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CF03" w14:textId="2E64B619" w:rsidR="00B15D4E" w:rsidRPr="007635EB" w:rsidRDefault="00B15D4E" w:rsidP="007635EB">
      <w:pPr>
        <w:jc w:val="center"/>
        <w:rPr>
          <w:rFonts w:ascii="Arial" w:hAnsi="Arial"/>
          <w:b/>
          <w:bCs/>
          <w:sz w:val="26"/>
          <w:szCs w:val="26"/>
        </w:rPr>
      </w:pPr>
      <w:r w:rsidRPr="007635EB">
        <w:rPr>
          <w:rFonts w:ascii="Arial" w:hAnsi="Arial"/>
          <w:b/>
          <w:bCs/>
          <w:sz w:val="26"/>
          <w:szCs w:val="26"/>
        </w:rPr>
        <w:t>SITES INTERNET PERTINENTS</w:t>
      </w:r>
      <w:r w:rsidR="000C6A24">
        <w:rPr>
          <w:rFonts w:ascii="Arial" w:hAnsi="Arial"/>
          <w:b/>
          <w:bCs/>
          <w:sz w:val="26"/>
          <w:szCs w:val="26"/>
        </w:rPr>
        <w:t xml:space="preserve"> </w:t>
      </w:r>
      <w:r w:rsidRPr="007635EB">
        <w:rPr>
          <w:rFonts w:ascii="Arial" w:hAnsi="Arial"/>
          <w:b/>
          <w:bCs/>
          <w:sz w:val="26"/>
          <w:szCs w:val="26"/>
        </w:rPr>
        <w:t>POUR LES FUTURS ÉTUDIANTS</w:t>
      </w:r>
    </w:p>
    <w:p w14:paraId="7AD193C8" w14:textId="77777777" w:rsidR="00B15D4E" w:rsidRDefault="00B15D4E" w:rsidP="00B15D4E"/>
    <w:tbl>
      <w:tblPr>
        <w:tblStyle w:val="Grilledutableau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2977"/>
        <w:gridCol w:w="2693"/>
      </w:tblGrid>
      <w:tr w:rsidR="007635EB" w:rsidRPr="0045460C" w14:paraId="6FFE86A8" w14:textId="083448D9" w:rsidTr="003B4D62">
        <w:trPr>
          <w:trHeight w:val="690"/>
        </w:trPr>
        <w:tc>
          <w:tcPr>
            <w:tcW w:w="1559" w:type="dxa"/>
          </w:tcPr>
          <w:p w14:paraId="551F5CDC" w14:textId="77777777" w:rsidR="007635EB" w:rsidRPr="00757F8D" w:rsidRDefault="007635EB" w:rsidP="007635EB">
            <w:pPr>
              <w:jc w:val="center"/>
              <w:rPr>
                <w:rFonts w:ascii="Arial" w:hAnsi="Arial"/>
                <w:b/>
                <w:bCs/>
              </w:rPr>
            </w:pPr>
            <w:r w:rsidRPr="00757F8D">
              <w:rPr>
                <w:rFonts w:ascii="Arial" w:hAnsi="Arial"/>
                <w:b/>
                <w:bCs/>
              </w:rPr>
              <w:t>Universités</w:t>
            </w:r>
          </w:p>
        </w:tc>
        <w:tc>
          <w:tcPr>
            <w:tcW w:w="2977" w:type="dxa"/>
          </w:tcPr>
          <w:p w14:paraId="1A0B95F4" w14:textId="49847454" w:rsidR="000C6A24" w:rsidRDefault="007635EB" w:rsidP="007635EB">
            <w:pPr>
              <w:jc w:val="center"/>
              <w:rPr>
                <w:rFonts w:ascii="Arial" w:hAnsi="Arial"/>
                <w:b/>
                <w:bCs/>
              </w:rPr>
            </w:pPr>
            <w:r w:rsidRPr="00757F8D">
              <w:rPr>
                <w:rFonts w:ascii="Arial" w:hAnsi="Arial"/>
                <w:b/>
                <w:bCs/>
              </w:rPr>
              <w:t>Site web</w:t>
            </w:r>
          </w:p>
          <w:p w14:paraId="2F3A51D8" w14:textId="35E7D60E" w:rsidR="007635EB" w:rsidRPr="00757F8D" w:rsidRDefault="007635EB" w:rsidP="007635EB">
            <w:pPr>
              <w:jc w:val="center"/>
              <w:rPr>
                <w:rFonts w:ascii="Arial" w:hAnsi="Arial"/>
                <w:b/>
                <w:bCs/>
              </w:rPr>
            </w:pPr>
            <w:proofErr w:type="gramStart"/>
            <w:r w:rsidRPr="00757F8D">
              <w:rPr>
                <w:rFonts w:ascii="Arial" w:hAnsi="Arial"/>
                <w:b/>
                <w:bCs/>
              </w:rPr>
              <w:t>pour</w:t>
            </w:r>
            <w:proofErr w:type="gramEnd"/>
            <w:r w:rsidRPr="00757F8D">
              <w:rPr>
                <w:rFonts w:ascii="Arial" w:hAnsi="Arial"/>
                <w:b/>
                <w:bCs/>
              </w:rPr>
              <w:t xml:space="preserve"> les futurs étudiants</w:t>
            </w:r>
          </w:p>
          <w:p w14:paraId="6B6290DA" w14:textId="77777777" w:rsidR="007635EB" w:rsidRPr="00757F8D" w:rsidRDefault="007635EB" w:rsidP="007635EB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</w:tcPr>
          <w:p w14:paraId="3F5BDCAD" w14:textId="310CEFE5" w:rsidR="007635EB" w:rsidRPr="00757F8D" w:rsidRDefault="007635EB" w:rsidP="007635EB">
            <w:pPr>
              <w:jc w:val="center"/>
              <w:rPr>
                <w:rFonts w:ascii="Arial" w:hAnsi="Arial"/>
                <w:b/>
                <w:bCs/>
              </w:rPr>
            </w:pPr>
            <w:r w:rsidRPr="00757F8D">
              <w:rPr>
                <w:rFonts w:ascii="Arial" w:hAnsi="Arial"/>
                <w:b/>
                <w:bCs/>
              </w:rPr>
              <w:t>Liens vers les activités d’information</w:t>
            </w:r>
          </w:p>
        </w:tc>
        <w:tc>
          <w:tcPr>
            <w:tcW w:w="2693" w:type="dxa"/>
          </w:tcPr>
          <w:p w14:paraId="58DB5AB0" w14:textId="754C54D9" w:rsidR="007635EB" w:rsidRPr="00757F8D" w:rsidRDefault="007635EB" w:rsidP="007635EB">
            <w:pPr>
              <w:jc w:val="center"/>
              <w:rPr>
                <w:rFonts w:ascii="Arial" w:hAnsi="Arial"/>
                <w:b/>
                <w:bCs/>
              </w:rPr>
            </w:pPr>
            <w:r w:rsidRPr="00757F8D">
              <w:rPr>
                <w:rFonts w:ascii="Arial" w:hAnsi="Arial"/>
                <w:b/>
                <w:bCs/>
              </w:rPr>
              <w:t>Autres liens pertinents</w:t>
            </w:r>
          </w:p>
        </w:tc>
      </w:tr>
      <w:tr w:rsidR="007635EB" w:rsidRPr="007F7994" w14:paraId="74D92AC1" w14:textId="7232F211" w:rsidTr="003B4D62">
        <w:trPr>
          <w:trHeight w:val="1046"/>
        </w:trPr>
        <w:tc>
          <w:tcPr>
            <w:tcW w:w="1559" w:type="dxa"/>
          </w:tcPr>
          <w:p w14:paraId="1280CB5A" w14:textId="77777777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du Québec à Montréal (UQAM) </w:t>
            </w:r>
          </w:p>
        </w:tc>
        <w:tc>
          <w:tcPr>
            <w:tcW w:w="2977" w:type="dxa"/>
          </w:tcPr>
          <w:p w14:paraId="7205F9F5" w14:textId="44C8AFDF" w:rsidR="00871206" w:rsidRPr="007F7994" w:rsidRDefault="00871206">
            <w:pPr>
              <w:rPr>
                <w:rFonts w:ascii="Arial" w:hAnsi="Arial"/>
              </w:rPr>
            </w:pPr>
            <w:hyperlink r:id="rId8" w:history="1">
              <w:r w:rsidRPr="007F7994">
                <w:rPr>
                  <w:rStyle w:val="Lienhypertexte"/>
                  <w:rFonts w:ascii="Arial" w:hAnsi="Arial"/>
                </w:rPr>
                <w:t>https://etudier.uqam.ca/futurs-etudiants-quebecois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</w:tcPr>
          <w:p w14:paraId="18BE91C5" w14:textId="6F7ECD4E" w:rsidR="007B3C60" w:rsidRPr="007F7994" w:rsidRDefault="007B3C60" w:rsidP="007B3C60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Rencontres individuelles et séances d’information virtuelles</w:t>
            </w:r>
          </w:p>
          <w:p w14:paraId="5A120CC7" w14:textId="79D91FFE" w:rsidR="007635EB" w:rsidRPr="007F7994" w:rsidRDefault="007B3C60">
            <w:pPr>
              <w:rPr>
                <w:rFonts w:ascii="Arial" w:hAnsi="Arial"/>
              </w:rPr>
            </w:pPr>
            <w:hyperlink r:id="rId9" w:history="1">
              <w:r w:rsidRPr="007F7994">
                <w:rPr>
                  <w:rStyle w:val="Lienhypertexte"/>
                  <w:rFonts w:ascii="Arial" w:hAnsi="Arial"/>
                </w:rPr>
                <w:t>https://etudier.uqam.ca/rencontres-virtuelles</w:t>
              </w:r>
            </w:hyperlink>
            <w:r w:rsidR="007635EB" w:rsidRPr="007F7994">
              <w:rPr>
                <w:rFonts w:ascii="Arial" w:hAnsi="Arial"/>
              </w:rPr>
              <w:t xml:space="preserve">  </w:t>
            </w:r>
          </w:p>
          <w:p w14:paraId="4FCE1EC1" w14:textId="335C5226" w:rsidR="007635EB" w:rsidRPr="007F7994" w:rsidRDefault="007635EB">
            <w:pPr>
              <w:rPr>
                <w:rFonts w:ascii="Arial" w:hAnsi="Arial"/>
              </w:rPr>
            </w:pPr>
          </w:p>
          <w:p w14:paraId="108BEDB7" w14:textId="632B464B" w:rsidR="007B3C60" w:rsidRPr="007F7994" w:rsidRDefault="007B3C60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Portes ouvertes</w:t>
            </w:r>
          </w:p>
          <w:p w14:paraId="1DBA50B0" w14:textId="77777777" w:rsidR="007B3C60" w:rsidRPr="00F44618" w:rsidRDefault="007B3C60">
            <w:pPr>
              <w:rPr>
                <w:rFonts w:ascii="Arial" w:hAnsi="Arial"/>
              </w:rPr>
            </w:pPr>
            <w:hyperlink r:id="rId10" w:history="1">
              <w:r w:rsidRPr="00F44618">
                <w:rPr>
                  <w:rStyle w:val="Lienhypertexte"/>
                  <w:rFonts w:ascii="Arial" w:hAnsi="Arial"/>
                </w:rPr>
                <w:t>https://portesouvertes.uqam.ca</w:t>
              </w:r>
            </w:hyperlink>
            <w:r w:rsidRPr="00F44618">
              <w:rPr>
                <w:rFonts w:ascii="Arial" w:hAnsi="Arial"/>
              </w:rPr>
              <w:t xml:space="preserve"> </w:t>
            </w:r>
          </w:p>
          <w:p w14:paraId="3F5C2466" w14:textId="372D0FF3" w:rsidR="007B3C60" w:rsidRPr="007F7994" w:rsidRDefault="007B3C60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66A9B33" w14:textId="5B29BB9D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Perspectives professionnelles </w:t>
            </w:r>
            <w:r w:rsidR="000C6A24" w:rsidRPr="007F7994">
              <w:rPr>
                <w:rFonts w:ascii="Arial" w:hAnsi="Arial"/>
              </w:rPr>
              <w:t>par domaines / programmes</w:t>
            </w:r>
            <w:r w:rsidRPr="007F7994">
              <w:rPr>
                <w:rFonts w:ascii="Arial" w:hAnsi="Arial"/>
              </w:rPr>
              <w:t xml:space="preserve">: </w:t>
            </w:r>
            <w:hyperlink r:id="rId11" w:history="1">
              <w:r w:rsidR="00F44618" w:rsidRPr="00E34603">
                <w:rPr>
                  <w:rStyle w:val="Lienhypertexte"/>
                  <w:rFonts w:ascii="Arial" w:hAnsi="Arial"/>
                </w:rPr>
                <w:t>https://portailetudiant.uqam.ca/emploi-orientation/perspectives-demploi/</w:t>
              </w:r>
            </w:hyperlink>
          </w:p>
          <w:p w14:paraId="7BD9E98E" w14:textId="77777777" w:rsidR="007635EB" w:rsidRPr="007F7994" w:rsidRDefault="007635EB">
            <w:pPr>
              <w:rPr>
                <w:rFonts w:ascii="Arial" w:hAnsi="Arial"/>
              </w:rPr>
            </w:pPr>
          </w:p>
          <w:p w14:paraId="14A6BCAA" w14:textId="7DF6487B" w:rsidR="007635EB" w:rsidRPr="007F7994" w:rsidRDefault="007635EB">
            <w:pPr>
              <w:rPr>
                <w:rStyle w:val="Lienhypertexte"/>
                <w:rFonts w:ascii="Arial" w:hAnsi="Arial"/>
                <w:color w:val="auto"/>
              </w:rPr>
            </w:pPr>
            <w:r w:rsidRPr="007F7994">
              <w:rPr>
                <w:rFonts w:ascii="Arial" w:hAnsi="Arial"/>
              </w:rPr>
              <w:t xml:space="preserve">Alternatives aux programmes contingentés : </w:t>
            </w:r>
            <w:hyperlink r:id="rId12" w:history="1">
              <w:r w:rsidR="00F44618" w:rsidRPr="00E34603">
                <w:rPr>
                  <w:rStyle w:val="Lienhypertexte"/>
                  <w:rFonts w:ascii="Arial" w:hAnsi="Arial"/>
                </w:rPr>
                <w:t>https://etudier.uqam.ca/alternatives-programmes-contingentes</w:t>
              </w:r>
            </w:hyperlink>
          </w:p>
          <w:p w14:paraId="277D781A" w14:textId="608CE2EA" w:rsidR="003B4D62" w:rsidRPr="007F7994" w:rsidRDefault="003B4D62">
            <w:pPr>
              <w:rPr>
                <w:rFonts w:ascii="Arial" w:hAnsi="Arial"/>
              </w:rPr>
            </w:pPr>
          </w:p>
        </w:tc>
      </w:tr>
      <w:tr w:rsidR="007635EB" w:rsidRPr="007F7994" w14:paraId="7E786219" w14:textId="13755617" w:rsidTr="003B4D62">
        <w:trPr>
          <w:trHeight w:val="1046"/>
        </w:trPr>
        <w:tc>
          <w:tcPr>
            <w:tcW w:w="1559" w:type="dxa"/>
          </w:tcPr>
          <w:p w14:paraId="4A4A124B" w14:textId="77777777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du Québec à Trois-Rivières (UQTR)</w:t>
            </w:r>
          </w:p>
        </w:tc>
        <w:tc>
          <w:tcPr>
            <w:tcW w:w="2977" w:type="dxa"/>
          </w:tcPr>
          <w:p w14:paraId="16AC9B8B" w14:textId="10A77DEB" w:rsidR="00B67BE4" w:rsidRPr="007F7994" w:rsidRDefault="00F44618">
            <w:pPr>
              <w:rPr>
                <w:rFonts w:ascii="Arial" w:hAnsi="Arial"/>
                <w:u w:val="single"/>
              </w:rPr>
            </w:pPr>
            <w:hyperlink r:id="rId13" w:history="1">
              <w:r w:rsidRPr="00E34603">
                <w:rPr>
                  <w:rStyle w:val="Lienhypertexte"/>
                  <w:rFonts w:ascii="Arial" w:hAnsi="Arial"/>
                </w:rPr>
                <w:t>https://www.uqtr.ca/admission</w:t>
              </w:r>
            </w:hyperlink>
            <w:r>
              <w:rPr>
                <w:rFonts w:ascii="Arial" w:hAnsi="Arial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14:paraId="09361B53" w14:textId="512D07EF" w:rsidR="007635EB" w:rsidRPr="007F7994" w:rsidRDefault="00B67BE4">
            <w:pPr>
              <w:rPr>
                <w:rStyle w:val="Lienhypertexte"/>
                <w:rFonts w:ascii="Arial" w:hAnsi="Arial"/>
                <w:color w:val="auto"/>
                <w:u w:val="none"/>
              </w:rPr>
            </w:pPr>
            <w:hyperlink r:id="rId14" w:history="1">
              <w:r w:rsidRPr="007F7994">
                <w:rPr>
                  <w:rStyle w:val="Lienhypertexte"/>
                  <w:rFonts w:ascii="Arial" w:hAnsi="Arial"/>
                  <w:color w:val="auto"/>
                  <w:u w:val="none"/>
                </w:rPr>
                <w:t>Portes</w:t>
              </w:r>
            </w:hyperlink>
            <w:r w:rsidRPr="007F7994">
              <w:rPr>
                <w:rStyle w:val="Lienhypertexte"/>
                <w:rFonts w:ascii="Arial" w:hAnsi="Arial"/>
                <w:color w:val="auto"/>
                <w:u w:val="none"/>
              </w:rPr>
              <w:t xml:space="preserve"> ouvertes</w:t>
            </w:r>
          </w:p>
          <w:p w14:paraId="76D7E43B" w14:textId="2C752C46" w:rsidR="00B67BE4" w:rsidRPr="007F7994" w:rsidRDefault="00B67BE4">
            <w:pPr>
              <w:rPr>
                <w:rFonts w:ascii="Arial" w:hAnsi="Arial"/>
              </w:rPr>
            </w:pPr>
            <w:hyperlink r:id="rId15" w:history="1">
              <w:r w:rsidRPr="007F7994">
                <w:rPr>
                  <w:rStyle w:val="Lienhypertexte"/>
                  <w:rFonts w:ascii="Arial" w:hAnsi="Arial"/>
                </w:rPr>
                <w:t>https://www.uqtr.ca/choisiruqtr/index.shtml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693" w:type="dxa"/>
          </w:tcPr>
          <w:p w14:paraId="6DC416CA" w14:textId="77777777" w:rsidR="007635EB" w:rsidRPr="007F7994" w:rsidRDefault="00871206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Différents campus :</w:t>
            </w:r>
          </w:p>
          <w:p w14:paraId="17745F43" w14:textId="31D2F217" w:rsidR="00871206" w:rsidRPr="007F7994" w:rsidRDefault="00B63333">
            <w:pPr>
              <w:rPr>
                <w:rFonts w:ascii="Arial" w:hAnsi="Arial"/>
              </w:rPr>
            </w:pPr>
            <w:hyperlink r:id="rId16" w:history="1">
              <w:r w:rsidRPr="007F7994">
                <w:rPr>
                  <w:rStyle w:val="Lienhypertexte"/>
                  <w:rFonts w:ascii="Arial" w:hAnsi="Arial"/>
                </w:rPr>
                <w:t>https://www.uqtr.ca/campus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</w:tr>
      <w:tr w:rsidR="007635EB" w:rsidRPr="007F7994" w14:paraId="730E8E82" w14:textId="66775BF0" w:rsidTr="003B4D62">
        <w:trPr>
          <w:trHeight w:val="1046"/>
        </w:trPr>
        <w:tc>
          <w:tcPr>
            <w:tcW w:w="1559" w:type="dxa"/>
          </w:tcPr>
          <w:p w14:paraId="6B584A39" w14:textId="77777777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du Québec en Outaouais (UQO)</w:t>
            </w:r>
          </w:p>
        </w:tc>
        <w:tc>
          <w:tcPr>
            <w:tcW w:w="2977" w:type="dxa"/>
          </w:tcPr>
          <w:p w14:paraId="32817A95" w14:textId="2B5C5A9F" w:rsidR="009D6CBC" w:rsidRPr="007F7994" w:rsidRDefault="009D6CBC">
            <w:pPr>
              <w:rPr>
                <w:rStyle w:val="Lienhypertexte"/>
                <w:rFonts w:ascii="Arial" w:hAnsi="Arial"/>
                <w:color w:val="auto"/>
                <w:u w:val="none"/>
              </w:rPr>
            </w:pPr>
            <w:hyperlink r:id="rId17" w:history="1">
              <w:r w:rsidRPr="007F7994">
                <w:rPr>
                  <w:rStyle w:val="Lienhypertexte"/>
                  <w:rFonts w:ascii="Arial" w:hAnsi="Arial"/>
                </w:rPr>
                <w:t>https://uqo.ca/premiercycle</w:t>
              </w:r>
            </w:hyperlink>
            <w:r w:rsidRPr="007F7994">
              <w:rPr>
                <w:rStyle w:val="Lienhypertexte"/>
                <w:rFonts w:ascii="Arial" w:hAnsi="Arial"/>
              </w:rPr>
              <w:t xml:space="preserve"> </w:t>
            </w:r>
          </w:p>
          <w:p w14:paraId="4D5127FC" w14:textId="2C487A5A" w:rsidR="007635EB" w:rsidRPr="007F7994" w:rsidRDefault="007635EB">
            <w:pPr>
              <w:rPr>
                <w:rStyle w:val="Lienhypertexte"/>
                <w:rFonts w:ascii="Arial" w:hAnsi="Arial"/>
                <w:color w:val="auto"/>
              </w:rPr>
            </w:pPr>
          </w:p>
          <w:p w14:paraId="0A54BCDA" w14:textId="74C9AFC6" w:rsidR="007635EB" w:rsidRPr="007F7994" w:rsidRDefault="00F44618">
            <w:pPr>
              <w:rPr>
                <w:rStyle w:val="Lienhypertexte"/>
                <w:rFonts w:ascii="Arial" w:hAnsi="Arial"/>
                <w:color w:val="auto"/>
              </w:rPr>
            </w:pPr>
            <w:hyperlink r:id="rId18" w:history="1">
              <w:r w:rsidRPr="00E34603">
                <w:rPr>
                  <w:rStyle w:val="Lienhypertexte"/>
                  <w:rFonts w:ascii="Arial" w:hAnsi="Arial"/>
                </w:rPr>
                <w:t>https://uqo.ca/etudiants/admission/etapes</w:t>
              </w:r>
            </w:hyperlink>
            <w:r>
              <w:rPr>
                <w:rStyle w:val="Lienhypertexte"/>
                <w:rFonts w:ascii="Arial" w:hAnsi="Arial"/>
                <w:color w:val="auto"/>
              </w:rPr>
              <w:t xml:space="preserve"> </w:t>
            </w:r>
          </w:p>
          <w:p w14:paraId="3D77BCEC" w14:textId="7A085A8B" w:rsidR="004769DC" w:rsidRPr="007F7994" w:rsidRDefault="004769DC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7D091A3" w14:textId="77777777" w:rsidR="009D6CBC" w:rsidRPr="007F7994" w:rsidRDefault="009D6CBC">
            <w:pPr>
              <w:rPr>
                <w:rFonts w:ascii="Arial" w:hAnsi="Arial"/>
              </w:rPr>
            </w:pPr>
            <w:hyperlink r:id="rId19" w:history="1">
              <w:r w:rsidRPr="007F7994">
                <w:rPr>
                  <w:rStyle w:val="Lienhypertexte"/>
                  <w:rFonts w:ascii="Arial" w:hAnsi="Arial"/>
                </w:rPr>
                <w:t>https://uqo.ca/tournee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45C001A8" w14:textId="77777777" w:rsidR="009D6CBC" w:rsidRPr="007F7994" w:rsidRDefault="009D6CBC"/>
          <w:p w14:paraId="3597836D" w14:textId="676FC406" w:rsidR="007635EB" w:rsidRPr="007F7994" w:rsidRDefault="009D6CBC">
            <w:pPr>
              <w:rPr>
                <w:rFonts w:ascii="Arial" w:hAnsi="Arial"/>
              </w:rPr>
            </w:pPr>
            <w:hyperlink r:id="rId20" w:history="1">
              <w:r w:rsidRPr="007F7994">
                <w:rPr>
                  <w:rStyle w:val="Lienhypertexte"/>
                  <w:rFonts w:ascii="Arial" w:hAnsi="Arial"/>
                </w:rPr>
                <w:t>https://uqo.ca/portes-ouvertes</w:t>
              </w:r>
            </w:hyperlink>
            <w:r w:rsidRPr="007F7994">
              <w:rPr>
                <w:rFonts w:ascii="Arial" w:hAnsi="Arial"/>
              </w:rPr>
              <w:t xml:space="preserve"> </w:t>
            </w:r>
            <w:r w:rsidR="007635EB"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693" w:type="dxa"/>
          </w:tcPr>
          <w:p w14:paraId="0C0EF4C9" w14:textId="290CBB9C" w:rsidR="007635EB" w:rsidRPr="007F7994" w:rsidRDefault="00D3667D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 xml:space="preserve">Stages </w:t>
            </w:r>
            <w:r w:rsidR="007635EB" w:rsidRPr="007F7994">
              <w:rPr>
                <w:rFonts w:ascii="Arial" w:hAnsi="Arial"/>
              </w:rPr>
              <w:t xml:space="preserve">COOP : </w:t>
            </w:r>
            <w:hyperlink r:id="rId21" w:history="1">
              <w:r w:rsidR="00F44618" w:rsidRPr="00E34603">
                <w:rPr>
                  <w:rStyle w:val="Lienhypertexte"/>
                  <w:rFonts w:ascii="Arial" w:hAnsi="Arial"/>
                </w:rPr>
                <w:t>https://uqo.ca/stages/lance-ta-carriere-tout-etudia</w:t>
              </w:r>
              <w:r w:rsidR="00F44618" w:rsidRPr="00E34603">
                <w:rPr>
                  <w:rStyle w:val="Lienhypertexte"/>
                  <w:rFonts w:ascii="Arial" w:hAnsi="Arial"/>
                </w:rPr>
                <w:t>n</w:t>
              </w:r>
              <w:r w:rsidR="00F44618" w:rsidRPr="00E34603">
                <w:rPr>
                  <w:rStyle w:val="Lienhypertexte"/>
                  <w:rFonts w:ascii="Arial" w:hAnsi="Arial"/>
                </w:rPr>
                <w:t>t</w:t>
              </w:r>
            </w:hyperlink>
          </w:p>
        </w:tc>
      </w:tr>
      <w:tr w:rsidR="007635EB" w:rsidRPr="007F7994" w14:paraId="44E7D60C" w14:textId="34D17A64" w:rsidTr="003B4D62">
        <w:trPr>
          <w:trHeight w:val="1046"/>
        </w:trPr>
        <w:tc>
          <w:tcPr>
            <w:tcW w:w="1559" w:type="dxa"/>
          </w:tcPr>
          <w:p w14:paraId="107E0512" w14:textId="77777777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du Québec à Chicoutimi (UQAC)</w:t>
            </w:r>
          </w:p>
          <w:p w14:paraId="1D22F812" w14:textId="77777777" w:rsidR="00870B8F" w:rsidRPr="007F7994" w:rsidRDefault="00870B8F">
            <w:pPr>
              <w:rPr>
                <w:rFonts w:ascii="Arial" w:hAnsi="Arial"/>
              </w:rPr>
            </w:pPr>
          </w:p>
          <w:p w14:paraId="4D95301F" w14:textId="77777777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Incluant le centre NAD</w:t>
            </w:r>
          </w:p>
        </w:tc>
        <w:tc>
          <w:tcPr>
            <w:tcW w:w="2977" w:type="dxa"/>
          </w:tcPr>
          <w:p w14:paraId="0E7FC50C" w14:textId="2A6DFC84" w:rsidR="00870B8F" w:rsidRPr="007F7994" w:rsidRDefault="00870B8F">
            <w:pPr>
              <w:rPr>
                <w:rFonts w:ascii="Arial" w:hAnsi="Arial"/>
              </w:rPr>
            </w:pPr>
            <w:hyperlink r:id="rId22" w:history="1">
              <w:r w:rsidRPr="007F7994">
                <w:rPr>
                  <w:rStyle w:val="Lienhypertexte"/>
                  <w:rFonts w:ascii="Arial" w:hAnsi="Arial"/>
                </w:rPr>
                <w:t>https://www.uqac.ca/futurs-etudiants</w:t>
              </w:r>
            </w:hyperlink>
          </w:p>
          <w:p w14:paraId="6848A512" w14:textId="114E9390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 xml:space="preserve"> </w:t>
            </w:r>
          </w:p>
          <w:p w14:paraId="3A84B113" w14:textId="3DEF44F8" w:rsidR="00870B8F" w:rsidRPr="007F7994" w:rsidRDefault="00870B8F">
            <w:pPr>
              <w:rPr>
                <w:rFonts w:ascii="Arial" w:hAnsi="Arial"/>
              </w:rPr>
            </w:pPr>
            <w:hyperlink r:id="rId23" w:history="1">
              <w:r w:rsidRPr="007F7994">
                <w:rPr>
                  <w:rStyle w:val="Lienhypertexte"/>
                  <w:rFonts w:ascii="Arial" w:hAnsi="Arial"/>
                </w:rPr>
                <w:t>https://www.uqac.ca/registraire/admission</w:t>
              </w:r>
            </w:hyperlink>
          </w:p>
          <w:p w14:paraId="60FE4EE3" w14:textId="27351573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 xml:space="preserve"> </w:t>
            </w:r>
          </w:p>
          <w:p w14:paraId="36796421" w14:textId="77777777" w:rsidR="007635EB" w:rsidRPr="007F7994" w:rsidRDefault="00870B8F">
            <w:pPr>
              <w:rPr>
                <w:rFonts w:ascii="Arial" w:hAnsi="Arial"/>
              </w:rPr>
            </w:pPr>
            <w:hyperlink r:id="rId24" w:history="1">
              <w:r w:rsidRPr="007F7994">
                <w:rPr>
                  <w:rStyle w:val="Lienhypertexte"/>
                  <w:rFonts w:ascii="Arial" w:hAnsi="Arial"/>
                </w:rPr>
                <w:t>https://www.nad.ca/programmes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17253235" w14:textId="1AB263C2" w:rsidR="003B4D62" w:rsidRPr="007F7994" w:rsidRDefault="003B4D62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61F86E0" w14:textId="0811B25B" w:rsidR="00870B8F" w:rsidRPr="007F7994" w:rsidRDefault="00870B8F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Portes ouvertes</w:t>
            </w:r>
          </w:p>
          <w:p w14:paraId="76269F2D" w14:textId="2361A1D1" w:rsidR="007635EB" w:rsidRPr="007F7994" w:rsidRDefault="00F44618">
            <w:pPr>
              <w:rPr>
                <w:rFonts w:ascii="Arial" w:hAnsi="Arial"/>
              </w:rPr>
            </w:pPr>
            <w:hyperlink r:id="rId25" w:history="1">
              <w:r w:rsidRPr="00E34603">
                <w:rPr>
                  <w:rStyle w:val="Lienhypertexte"/>
                  <w:rFonts w:ascii="Arial" w:hAnsi="Arial"/>
                </w:rPr>
                <w:t>https://www.uqac.ca/portesouverte</w:t>
              </w:r>
              <w:r w:rsidRPr="00E34603">
                <w:rPr>
                  <w:rStyle w:val="Lienhypertexte"/>
                  <w:rFonts w:ascii="Arial" w:hAnsi="Arial"/>
                </w:rPr>
                <w:t>s</w:t>
              </w:r>
              <w:r w:rsidRPr="00E34603">
                <w:rPr>
                  <w:rStyle w:val="Lienhypertexte"/>
                  <w:rFonts w:ascii="Arial" w:hAnsi="Arial"/>
                </w:rPr>
                <w:t>/</w:t>
              </w:r>
            </w:hyperlink>
          </w:p>
        </w:tc>
        <w:tc>
          <w:tcPr>
            <w:tcW w:w="2693" w:type="dxa"/>
          </w:tcPr>
          <w:p w14:paraId="63513115" w14:textId="77777777" w:rsidR="007635EB" w:rsidRPr="007F7994" w:rsidRDefault="007635EB">
            <w:pPr>
              <w:rPr>
                <w:rFonts w:ascii="Arial" w:hAnsi="Arial"/>
              </w:rPr>
            </w:pPr>
          </w:p>
        </w:tc>
      </w:tr>
      <w:tr w:rsidR="007635EB" w:rsidRPr="007F7994" w14:paraId="117867D2" w14:textId="3CD4DBE7" w:rsidTr="003B4D62">
        <w:trPr>
          <w:trHeight w:val="1046"/>
        </w:trPr>
        <w:tc>
          <w:tcPr>
            <w:tcW w:w="1559" w:type="dxa"/>
          </w:tcPr>
          <w:p w14:paraId="0D0B57D7" w14:textId="77777777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du Québec en Abitibi Témiscamingue (UQAT)</w:t>
            </w:r>
          </w:p>
        </w:tc>
        <w:tc>
          <w:tcPr>
            <w:tcW w:w="2977" w:type="dxa"/>
          </w:tcPr>
          <w:p w14:paraId="51949B20" w14:textId="4CA25E90" w:rsidR="00F174B5" w:rsidRPr="007F7994" w:rsidRDefault="00F174B5">
            <w:pPr>
              <w:rPr>
                <w:rFonts w:ascii="Arial" w:hAnsi="Arial"/>
              </w:rPr>
            </w:pPr>
            <w:hyperlink r:id="rId26" w:history="1">
              <w:r w:rsidRPr="007F7994">
                <w:rPr>
                  <w:rStyle w:val="Lienhypertexte"/>
                  <w:rFonts w:ascii="Arial" w:hAnsi="Arial"/>
                </w:rPr>
                <w:t>https://www.uqat.ca/etudes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76BAFB11" w14:textId="77777777" w:rsidR="00F174B5" w:rsidRPr="007F7994" w:rsidRDefault="00F174B5">
            <w:pPr>
              <w:rPr>
                <w:rFonts w:ascii="Arial" w:hAnsi="Arial"/>
              </w:rPr>
            </w:pPr>
          </w:p>
          <w:p w14:paraId="07357F8B" w14:textId="0C129594" w:rsidR="007635EB" w:rsidRPr="007F7994" w:rsidRDefault="00F174B5">
            <w:pPr>
              <w:rPr>
                <w:rFonts w:ascii="Arial" w:hAnsi="Arial"/>
              </w:rPr>
            </w:pPr>
            <w:hyperlink r:id="rId27" w:history="1">
              <w:r w:rsidRPr="007F7994">
                <w:rPr>
                  <w:rStyle w:val="Lienhypertexte"/>
                  <w:rFonts w:ascii="Arial" w:hAnsi="Arial"/>
                </w:rPr>
                <w:t>https://www.uqat.ca/admission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57875723" w14:textId="2D8673BE" w:rsidR="004769DC" w:rsidRPr="007F7994" w:rsidRDefault="004769DC" w:rsidP="00F174B5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D442E0E" w14:textId="4000457C" w:rsidR="00F174B5" w:rsidRPr="007F7994" w:rsidRDefault="00F174B5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Portes ouvertes, étudiant d’un jour</w:t>
            </w:r>
          </w:p>
          <w:p w14:paraId="7E26D172" w14:textId="3E3D318A" w:rsidR="007635EB" w:rsidRPr="007F7994" w:rsidRDefault="00F174B5">
            <w:pPr>
              <w:rPr>
                <w:rFonts w:ascii="Arial" w:hAnsi="Arial"/>
              </w:rPr>
            </w:pPr>
            <w:hyperlink r:id="rId28" w:history="1">
              <w:r w:rsidRPr="007F7994">
                <w:rPr>
                  <w:rStyle w:val="Lienhypertexte"/>
                  <w:rFonts w:ascii="Arial" w:hAnsi="Arial"/>
                </w:rPr>
                <w:t>http</w:t>
              </w:r>
              <w:r w:rsidRPr="007F7994">
                <w:rPr>
                  <w:rStyle w:val="Lienhypertexte"/>
                  <w:rFonts w:ascii="Arial" w:hAnsi="Arial"/>
                </w:rPr>
                <w:t>s</w:t>
              </w:r>
              <w:r w:rsidRPr="007F7994">
                <w:rPr>
                  <w:rStyle w:val="Lienhypertexte"/>
                  <w:rFonts w:ascii="Arial" w:hAnsi="Arial"/>
                </w:rPr>
                <w:t>://www.uqat.ca/evenements-recrutement</w:t>
              </w:r>
            </w:hyperlink>
            <w:r w:rsidR="007635EB"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693" w:type="dxa"/>
          </w:tcPr>
          <w:p w14:paraId="59DBAD94" w14:textId="6987760B" w:rsidR="007635EB" w:rsidRPr="007F7994" w:rsidRDefault="00F174B5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Centre de Montréal :</w:t>
            </w:r>
          </w:p>
          <w:p w14:paraId="5B9EF549" w14:textId="70F6919D" w:rsidR="00F174B5" w:rsidRPr="007F7994" w:rsidRDefault="00F44618" w:rsidP="00F174B5">
            <w:pPr>
              <w:rPr>
                <w:rFonts w:ascii="Arial" w:hAnsi="Arial"/>
              </w:rPr>
            </w:pPr>
            <w:hyperlink r:id="rId29" w:history="1">
              <w:r w:rsidRPr="00E34603">
                <w:rPr>
                  <w:rStyle w:val="Lienhypertexte"/>
                  <w:rFonts w:ascii="Arial" w:hAnsi="Arial"/>
                </w:rPr>
                <w:t>https://www.</w:t>
              </w:r>
              <w:r w:rsidRPr="00E34603">
                <w:rPr>
                  <w:rStyle w:val="Lienhypertexte"/>
                  <w:rFonts w:ascii="Arial" w:hAnsi="Arial"/>
                </w:rPr>
                <w:t>u</w:t>
              </w:r>
              <w:r w:rsidRPr="00E34603">
                <w:rPr>
                  <w:rStyle w:val="Lienhypertexte"/>
                  <w:rFonts w:ascii="Arial" w:hAnsi="Arial"/>
                </w:rPr>
                <w:t>qat.ca/uqat/campus-ce</w:t>
              </w:r>
              <w:r w:rsidRPr="00E34603">
                <w:rPr>
                  <w:rStyle w:val="Lienhypertexte"/>
                  <w:rFonts w:ascii="Arial" w:hAnsi="Arial"/>
                </w:rPr>
                <w:t>n</w:t>
              </w:r>
              <w:r w:rsidRPr="00E34603">
                <w:rPr>
                  <w:rStyle w:val="Lienhypertexte"/>
                  <w:rFonts w:ascii="Arial" w:hAnsi="Arial"/>
                </w:rPr>
                <w:t>tres-points-de-service/montreal</w:t>
              </w:r>
            </w:hyperlink>
            <w:r w:rsidR="00F174B5" w:rsidRPr="007F7994">
              <w:rPr>
                <w:rFonts w:ascii="Arial" w:hAnsi="Arial"/>
              </w:rPr>
              <w:t xml:space="preserve"> </w:t>
            </w:r>
          </w:p>
          <w:p w14:paraId="4D050EA0" w14:textId="77777777" w:rsidR="00F174B5" w:rsidRPr="007F7994" w:rsidRDefault="00F174B5">
            <w:pPr>
              <w:rPr>
                <w:rFonts w:ascii="Arial" w:hAnsi="Arial"/>
              </w:rPr>
            </w:pPr>
          </w:p>
        </w:tc>
      </w:tr>
      <w:tr w:rsidR="007635EB" w:rsidRPr="007F7994" w14:paraId="33EBE7F0" w14:textId="560EE491" w:rsidTr="003B4D62">
        <w:trPr>
          <w:trHeight w:val="1046"/>
        </w:trPr>
        <w:tc>
          <w:tcPr>
            <w:tcW w:w="1559" w:type="dxa"/>
          </w:tcPr>
          <w:p w14:paraId="53338E26" w14:textId="24F8A190" w:rsidR="007635EB" w:rsidRPr="007F7994" w:rsidRDefault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École de technologie supérieure</w:t>
            </w:r>
            <w:r w:rsidR="00D444AB" w:rsidRPr="007F7994">
              <w:rPr>
                <w:rFonts w:ascii="Arial" w:hAnsi="Arial"/>
              </w:rPr>
              <w:t xml:space="preserve"> </w:t>
            </w:r>
            <w:r w:rsidRPr="007F7994">
              <w:rPr>
                <w:rFonts w:ascii="Arial" w:hAnsi="Arial"/>
              </w:rPr>
              <w:t>(ÉTS)</w:t>
            </w:r>
          </w:p>
        </w:tc>
        <w:tc>
          <w:tcPr>
            <w:tcW w:w="2977" w:type="dxa"/>
          </w:tcPr>
          <w:p w14:paraId="51A88445" w14:textId="21D8663A" w:rsidR="00AF3595" w:rsidRPr="007F7994" w:rsidRDefault="00AF3595">
            <w:pPr>
              <w:rPr>
                <w:rFonts w:ascii="Arial" w:hAnsi="Arial"/>
              </w:rPr>
            </w:pPr>
            <w:hyperlink r:id="rId30" w:history="1">
              <w:r w:rsidRPr="007F7994">
                <w:rPr>
                  <w:rStyle w:val="Lienhypertexte"/>
                  <w:rFonts w:ascii="Arial" w:hAnsi="Arial"/>
                </w:rPr>
                <w:t>https://www.etsmtl.ca/etudier-a-lets/futurs-etudiants</w:t>
              </w:r>
            </w:hyperlink>
          </w:p>
          <w:p w14:paraId="3C3C4643" w14:textId="6997B0BC" w:rsidR="007635EB" w:rsidRPr="007F7994" w:rsidRDefault="007635EB">
            <w:pPr>
              <w:rPr>
                <w:rFonts w:ascii="Arial" w:hAnsi="Arial"/>
              </w:rPr>
            </w:pPr>
          </w:p>
          <w:p w14:paraId="140941EC" w14:textId="3986EA78" w:rsidR="004769DC" w:rsidRPr="007F7994" w:rsidRDefault="00AF3595">
            <w:pPr>
              <w:rPr>
                <w:rFonts w:ascii="Arial" w:hAnsi="Arial"/>
              </w:rPr>
            </w:pPr>
            <w:hyperlink r:id="rId31" w:history="1">
              <w:r w:rsidRPr="007F7994">
                <w:rPr>
                  <w:rStyle w:val="Lienhypertexte"/>
                  <w:rFonts w:ascii="Arial" w:hAnsi="Arial"/>
                </w:rPr>
                <w:t>https://www.etsmtl.ca/programmes-formations/programmes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6F604105" w14:textId="1A131392" w:rsidR="004769DC" w:rsidRPr="007F7994" w:rsidRDefault="004769DC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ADD8638" w14:textId="2679516E" w:rsidR="00AF3595" w:rsidRPr="007F7994" w:rsidRDefault="00AF3595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Portes ouvertes et autres</w:t>
            </w:r>
          </w:p>
          <w:p w14:paraId="5AAB3DFF" w14:textId="328E020D" w:rsidR="007635EB" w:rsidRPr="007F7994" w:rsidRDefault="00AF3595">
            <w:pPr>
              <w:rPr>
                <w:rFonts w:ascii="Arial" w:hAnsi="Arial"/>
              </w:rPr>
            </w:pPr>
            <w:hyperlink r:id="rId32" w:history="1">
              <w:r w:rsidRPr="007F7994">
                <w:rPr>
                  <w:rStyle w:val="Lienhypertexte"/>
                  <w:rFonts w:ascii="Arial" w:hAnsi="Arial"/>
                </w:rPr>
                <w:t>https://www.etsmtl.ca/etudier-a-lets/futurs-etudiants/info-programme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693" w:type="dxa"/>
          </w:tcPr>
          <w:p w14:paraId="146383B7" w14:textId="6B066FA9" w:rsidR="00AF3595" w:rsidRPr="007F7994" w:rsidRDefault="007635EB">
            <w:pPr>
              <w:rPr>
                <w:rFonts w:ascii="Arial" w:hAnsi="Arial"/>
                <w:u w:val="single"/>
              </w:rPr>
            </w:pPr>
            <w:r w:rsidRPr="007F7994">
              <w:rPr>
                <w:rFonts w:ascii="Arial" w:hAnsi="Arial"/>
              </w:rPr>
              <w:t>Programme d’inspiration en STI</w:t>
            </w:r>
            <w:r w:rsidR="00AB3CB0" w:rsidRPr="007F7994">
              <w:rPr>
                <w:rFonts w:ascii="Arial" w:hAnsi="Arial"/>
              </w:rPr>
              <w:t>A</w:t>
            </w:r>
            <w:r w:rsidRPr="007F7994">
              <w:rPr>
                <w:rFonts w:ascii="Arial" w:hAnsi="Arial"/>
              </w:rPr>
              <w:t>M pour les femmes</w:t>
            </w:r>
            <w:r w:rsidR="00AB3CB0" w:rsidRPr="007F7994">
              <w:rPr>
                <w:rFonts w:ascii="Arial" w:hAnsi="Arial"/>
              </w:rPr>
              <w:t>,</w:t>
            </w:r>
            <w:r w:rsidR="00AF3595" w:rsidRPr="007F7994">
              <w:rPr>
                <w:rFonts w:ascii="Arial" w:hAnsi="Arial"/>
              </w:rPr>
              <w:t xml:space="preserve"> G</w:t>
            </w:r>
            <w:r w:rsidR="00AB3CB0" w:rsidRPr="007F7994">
              <w:rPr>
                <w:rFonts w:ascii="Arial" w:hAnsi="Arial"/>
              </w:rPr>
              <w:t>-</w:t>
            </w:r>
            <w:r w:rsidR="00AF3595" w:rsidRPr="007F7994">
              <w:rPr>
                <w:rFonts w:ascii="Arial" w:hAnsi="Arial"/>
              </w:rPr>
              <w:t>change</w:t>
            </w:r>
            <w:r w:rsidRPr="007F7994">
              <w:rPr>
                <w:rFonts w:ascii="Arial" w:hAnsi="Arial"/>
              </w:rPr>
              <w:t xml:space="preserve"> : </w:t>
            </w:r>
            <w:hyperlink r:id="rId33" w:history="1">
              <w:r w:rsidR="00F44618" w:rsidRPr="00E34603">
                <w:rPr>
                  <w:rStyle w:val="Lienhypertexte"/>
                  <w:rFonts w:ascii="Arial" w:hAnsi="Arial"/>
                </w:rPr>
                <w:t>https://g</w:t>
              </w:r>
              <w:r w:rsidR="00F44618" w:rsidRPr="00E34603">
                <w:rPr>
                  <w:rStyle w:val="Lienhypertexte"/>
                  <w:rFonts w:ascii="Arial" w:hAnsi="Arial"/>
                </w:rPr>
                <w:t>c</w:t>
              </w:r>
              <w:r w:rsidR="00F44618" w:rsidRPr="00E34603">
                <w:rPr>
                  <w:rStyle w:val="Lienhypertexte"/>
                  <w:rFonts w:ascii="Arial" w:hAnsi="Arial"/>
                </w:rPr>
                <w:t>hange.etsmtl.ca</w:t>
              </w:r>
            </w:hyperlink>
          </w:p>
        </w:tc>
      </w:tr>
      <w:tr w:rsidR="007635EB" w:rsidRPr="007635EB" w14:paraId="3E72F01C" w14:textId="48C0D2AE" w:rsidTr="003B4D62">
        <w:trPr>
          <w:trHeight w:val="557"/>
        </w:trPr>
        <w:tc>
          <w:tcPr>
            <w:tcW w:w="1559" w:type="dxa"/>
          </w:tcPr>
          <w:p w14:paraId="7C2DAAA4" w14:textId="77777777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de Montréal (UdeM) </w:t>
            </w:r>
          </w:p>
        </w:tc>
        <w:tc>
          <w:tcPr>
            <w:tcW w:w="2977" w:type="dxa"/>
          </w:tcPr>
          <w:p w14:paraId="4AA5C45B" w14:textId="77777777" w:rsidR="007635EB" w:rsidRPr="007F7994" w:rsidRDefault="004C4777" w:rsidP="007635EB">
            <w:pPr>
              <w:rPr>
                <w:rFonts w:ascii="Arial" w:hAnsi="Arial"/>
              </w:rPr>
            </w:pPr>
            <w:hyperlink r:id="rId34" w:history="1">
              <w:r w:rsidRPr="007F7994">
                <w:rPr>
                  <w:rStyle w:val="Lienhypertexte"/>
                  <w:rFonts w:ascii="Arial" w:hAnsi="Arial"/>
                </w:rPr>
                <w:t>https://admission.umontreal.ca/admission/vous-etes/etudiant-au-quebec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1CE5EFA9" w14:textId="77777777" w:rsidR="004C4777" w:rsidRPr="007F7994" w:rsidRDefault="004C4777" w:rsidP="007635EB">
            <w:pPr>
              <w:rPr>
                <w:rFonts w:ascii="Arial" w:hAnsi="Arial"/>
              </w:rPr>
            </w:pPr>
          </w:p>
          <w:p w14:paraId="7EF84837" w14:textId="1E45C436" w:rsidR="004C4777" w:rsidRPr="007F7994" w:rsidRDefault="004C4777" w:rsidP="007635EB">
            <w:pPr>
              <w:rPr>
                <w:rFonts w:ascii="Arial" w:hAnsi="Arial"/>
                <w:u w:val="single"/>
              </w:rPr>
            </w:pPr>
            <w:r w:rsidRPr="007F7994">
              <w:rPr>
                <w:rFonts w:ascii="Arial" w:hAnsi="Arial"/>
              </w:rPr>
              <w:t>Blogue</w:t>
            </w:r>
            <w:r w:rsidR="00F44618">
              <w:rPr>
                <w:rFonts w:ascii="Arial" w:hAnsi="Arial"/>
              </w:rPr>
              <w:t xml:space="preserve"> </w:t>
            </w:r>
            <w:r w:rsidRPr="007F7994">
              <w:rPr>
                <w:rFonts w:ascii="Arial" w:hAnsi="Arial"/>
              </w:rPr>
              <w:t>:</w:t>
            </w:r>
            <w:r w:rsidR="00F44618">
              <w:rPr>
                <w:rFonts w:ascii="Arial" w:hAnsi="Arial"/>
              </w:rPr>
              <w:t xml:space="preserve"> </w:t>
            </w:r>
            <w:hyperlink r:id="rId35" w:history="1">
              <w:r w:rsidR="00F44618" w:rsidRPr="00E34603">
                <w:rPr>
                  <w:rStyle w:val="Lienhypertexte"/>
                  <w:rFonts w:ascii="Arial" w:hAnsi="Arial"/>
                </w:rPr>
                <w:t>https://admission.umontreal.ca/</w:t>
              </w:r>
              <w:r w:rsidR="00F44618" w:rsidRPr="00E34603">
                <w:rPr>
                  <w:rStyle w:val="Lienhypertexte"/>
                  <w:rFonts w:ascii="Arial" w:hAnsi="Arial"/>
                </w:rPr>
                <w:t>o</w:t>
              </w:r>
              <w:r w:rsidR="00F44618" w:rsidRPr="00E34603">
                <w:rPr>
                  <w:rStyle w:val="Lienhypertexte"/>
                  <w:rFonts w:ascii="Arial" w:hAnsi="Arial"/>
                </w:rPr>
                <w:t>bj</w:t>
              </w:r>
              <w:r w:rsidR="00F44618" w:rsidRPr="00E34603">
                <w:rPr>
                  <w:rStyle w:val="Lienhypertexte"/>
                  <w:rFonts w:ascii="Arial" w:hAnsi="Arial"/>
                </w:rPr>
                <w:t>e</w:t>
              </w:r>
              <w:r w:rsidR="00F44618" w:rsidRPr="00E34603">
                <w:rPr>
                  <w:rStyle w:val="Lienhypertexte"/>
                  <w:rFonts w:ascii="Arial" w:hAnsi="Arial"/>
                </w:rPr>
                <w:t>ctif-udem</w:t>
              </w:r>
            </w:hyperlink>
            <w:r w:rsidR="00F44618">
              <w:rPr>
                <w:rStyle w:val="Lienhypertexte"/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2977" w:type="dxa"/>
          </w:tcPr>
          <w:p w14:paraId="625DE8B8" w14:textId="2A8EE32A" w:rsidR="004C4777" w:rsidRPr="007F7994" w:rsidRDefault="004C4777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Événements</w:t>
            </w:r>
          </w:p>
          <w:p w14:paraId="6F7E2775" w14:textId="40010B62" w:rsidR="004C4777" w:rsidRPr="007F7994" w:rsidRDefault="004C4777" w:rsidP="007635EB">
            <w:pPr>
              <w:rPr>
                <w:rFonts w:ascii="Arial" w:hAnsi="Arial"/>
              </w:rPr>
            </w:pPr>
            <w:hyperlink r:id="rId36" w:history="1">
              <w:r w:rsidRPr="007F7994">
                <w:rPr>
                  <w:rStyle w:val="Lienhypertexte"/>
                  <w:rFonts w:ascii="Arial" w:hAnsi="Arial"/>
                </w:rPr>
                <w:t>https://admission.umontreal.ca/evene</w:t>
              </w:r>
              <w:r w:rsidRPr="007F7994">
                <w:rPr>
                  <w:rStyle w:val="Lienhypertexte"/>
                  <w:rFonts w:ascii="Arial" w:hAnsi="Arial"/>
                </w:rPr>
                <w:t>m</w:t>
              </w:r>
              <w:r w:rsidRPr="007F7994">
                <w:rPr>
                  <w:rStyle w:val="Lienhypertexte"/>
                  <w:rFonts w:ascii="Arial" w:hAnsi="Arial"/>
                </w:rPr>
                <w:t>ents</w:t>
              </w:r>
            </w:hyperlink>
          </w:p>
        </w:tc>
        <w:tc>
          <w:tcPr>
            <w:tcW w:w="2693" w:type="dxa"/>
          </w:tcPr>
          <w:p w14:paraId="59CF3B80" w14:textId="6D674476" w:rsidR="007635EB" w:rsidRPr="007F7994" w:rsidRDefault="007635EB" w:rsidP="007635EB">
            <w:pPr>
              <w:rPr>
                <w:rStyle w:val="Lienhypertexte"/>
                <w:rFonts w:ascii="Arial" w:hAnsi="Arial"/>
                <w:color w:val="auto"/>
              </w:rPr>
            </w:pPr>
            <w:proofErr w:type="spellStart"/>
            <w:r w:rsidRPr="007F7994">
              <w:rPr>
                <w:rStyle w:val="normaltextrun"/>
                <w:rFonts w:ascii="Arial" w:hAnsi="Arial"/>
                <w:shd w:val="clear" w:color="auto" w:fill="FFFFFF"/>
              </w:rPr>
              <w:t>Af</w:t>
            </w:r>
            <w:r w:rsidR="004C4777" w:rsidRPr="007F7994">
              <w:rPr>
                <w:rStyle w:val="normaltextrun"/>
                <w:rFonts w:ascii="Arial" w:hAnsi="Arial"/>
                <w:shd w:val="clear" w:color="auto" w:fill="FFFFFF"/>
              </w:rPr>
              <w:t>f</w:t>
            </w:r>
            <w:r w:rsidRPr="007F7994">
              <w:rPr>
                <w:rStyle w:val="normaltextrun"/>
                <w:rFonts w:ascii="Arial" w:hAnsi="Arial"/>
                <w:shd w:val="clear" w:color="auto" w:fill="FFFFFF"/>
              </w:rPr>
              <w:t>initi</w:t>
            </w:r>
            <w:proofErr w:type="spellEnd"/>
            <w:r w:rsidRPr="007F7994">
              <w:rPr>
                <w:rStyle w:val="normaltextrun"/>
                <w:rFonts w:ascii="Arial" w:hAnsi="Arial"/>
                <w:shd w:val="clear" w:color="auto" w:fill="FFFFFF"/>
              </w:rPr>
              <w:t> </w:t>
            </w:r>
            <w:r w:rsidR="004C4777" w:rsidRPr="007F7994">
              <w:rPr>
                <w:rStyle w:val="normaltextrun"/>
                <w:rFonts w:ascii="Arial" w:hAnsi="Arial"/>
                <w:shd w:val="clear" w:color="auto" w:fill="FFFFFF"/>
              </w:rPr>
              <w:t>(intérêts, profil pour explorer programmes)</w:t>
            </w:r>
            <w:r w:rsidRPr="007F7994">
              <w:rPr>
                <w:rStyle w:val="normaltextrun"/>
                <w:rFonts w:ascii="Arial" w:hAnsi="Arial"/>
                <w:shd w:val="clear" w:color="auto" w:fill="FFFFFF"/>
              </w:rPr>
              <w:t xml:space="preserve">: </w:t>
            </w:r>
            <w:hyperlink r:id="rId37" w:history="1">
              <w:r w:rsidR="00F44618" w:rsidRPr="00E34603">
                <w:rPr>
                  <w:rStyle w:val="Lienhypertexte"/>
                  <w:rFonts w:ascii="Arial" w:hAnsi="Arial"/>
                </w:rPr>
                <w:t>https://admission.umontreal.ca/affin</w:t>
              </w:r>
              <w:r w:rsidR="00F44618" w:rsidRPr="00E34603">
                <w:rPr>
                  <w:rStyle w:val="Lienhypertexte"/>
                  <w:rFonts w:ascii="Arial" w:hAnsi="Arial"/>
                </w:rPr>
                <w:t>i</w:t>
              </w:r>
              <w:r w:rsidR="00F44618" w:rsidRPr="00E34603">
                <w:rPr>
                  <w:rStyle w:val="Lienhypertexte"/>
                  <w:rFonts w:ascii="Arial" w:hAnsi="Arial"/>
                </w:rPr>
                <w:t>ti/fr</w:t>
              </w:r>
            </w:hyperlink>
          </w:p>
          <w:p w14:paraId="0FDFA4A3" w14:textId="77777777" w:rsidR="004C4777" w:rsidRPr="007F7994" w:rsidRDefault="004C4777" w:rsidP="007635EB">
            <w:pPr>
              <w:rPr>
                <w:rStyle w:val="Lienhypertexte"/>
                <w:rFonts w:ascii="Arial" w:hAnsi="Arial"/>
                <w:color w:val="auto"/>
              </w:rPr>
            </w:pPr>
          </w:p>
          <w:p w14:paraId="6B62C133" w14:textId="35DD7E85" w:rsidR="004C4777" w:rsidRPr="007F7994" w:rsidRDefault="004C4777" w:rsidP="007635EB">
            <w:pPr>
              <w:rPr>
                <w:rStyle w:val="Lienhypertexte"/>
                <w:rFonts w:ascii="Arial" w:hAnsi="Arial"/>
                <w:color w:val="auto"/>
                <w:u w:val="none"/>
              </w:rPr>
            </w:pPr>
            <w:r w:rsidRPr="007F7994">
              <w:rPr>
                <w:rStyle w:val="Lienhypertexte"/>
                <w:rFonts w:ascii="Arial" w:hAnsi="Arial"/>
                <w:color w:val="auto"/>
                <w:u w:val="none"/>
              </w:rPr>
              <w:t>Test CURSUS</w:t>
            </w:r>
          </w:p>
          <w:p w14:paraId="285F36D4" w14:textId="02D985C8" w:rsidR="000B3330" w:rsidRPr="007F7994" w:rsidRDefault="004C4777" w:rsidP="004C4777">
            <w:pPr>
              <w:rPr>
                <w:rFonts w:ascii="Arial" w:hAnsi="Arial"/>
              </w:rPr>
            </w:pPr>
            <w:hyperlink r:id="rId38" w:history="1">
              <w:r w:rsidRPr="007F7994">
                <w:rPr>
                  <w:rStyle w:val="Lienhypertexte"/>
                  <w:rFonts w:ascii="Arial" w:hAnsi="Arial"/>
                </w:rPr>
                <w:t>https://admission.umontreal.ca/cursus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</w:tr>
      <w:tr w:rsidR="003B4D62" w:rsidRPr="007635EB" w14:paraId="7B8B7D51" w14:textId="77777777" w:rsidTr="003B4D62">
        <w:trPr>
          <w:trHeight w:val="696"/>
        </w:trPr>
        <w:tc>
          <w:tcPr>
            <w:tcW w:w="1559" w:type="dxa"/>
          </w:tcPr>
          <w:p w14:paraId="5DD622AA" w14:textId="77777777" w:rsidR="003B4D62" w:rsidRPr="00757F8D" w:rsidRDefault="003B4D62" w:rsidP="00BF1F51">
            <w:pPr>
              <w:jc w:val="center"/>
              <w:rPr>
                <w:rFonts w:ascii="Arial" w:hAnsi="Arial"/>
              </w:rPr>
            </w:pPr>
            <w:r w:rsidRPr="00757F8D">
              <w:rPr>
                <w:rFonts w:ascii="Arial" w:hAnsi="Arial"/>
                <w:b/>
                <w:bCs/>
              </w:rPr>
              <w:t>Universités</w:t>
            </w:r>
          </w:p>
        </w:tc>
        <w:tc>
          <w:tcPr>
            <w:tcW w:w="2977" w:type="dxa"/>
          </w:tcPr>
          <w:p w14:paraId="7AFCCDAA" w14:textId="77777777" w:rsidR="003B4D62" w:rsidRPr="00757F8D" w:rsidRDefault="003B4D62" w:rsidP="00BF1F51">
            <w:pPr>
              <w:jc w:val="center"/>
              <w:rPr>
                <w:rFonts w:ascii="Arial" w:hAnsi="Arial"/>
                <w:b/>
                <w:bCs/>
              </w:rPr>
            </w:pPr>
            <w:r w:rsidRPr="00757F8D">
              <w:rPr>
                <w:rFonts w:ascii="Arial" w:hAnsi="Arial"/>
                <w:b/>
                <w:bCs/>
              </w:rPr>
              <w:t>Sites web des universités pour les futurs étudiants</w:t>
            </w:r>
          </w:p>
          <w:p w14:paraId="4F6AE0E7" w14:textId="77777777" w:rsidR="003B4D62" w:rsidRPr="00757F8D" w:rsidRDefault="003B4D62" w:rsidP="00BF1F51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42D85B" w14:textId="77777777" w:rsidR="003B4D62" w:rsidRPr="00757F8D" w:rsidRDefault="003B4D62" w:rsidP="00BF1F51">
            <w:pPr>
              <w:jc w:val="center"/>
              <w:rPr>
                <w:rFonts w:ascii="Arial" w:hAnsi="Arial"/>
              </w:rPr>
            </w:pPr>
            <w:r w:rsidRPr="00757F8D">
              <w:rPr>
                <w:rFonts w:ascii="Arial" w:hAnsi="Arial"/>
                <w:b/>
                <w:bCs/>
              </w:rPr>
              <w:t>Liens vers les activités d’information</w:t>
            </w:r>
          </w:p>
        </w:tc>
        <w:tc>
          <w:tcPr>
            <w:tcW w:w="2693" w:type="dxa"/>
          </w:tcPr>
          <w:p w14:paraId="6972FE1D" w14:textId="77777777" w:rsidR="003B4D62" w:rsidRPr="00757F8D" w:rsidRDefault="003B4D62" w:rsidP="00BF1F51">
            <w:pPr>
              <w:jc w:val="center"/>
              <w:rPr>
                <w:rStyle w:val="normaltextrun"/>
                <w:rFonts w:ascii="Arial" w:hAnsi="Arial"/>
                <w:shd w:val="clear" w:color="auto" w:fill="FFFFFF"/>
              </w:rPr>
            </w:pPr>
            <w:r w:rsidRPr="00757F8D">
              <w:rPr>
                <w:rFonts w:ascii="Arial" w:hAnsi="Arial"/>
                <w:b/>
                <w:bCs/>
              </w:rPr>
              <w:t>Autres liens pertinents</w:t>
            </w:r>
          </w:p>
        </w:tc>
      </w:tr>
      <w:tr w:rsidR="007635EB" w:rsidRPr="007F7994" w14:paraId="01DDE528" w14:textId="67C71FC8" w:rsidTr="003B4D62">
        <w:trPr>
          <w:trHeight w:val="263"/>
        </w:trPr>
        <w:tc>
          <w:tcPr>
            <w:tcW w:w="1559" w:type="dxa"/>
          </w:tcPr>
          <w:p w14:paraId="5A7249DF" w14:textId="77777777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Polytechnique Montréal</w:t>
            </w:r>
          </w:p>
        </w:tc>
        <w:tc>
          <w:tcPr>
            <w:tcW w:w="2977" w:type="dxa"/>
          </w:tcPr>
          <w:p w14:paraId="6D88D8D5" w14:textId="4AA63C9F" w:rsidR="007635EB" w:rsidRPr="007F7994" w:rsidRDefault="002138E3" w:rsidP="007635EB">
            <w:pPr>
              <w:rPr>
                <w:rFonts w:ascii="Arial" w:hAnsi="Arial"/>
              </w:rPr>
            </w:pPr>
            <w:hyperlink r:id="rId39" w:history="1">
              <w:r w:rsidRPr="007F7994">
                <w:rPr>
                  <w:rStyle w:val="Lienhypertexte"/>
                  <w:rFonts w:ascii="Arial" w:hAnsi="Arial"/>
                </w:rPr>
                <w:t>https://www.polymtl.ca/futur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</w:tcPr>
          <w:p w14:paraId="140FEA53" w14:textId="302FBCC3" w:rsidR="002138E3" w:rsidRPr="007F7994" w:rsidRDefault="002138E3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Portes ouvertes, visites</w:t>
            </w:r>
          </w:p>
          <w:p w14:paraId="26EC8443" w14:textId="77777777" w:rsidR="000B3330" w:rsidRPr="007F7994" w:rsidRDefault="002138E3" w:rsidP="007635EB">
            <w:pPr>
              <w:rPr>
                <w:rFonts w:ascii="Arial" w:hAnsi="Arial"/>
              </w:rPr>
            </w:pPr>
            <w:hyperlink r:id="rId40" w:history="1">
              <w:r w:rsidRPr="007F7994">
                <w:rPr>
                  <w:rStyle w:val="Lienhypertexte"/>
                  <w:rFonts w:ascii="Arial" w:hAnsi="Arial"/>
                </w:rPr>
                <w:t>https://www.polymtl.ca/futur/activites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35F36801" w14:textId="70EF87DA" w:rsidR="003B4D62" w:rsidRPr="007F7994" w:rsidRDefault="003B4D62" w:rsidP="007635EB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D1B2168" w14:textId="77777777" w:rsidR="007635EB" w:rsidRPr="007F7994" w:rsidRDefault="007635EB" w:rsidP="007635EB">
            <w:pPr>
              <w:rPr>
                <w:rFonts w:ascii="Arial" w:hAnsi="Arial"/>
              </w:rPr>
            </w:pPr>
          </w:p>
        </w:tc>
      </w:tr>
      <w:tr w:rsidR="007635EB" w:rsidRPr="007F7994" w14:paraId="0B59AAD6" w14:textId="74DD863E" w:rsidTr="003B4D62">
        <w:trPr>
          <w:trHeight w:val="263"/>
        </w:trPr>
        <w:tc>
          <w:tcPr>
            <w:tcW w:w="1559" w:type="dxa"/>
          </w:tcPr>
          <w:p w14:paraId="38ACE541" w14:textId="77777777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École des hautes études commerciales (HEC)</w:t>
            </w:r>
          </w:p>
        </w:tc>
        <w:tc>
          <w:tcPr>
            <w:tcW w:w="2977" w:type="dxa"/>
          </w:tcPr>
          <w:p w14:paraId="232B8F29" w14:textId="19ED6395" w:rsidR="007635EB" w:rsidRPr="007F7994" w:rsidRDefault="00061A33" w:rsidP="007635EB">
            <w:pPr>
              <w:rPr>
                <w:rFonts w:ascii="Arial" w:hAnsi="Arial"/>
              </w:rPr>
            </w:pPr>
            <w:hyperlink r:id="rId41" w:history="1">
              <w:r w:rsidRPr="007F7994">
                <w:rPr>
                  <w:rStyle w:val="Lienhypertexte"/>
                  <w:rFonts w:ascii="Arial" w:hAnsi="Arial"/>
                </w:rPr>
                <w:t>https://www.hec.ca/programmes/index.html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6357E04F" w14:textId="77777777" w:rsidR="00061A33" w:rsidRPr="007F7994" w:rsidRDefault="00061A33" w:rsidP="007635EB">
            <w:pPr>
              <w:rPr>
                <w:rFonts w:ascii="Arial" w:hAnsi="Arial"/>
              </w:rPr>
            </w:pPr>
          </w:p>
          <w:p w14:paraId="5BE3D185" w14:textId="703FAE87" w:rsidR="002138E3" w:rsidRPr="007F7994" w:rsidRDefault="00BD5FAD" w:rsidP="007635EB">
            <w:pPr>
              <w:rPr>
                <w:rFonts w:ascii="Arial" w:hAnsi="Arial"/>
              </w:rPr>
            </w:pPr>
            <w:hyperlink r:id="rId42" w:history="1">
              <w:r w:rsidRPr="00E34603">
                <w:rPr>
                  <w:rStyle w:val="Lienhypertexte"/>
                  <w:rFonts w:ascii="Arial" w:hAnsi="Arial"/>
                </w:rPr>
                <w:t>https://aide.hec.ca/f</w:t>
              </w:r>
              <w:r w:rsidRPr="00E34603">
                <w:rPr>
                  <w:rStyle w:val="Lienhypertexte"/>
                  <w:rFonts w:ascii="Arial" w:hAnsi="Arial"/>
                </w:rPr>
                <w:t>u</w:t>
              </w:r>
              <w:r w:rsidRPr="00E34603">
                <w:rPr>
                  <w:rStyle w:val="Lienhypertexte"/>
                  <w:rFonts w:ascii="Arial" w:hAnsi="Arial"/>
                </w:rPr>
                <w:t>tu</w:t>
              </w:r>
              <w:r w:rsidRPr="00E34603">
                <w:rPr>
                  <w:rStyle w:val="Lienhypertexte"/>
                  <w:rFonts w:ascii="Arial" w:hAnsi="Arial"/>
                </w:rPr>
                <w:t>r</w:t>
              </w:r>
              <w:r w:rsidRPr="00E34603">
                <w:rPr>
                  <w:rStyle w:val="Lienhypertexte"/>
                  <w:rFonts w:ascii="Arial" w:hAnsi="Arial"/>
                </w:rPr>
                <w:t>etudiant</w:t>
              </w:r>
            </w:hyperlink>
          </w:p>
        </w:tc>
        <w:tc>
          <w:tcPr>
            <w:tcW w:w="2977" w:type="dxa"/>
          </w:tcPr>
          <w:p w14:paraId="31F16774" w14:textId="10821714" w:rsidR="00061A33" w:rsidRPr="007F7994" w:rsidRDefault="00061A33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Séances information</w:t>
            </w:r>
          </w:p>
          <w:p w14:paraId="560168C0" w14:textId="77777777" w:rsidR="00061A33" w:rsidRPr="007F7994" w:rsidRDefault="00061A33" w:rsidP="007635EB">
            <w:pPr>
              <w:rPr>
                <w:rFonts w:ascii="Arial" w:hAnsi="Arial"/>
              </w:rPr>
            </w:pPr>
            <w:hyperlink r:id="rId43" w:history="1">
              <w:r w:rsidRPr="007F7994">
                <w:rPr>
                  <w:rStyle w:val="Lienhypertexte"/>
                  <w:rFonts w:ascii="Arial" w:hAnsi="Arial"/>
                </w:rPr>
                <w:t>https://www.hec.ca/programmes/seances-information/index.html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51822939" w14:textId="77777777" w:rsidR="00A57ACF" w:rsidRPr="007F7994" w:rsidRDefault="00A57ACF" w:rsidP="007635EB">
            <w:pPr>
              <w:rPr>
                <w:rFonts w:ascii="Arial" w:hAnsi="Arial"/>
              </w:rPr>
            </w:pPr>
          </w:p>
          <w:p w14:paraId="145AD57C" w14:textId="77777777" w:rsidR="00A57ACF" w:rsidRPr="007F7994" w:rsidRDefault="00A57ACF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Portes ouvertes</w:t>
            </w:r>
          </w:p>
          <w:p w14:paraId="7C314A42" w14:textId="77777777" w:rsidR="00A57ACF" w:rsidRPr="007F7994" w:rsidRDefault="00A57ACF" w:rsidP="007635EB">
            <w:pPr>
              <w:rPr>
                <w:rFonts w:ascii="Arial" w:hAnsi="Arial"/>
              </w:rPr>
            </w:pPr>
            <w:hyperlink r:id="rId44" w:history="1">
              <w:r w:rsidRPr="007F7994">
                <w:rPr>
                  <w:rStyle w:val="Lienhypertexte"/>
                  <w:rFonts w:ascii="Arial" w:hAnsi="Arial"/>
                </w:rPr>
                <w:t>https://www.hec.ca/programmes/seances-information/portes-ouvertes/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4DE9C32B" w14:textId="654414C3" w:rsidR="003B4D62" w:rsidRPr="007F7994" w:rsidRDefault="003B4D62" w:rsidP="007635EB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73F534" w14:textId="77777777" w:rsidR="007635EB" w:rsidRPr="007F7994" w:rsidRDefault="007635EB" w:rsidP="007635EB">
            <w:pPr>
              <w:rPr>
                <w:rFonts w:ascii="Arial" w:hAnsi="Arial"/>
              </w:rPr>
            </w:pPr>
          </w:p>
        </w:tc>
      </w:tr>
      <w:tr w:rsidR="007635EB" w:rsidRPr="007F7994" w14:paraId="405FB985" w14:textId="77777777" w:rsidTr="003B4D62">
        <w:trPr>
          <w:trHeight w:val="263"/>
        </w:trPr>
        <w:tc>
          <w:tcPr>
            <w:tcW w:w="1559" w:type="dxa"/>
          </w:tcPr>
          <w:p w14:paraId="374758E0" w14:textId="5A176534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de Sherbrooke</w:t>
            </w:r>
          </w:p>
        </w:tc>
        <w:tc>
          <w:tcPr>
            <w:tcW w:w="2977" w:type="dxa"/>
          </w:tcPr>
          <w:p w14:paraId="0D7C9782" w14:textId="1277D767" w:rsidR="00A57ACF" w:rsidRPr="007F7994" w:rsidRDefault="00A57ACF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Programmes et admission</w:t>
            </w:r>
          </w:p>
          <w:p w14:paraId="72FC56C4" w14:textId="77777777" w:rsidR="000B3330" w:rsidRPr="007F7994" w:rsidRDefault="00A57ACF" w:rsidP="007635EB">
            <w:pPr>
              <w:rPr>
                <w:rFonts w:ascii="Arial" w:hAnsi="Arial"/>
              </w:rPr>
            </w:pPr>
            <w:hyperlink r:id="rId45" w:history="1">
              <w:r w:rsidRPr="007F7994">
                <w:rPr>
                  <w:rStyle w:val="Lienhypertexte"/>
                  <w:rFonts w:ascii="Arial" w:hAnsi="Arial"/>
                </w:rPr>
                <w:t>https://www.ush</w:t>
              </w:r>
              <w:r w:rsidRPr="007F7994">
                <w:rPr>
                  <w:rStyle w:val="Lienhypertexte"/>
                  <w:rFonts w:ascii="Arial" w:hAnsi="Arial"/>
                </w:rPr>
                <w:t>e</w:t>
              </w:r>
              <w:r w:rsidRPr="007F7994">
                <w:rPr>
                  <w:rStyle w:val="Lienhypertexte"/>
                  <w:rFonts w:ascii="Arial" w:hAnsi="Arial"/>
                </w:rPr>
                <w:t>rbrooke.ca/admission/</w:t>
              </w:r>
            </w:hyperlink>
          </w:p>
          <w:p w14:paraId="4729598C" w14:textId="3DC32677" w:rsidR="003B4D62" w:rsidRPr="007F7994" w:rsidRDefault="003B4D62" w:rsidP="007635EB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77" w:type="dxa"/>
          </w:tcPr>
          <w:p w14:paraId="185D3757" w14:textId="6846EA6E" w:rsidR="007635EB" w:rsidRPr="007F7994" w:rsidRDefault="00BD5FAD" w:rsidP="007635EB">
            <w:pPr>
              <w:rPr>
                <w:rFonts w:ascii="Arial" w:hAnsi="Arial"/>
              </w:rPr>
            </w:pPr>
            <w:hyperlink r:id="rId46" w:history="1">
              <w:r w:rsidRPr="00E34603">
                <w:rPr>
                  <w:rStyle w:val="Lienhypertexte"/>
                  <w:rFonts w:ascii="Arial" w:hAnsi="Arial"/>
                </w:rPr>
                <w:t>https://www.usherbrooke.ca/admission/nous-r</w:t>
              </w:r>
              <w:r w:rsidRPr="00E34603">
                <w:rPr>
                  <w:rStyle w:val="Lienhypertexte"/>
                  <w:rFonts w:ascii="Arial" w:hAnsi="Arial"/>
                </w:rPr>
                <w:t>e</w:t>
              </w:r>
              <w:r w:rsidRPr="00E34603">
                <w:rPr>
                  <w:rStyle w:val="Lienhypertexte"/>
                  <w:rFonts w:ascii="Arial" w:hAnsi="Arial"/>
                </w:rPr>
                <w:t>ncontrer</w:t>
              </w:r>
            </w:hyperlink>
          </w:p>
        </w:tc>
        <w:tc>
          <w:tcPr>
            <w:tcW w:w="2693" w:type="dxa"/>
          </w:tcPr>
          <w:p w14:paraId="4B20B229" w14:textId="77777777" w:rsidR="007635EB" w:rsidRPr="007F7994" w:rsidRDefault="007635EB" w:rsidP="007635EB">
            <w:pPr>
              <w:rPr>
                <w:rFonts w:ascii="Arial" w:hAnsi="Arial"/>
              </w:rPr>
            </w:pPr>
          </w:p>
        </w:tc>
      </w:tr>
      <w:tr w:rsidR="007635EB" w:rsidRPr="007F7994" w14:paraId="5C4F19F8" w14:textId="77777777" w:rsidTr="003B4D62">
        <w:trPr>
          <w:trHeight w:val="263"/>
        </w:trPr>
        <w:tc>
          <w:tcPr>
            <w:tcW w:w="1559" w:type="dxa"/>
          </w:tcPr>
          <w:p w14:paraId="4C0ABB78" w14:textId="61A42DB0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Laval</w:t>
            </w:r>
          </w:p>
        </w:tc>
        <w:tc>
          <w:tcPr>
            <w:tcW w:w="2977" w:type="dxa"/>
          </w:tcPr>
          <w:p w14:paraId="52C6C482" w14:textId="0BB44EF4" w:rsidR="00A57ACF" w:rsidRPr="007F7994" w:rsidRDefault="00A57ACF" w:rsidP="007635EB">
            <w:pPr>
              <w:rPr>
                <w:rFonts w:ascii="Arial" w:hAnsi="Arial"/>
              </w:rPr>
            </w:pPr>
            <w:hyperlink r:id="rId47" w:history="1">
              <w:r w:rsidRPr="007F7994">
                <w:rPr>
                  <w:rStyle w:val="Lienhypertexte"/>
                  <w:rFonts w:ascii="Arial" w:hAnsi="Arial"/>
                </w:rPr>
                <w:t>https://www.ulaval.ca/futurs-etudiants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</w:tcPr>
          <w:p w14:paraId="2E6D87DE" w14:textId="12926E5A" w:rsidR="007635EB" w:rsidRPr="007F7994" w:rsidRDefault="00BD5FAD" w:rsidP="007635EB">
            <w:pPr>
              <w:rPr>
                <w:rFonts w:ascii="Arial" w:hAnsi="Arial"/>
              </w:rPr>
            </w:pPr>
            <w:hyperlink r:id="rId48" w:history="1">
              <w:r w:rsidRPr="00E34603">
                <w:rPr>
                  <w:rStyle w:val="Lienhypertexte"/>
                  <w:rFonts w:ascii="Arial" w:hAnsi="Arial"/>
                </w:rPr>
                <w:t>https://www.ulaval.ca/futurs-etudiants/renco</w:t>
              </w:r>
              <w:r w:rsidRPr="00E34603">
                <w:rPr>
                  <w:rStyle w:val="Lienhypertexte"/>
                  <w:rFonts w:ascii="Arial" w:hAnsi="Arial"/>
                </w:rPr>
                <w:t>n</w:t>
              </w:r>
              <w:r w:rsidRPr="00E34603">
                <w:rPr>
                  <w:rStyle w:val="Lienhypertexte"/>
                  <w:rFonts w:ascii="Arial" w:hAnsi="Arial"/>
                </w:rPr>
                <w:t>trez-lul</w:t>
              </w:r>
            </w:hyperlink>
          </w:p>
        </w:tc>
        <w:tc>
          <w:tcPr>
            <w:tcW w:w="2693" w:type="dxa"/>
          </w:tcPr>
          <w:p w14:paraId="47A67A4C" w14:textId="0B2D54A5" w:rsidR="007635EB" w:rsidRPr="007F7994" w:rsidRDefault="007635EB" w:rsidP="007635EB">
            <w:pPr>
              <w:rPr>
                <w:rStyle w:val="Lienhypertexte"/>
                <w:rFonts w:ascii="Arial" w:hAnsi="Arial"/>
                <w:color w:val="auto"/>
              </w:rPr>
            </w:pPr>
            <w:r w:rsidRPr="007F7994">
              <w:rPr>
                <w:rFonts w:ascii="Arial" w:hAnsi="Arial"/>
              </w:rPr>
              <w:t xml:space="preserve">Portraits du marché du travail : </w:t>
            </w:r>
            <w:hyperlink r:id="rId49" w:history="1">
              <w:r w:rsidR="00455397" w:rsidRPr="007F7994">
                <w:rPr>
                  <w:rStyle w:val="Lienhypertexte"/>
                  <w:rFonts w:ascii="Arial" w:hAnsi="Arial"/>
                </w:rPr>
                <w:t>https://www</w:t>
              </w:r>
              <w:r w:rsidR="00455397" w:rsidRPr="007F7994">
                <w:rPr>
                  <w:rStyle w:val="Lienhypertexte"/>
                  <w:rFonts w:ascii="Arial" w:hAnsi="Arial"/>
                </w:rPr>
                <w:t>.</w:t>
              </w:r>
              <w:r w:rsidR="00455397" w:rsidRPr="007F7994">
                <w:rPr>
                  <w:rStyle w:val="Lienhypertexte"/>
                  <w:rFonts w:ascii="Arial" w:hAnsi="Arial"/>
                </w:rPr>
                <w:t>sdp.ulaval.ca/emplois-stages/etudiants/marche/portrait</w:t>
              </w:r>
            </w:hyperlink>
          </w:p>
          <w:p w14:paraId="3B0224EB" w14:textId="446C3896" w:rsidR="000B3330" w:rsidRPr="007F7994" w:rsidRDefault="000B3330" w:rsidP="007635EB">
            <w:pPr>
              <w:rPr>
                <w:rFonts w:ascii="Arial" w:hAnsi="Arial"/>
              </w:rPr>
            </w:pPr>
          </w:p>
        </w:tc>
      </w:tr>
      <w:tr w:rsidR="007635EB" w:rsidRPr="007F7994" w14:paraId="74DC7C8F" w14:textId="77777777" w:rsidTr="003B4D62">
        <w:trPr>
          <w:trHeight w:val="263"/>
        </w:trPr>
        <w:tc>
          <w:tcPr>
            <w:tcW w:w="1559" w:type="dxa"/>
          </w:tcPr>
          <w:p w14:paraId="54B0468B" w14:textId="49A36D1D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McGill</w:t>
            </w:r>
          </w:p>
        </w:tc>
        <w:tc>
          <w:tcPr>
            <w:tcW w:w="2977" w:type="dxa"/>
          </w:tcPr>
          <w:p w14:paraId="2133CC53" w14:textId="77777777" w:rsidR="00F357B7" w:rsidRPr="007F7994" w:rsidRDefault="00F357B7" w:rsidP="007635EB">
            <w:pPr>
              <w:rPr>
                <w:rFonts w:ascii="Arial" w:hAnsi="Arial"/>
              </w:rPr>
            </w:pPr>
            <w:hyperlink r:id="rId50" w:history="1">
              <w:r w:rsidRPr="007F7994">
                <w:rPr>
                  <w:rStyle w:val="Lienhypertexte"/>
                  <w:rFonts w:ascii="Arial" w:hAnsi="Arial"/>
                </w:rPr>
                <w:t>https://www.mcgill.ca/undergraduate-admissions/fr/admission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346ED641" w14:textId="77777777" w:rsidR="00F357B7" w:rsidRPr="007F7994" w:rsidRDefault="00F357B7" w:rsidP="007635EB"/>
          <w:p w14:paraId="4A9E2764" w14:textId="5F52A773" w:rsidR="007635EB" w:rsidRPr="007F7994" w:rsidRDefault="00591F9E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S</w:t>
            </w:r>
            <w:r w:rsidR="007635EB" w:rsidRPr="007F7994">
              <w:rPr>
                <w:rFonts w:ascii="Arial" w:hAnsi="Arial"/>
              </w:rPr>
              <w:t>ites des facultés</w:t>
            </w:r>
            <w:r w:rsidRPr="007F7994">
              <w:rPr>
                <w:rFonts w:ascii="Arial" w:hAnsi="Arial"/>
              </w:rPr>
              <w:t>/écoles</w:t>
            </w:r>
            <w:r w:rsidR="00BD5FAD">
              <w:rPr>
                <w:rFonts w:ascii="Arial" w:hAnsi="Arial"/>
              </w:rPr>
              <w:t> :</w:t>
            </w:r>
          </w:p>
          <w:p w14:paraId="098F2960" w14:textId="6103AEDA" w:rsidR="00F357B7" w:rsidRPr="00BD5FAD" w:rsidRDefault="00591F9E" w:rsidP="007635EB">
            <w:pPr>
              <w:rPr>
                <w:rFonts w:ascii="Arial" w:hAnsi="Arial"/>
              </w:rPr>
            </w:pPr>
            <w:hyperlink r:id="rId51" w:history="1">
              <w:r w:rsidRPr="00BD5FAD">
                <w:rPr>
                  <w:rStyle w:val="Lienhypertexte"/>
                  <w:rFonts w:ascii="Arial" w:hAnsi="Arial"/>
                </w:rPr>
                <w:t>https://www.mcgill.ca/faculties/fr</w:t>
              </w:r>
            </w:hyperlink>
            <w:r w:rsidRPr="00BD5FAD"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</w:tcPr>
          <w:p w14:paraId="074AA78A" w14:textId="03EE6333" w:rsidR="007635EB" w:rsidRPr="007F7994" w:rsidRDefault="00BD5FAD" w:rsidP="007635EB">
            <w:pPr>
              <w:rPr>
                <w:rFonts w:ascii="Arial" w:hAnsi="Arial"/>
              </w:rPr>
            </w:pPr>
            <w:hyperlink r:id="rId52" w:history="1">
              <w:r w:rsidRPr="00E34603">
                <w:rPr>
                  <w:rStyle w:val="Lienhypertexte"/>
                  <w:rFonts w:ascii="Arial" w:hAnsi="Arial"/>
                </w:rPr>
                <w:t>https://www.mcgill.ca/undergraduate-admissions/fr/evene</w:t>
              </w:r>
              <w:r w:rsidRPr="00E34603">
                <w:rPr>
                  <w:rStyle w:val="Lienhypertexte"/>
                  <w:rFonts w:ascii="Arial" w:hAnsi="Arial"/>
                </w:rPr>
                <w:t>m</w:t>
              </w:r>
              <w:r w:rsidRPr="00E34603">
                <w:rPr>
                  <w:rStyle w:val="Lienhypertexte"/>
                  <w:rFonts w:ascii="Arial" w:hAnsi="Arial"/>
                </w:rPr>
                <w:t>ents</w:t>
              </w:r>
            </w:hyperlink>
            <w:r w:rsidR="007635EB" w:rsidRPr="007F7994">
              <w:rPr>
                <w:rFonts w:ascii="Arial" w:hAnsi="Arial"/>
              </w:rPr>
              <w:t xml:space="preserve"> </w:t>
            </w:r>
          </w:p>
          <w:p w14:paraId="54330A69" w14:textId="77777777" w:rsidR="007635EB" w:rsidRPr="007F7994" w:rsidRDefault="007635EB" w:rsidP="007635EB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60A0CC2" w14:textId="2D01350F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 xml:space="preserve">Étudiants francophones : </w:t>
            </w:r>
            <w:hyperlink r:id="rId53" w:history="1">
              <w:r w:rsidR="00BD5FAD" w:rsidRPr="00E34603">
                <w:rPr>
                  <w:rStyle w:val="Lienhypertexte"/>
                  <w:rFonts w:ascii="Arial" w:hAnsi="Arial"/>
                </w:rPr>
                <w:t>https://www.mcgill.ca/undergraduate-admiss</w:t>
              </w:r>
              <w:r w:rsidR="00BD5FAD" w:rsidRPr="00E34603">
                <w:rPr>
                  <w:rStyle w:val="Lienhypertexte"/>
                  <w:rFonts w:ascii="Arial" w:hAnsi="Arial"/>
                </w:rPr>
                <w:t>i</w:t>
              </w:r>
              <w:r w:rsidR="00BD5FAD" w:rsidRPr="00E34603">
                <w:rPr>
                  <w:rStyle w:val="Lienhypertexte"/>
                  <w:rFonts w:ascii="Arial" w:hAnsi="Arial"/>
                </w:rPr>
                <w:t>ons/fr/etudiants-quebecois</w:t>
              </w:r>
            </w:hyperlink>
          </w:p>
          <w:p w14:paraId="5A984E15" w14:textId="77777777" w:rsidR="007635EB" w:rsidRPr="007F7994" w:rsidRDefault="007635EB" w:rsidP="007635EB">
            <w:pPr>
              <w:rPr>
                <w:rFonts w:ascii="Arial" w:hAnsi="Arial"/>
              </w:rPr>
            </w:pPr>
          </w:p>
          <w:p w14:paraId="3A942E07" w14:textId="1D71EE05" w:rsidR="007635EB" w:rsidRPr="007F7994" w:rsidRDefault="007635EB" w:rsidP="007635EB">
            <w:pPr>
              <w:rPr>
                <w:rStyle w:val="Lienhypertexte"/>
                <w:rFonts w:ascii="Arial" w:hAnsi="Arial"/>
                <w:color w:val="auto"/>
              </w:rPr>
            </w:pPr>
            <w:r w:rsidRPr="007F7994">
              <w:rPr>
                <w:rFonts w:ascii="Arial" w:hAnsi="Arial"/>
              </w:rPr>
              <w:t xml:space="preserve">Perspectives professionnelles : </w:t>
            </w:r>
            <w:hyperlink r:id="rId54" w:history="1">
              <w:r w:rsidR="00BD5FAD" w:rsidRPr="00E34603">
                <w:rPr>
                  <w:rStyle w:val="Lienhypertexte"/>
                  <w:rFonts w:ascii="Arial" w:hAnsi="Arial"/>
                </w:rPr>
                <w:t>https://www.mcgill.ca/caps/discip</w:t>
              </w:r>
              <w:r w:rsidR="00BD5FAD" w:rsidRPr="00E34603">
                <w:rPr>
                  <w:rStyle w:val="Lienhypertexte"/>
                  <w:rFonts w:ascii="Arial" w:hAnsi="Arial"/>
                </w:rPr>
                <w:t>l</w:t>
              </w:r>
              <w:r w:rsidR="00BD5FAD" w:rsidRPr="00E34603">
                <w:rPr>
                  <w:rStyle w:val="Lienhypertexte"/>
                  <w:rFonts w:ascii="Arial" w:hAnsi="Arial"/>
                </w:rPr>
                <w:t>ine</w:t>
              </w:r>
            </w:hyperlink>
          </w:p>
          <w:p w14:paraId="4523435F" w14:textId="1FF87324" w:rsidR="000B3330" w:rsidRPr="007F7994" w:rsidRDefault="000B3330" w:rsidP="007635EB">
            <w:pPr>
              <w:rPr>
                <w:rFonts w:ascii="Arial" w:hAnsi="Arial"/>
              </w:rPr>
            </w:pPr>
          </w:p>
        </w:tc>
      </w:tr>
      <w:tr w:rsidR="007635EB" w:rsidRPr="007F7994" w14:paraId="33479C89" w14:textId="77777777" w:rsidTr="003B4D62">
        <w:trPr>
          <w:trHeight w:val="263"/>
        </w:trPr>
        <w:tc>
          <w:tcPr>
            <w:tcW w:w="1559" w:type="dxa"/>
          </w:tcPr>
          <w:p w14:paraId="62C6B40C" w14:textId="5D4CEFA3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Concordia</w:t>
            </w:r>
          </w:p>
        </w:tc>
        <w:tc>
          <w:tcPr>
            <w:tcW w:w="2977" w:type="dxa"/>
          </w:tcPr>
          <w:p w14:paraId="45A35613" w14:textId="77777777" w:rsidR="00E41A5C" w:rsidRPr="007F7994" w:rsidRDefault="00E41A5C" w:rsidP="007635EB">
            <w:pPr>
              <w:rPr>
                <w:rFonts w:ascii="Arial" w:hAnsi="Arial"/>
              </w:rPr>
            </w:pPr>
            <w:hyperlink r:id="rId55" w:history="1">
              <w:r w:rsidRPr="007F7994">
                <w:rPr>
                  <w:rStyle w:val="Lienhypertexte"/>
                  <w:rFonts w:ascii="Arial" w:hAnsi="Arial"/>
                </w:rPr>
                <w:t>https://www.concordia.ca/fr/admission/etudes-au-1er-cycle.html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5FBEF417" w14:textId="7045ED09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 xml:space="preserve"> </w:t>
            </w:r>
          </w:p>
          <w:p w14:paraId="7BF61E20" w14:textId="04557919" w:rsidR="007635EB" w:rsidRPr="007F7994" w:rsidRDefault="00E41A5C" w:rsidP="007635EB">
            <w:pPr>
              <w:rPr>
                <w:rFonts w:ascii="Arial" w:hAnsi="Arial"/>
              </w:rPr>
            </w:pPr>
            <w:hyperlink r:id="rId56" w:history="1">
              <w:r w:rsidRPr="007F7994">
                <w:rPr>
                  <w:rStyle w:val="Lienhypertexte"/>
                  <w:rFonts w:ascii="Arial" w:hAnsi="Arial"/>
                </w:rPr>
                <w:t>https://www.concordia.ca/fr/admission/etudes-au-1er-cycle/exigences/cegepiens.html</w:t>
              </w:r>
            </w:hyperlink>
            <w:r w:rsidRPr="007F7994">
              <w:t xml:space="preserve"> </w:t>
            </w:r>
          </w:p>
        </w:tc>
        <w:tc>
          <w:tcPr>
            <w:tcW w:w="2977" w:type="dxa"/>
          </w:tcPr>
          <w:p w14:paraId="60660F40" w14:textId="13CA94D7" w:rsidR="00B259FC" w:rsidRPr="007F7994" w:rsidRDefault="00B259FC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Événements :</w:t>
            </w:r>
          </w:p>
          <w:p w14:paraId="2BEEB5CD" w14:textId="21C8C3A5" w:rsidR="007635EB" w:rsidRPr="007F7994" w:rsidRDefault="00B259FC" w:rsidP="007635EB">
            <w:pPr>
              <w:rPr>
                <w:rFonts w:ascii="Arial" w:hAnsi="Arial"/>
              </w:rPr>
            </w:pPr>
            <w:hyperlink r:id="rId57" w:history="1">
              <w:r w:rsidRPr="007F7994">
                <w:rPr>
                  <w:rStyle w:val="Lienhypertexte"/>
                  <w:rFonts w:ascii="Arial" w:hAnsi="Arial"/>
                </w:rPr>
                <w:t>https://www.concordia.ca/events.html?category=information-orientation</w:t>
              </w:r>
            </w:hyperlink>
          </w:p>
        </w:tc>
        <w:tc>
          <w:tcPr>
            <w:tcW w:w="2693" w:type="dxa"/>
          </w:tcPr>
          <w:p w14:paraId="7E35FDBD" w14:textId="42A25798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 xml:space="preserve">COOP : </w:t>
            </w:r>
            <w:hyperlink r:id="rId58" w:history="1">
              <w:r w:rsidR="00BD5FAD" w:rsidRPr="00E34603">
                <w:rPr>
                  <w:rStyle w:val="Lienhypertexte"/>
                  <w:rFonts w:ascii="Arial" w:hAnsi="Arial"/>
                </w:rPr>
                <w:t>https://ww</w:t>
              </w:r>
              <w:r w:rsidR="00BD5FAD" w:rsidRPr="00E34603">
                <w:rPr>
                  <w:rStyle w:val="Lienhypertexte"/>
                  <w:rFonts w:ascii="Arial" w:hAnsi="Arial"/>
                </w:rPr>
                <w:t>w</w:t>
              </w:r>
              <w:r w:rsidR="00BD5FAD" w:rsidRPr="00E34603">
                <w:rPr>
                  <w:rStyle w:val="Lienhypertexte"/>
                  <w:rFonts w:ascii="Arial" w:hAnsi="Arial"/>
                </w:rPr>
                <w:t>.concordia.ca/fr/etudes/coop.html</w:t>
              </w:r>
            </w:hyperlink>
          </w:p>
          <w:p w14:paraId="78542EE6" w14:textId="77777777" w:rsidR="007635EB" w:rsidRPr="007F7994" w:rsidRDefault="007635EB" w:rsidP="007635EB">
            <w:pPr>
              <w:rPr>
                <w:rFonts w:ascii="Arial" w:hAnsi="Arial"/>
              </w:rPr>
            </w:pPr>
          </w:p>
          <w:p w14:paraId="3723FB8E" w14:textId="302F5625" w:rsidR="007635EB" w:rsidRPr="007F7994" w:rsidRDefault="007635EB" w:rsidP="007635EB">
            <w:pPr>
              <w:rPr>
                <w:rStyle w:val="Lienhypertexte"/>
                <w:rFonts w:ascii="Arial" w:hAnsi="Arial"/>
                <w:color w:val="auto"/>
              </w:rPr>
            </w:pPr>
            <w:r w:rsidRPr="007F7994">
              <w:rPr>
                <w:rFonts w:ascii="Arial" w:hAnsi="Arial"/>
              </w:rPr>
              <w:t xml:space="preserve">Perspectives professionnelles : </w:t>
            </w:r>
            <w:hyperlink r:id="rId59" w:history="1">
              <w:r w:rsidR="00BD5FAD" w:rsidRPr="00E34603">
                <w:rPr>
                  <w:rStyle w:val="Lienhypertexte"/>
                  <w:rFonts w:ascii="Arial" w:hAnsi="Arial"/>
                </w:rPr>
                <w:t>https://www.concordia.ca/students</w:t>
              </w:r>
              <w:r w:rsidR="00BD5FAD" w:rsidRPr="00E34603">
                <w:rPr>
                  <w:rStyle w:val="Lienhypertexte"/>
                  <w:rFonts w:ascii="Arial" w:hAnsi="Arial"/>
                </w:rPr>
                <w:t>/</w:t>
              </w:r>
              <w:r w:rsidR="00BD5FAD" w:rsidRPr="00E34603">
                <w:rPr>
                  <w:rStyle w:val="Lienhypertexte"/>
                  <w:rFonts w:ascii="Arial" w:hAnsi="Arial"/>
                </w:rPr>
                <w:t>success/career-planning/paths.html</w:t>
              </w:r>
            </w:hyperlink>
          </w:p>
          <w:p w14:paraId="7FC13CD4" w14:textId="5098157B" w:rsidR="000B3330" w:rsidRPr="007F7994" w:rsidRDefault="000B3330" w:rsidP="007635EB">
            <w:pPr>
              <w:rPr>
                <w:rFonts w:ascii="Arial" w:hAnsi="Arial"/>
              </w:rPr>
            </w:pPr>
          </w:p>
        </w:tc>
      </w:tr>
      <w:tr w:rsidR="007635EB" w:rsidRPr="005D0EDF" w14:paraId="0AC5787B" w14:textId="77777777" w:rsidTr="003B4D62">
        <w:trPr>
          <w:trHeight w:val="263"/>
        </w:trPr>
        <w:tc>
          <w:tcPr>
            <w:tcW w:w="1559" w:type="dxa"/>
          </w:tcPr>
          <w:p w14:paraId="5975C712" w14:textId="54ABB5D0" w:rsidR="007635EB" w:rsidRPr="007F7994" w:rsidRDefault="007635EB" w:rsidP="007635EB">
            <w:pPr>
              <w:rPr>
                <w:rFonts w:ascii="Arial" w:hAnsi="Arial"/>
              </w:rPr>
            </w:pPr>
            <w:proofErr w:type="spellStart"/>
            <w:r w:rsidRPr="007F7994">
              <w:rPr>
                <w:rFonts w:ascii="Arial" w:hAnsi="Arial"/>
              </w:rPr>
              <w:t>Bishop’s</w:t>
            </w:r>
            <w:proofErr w:type="spellEnd"/>
          </w:p>
        </w:tc>
        <w:tc>
          <w:tcPr>
            <w:tcW w:w="2977" w:type="dxa"/>
          </w:tcPr>
          <w:p w14:paraId="1662D176" w14:textId="17A39788" w:rsidR="007635EB" w:rsidRPr="007F7994" w:rsidRDefault="005D0EDF" w:rsidP="007635EB">
            <w:pPr>
              <w:rPr>
                <w:rFonts w:ascii="Arial" w:hAnsi="Arial"/>
              </w:rPr>
            </w:pPr>
            <w:hyperlink r:id="rId60" w:history="1">
              <w:r w:rsidRPr="007F7994">
                <w:rPr>
                  <w:rStyle w:val="Lienhypertexte"/>
                  <w:rFonts w:ascii="Arial" w:hAnsi="Arial"/>
                </w:rPr>
                <w:t>https://www.ubishops.ca/fr/futurs-etudiants/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</w:tcPr>
          <w:p w14:paraId="37394A9B" w14:textId="5096BBA0" w:rsidR="005D0EDF" w:rsidRPr="007F7994" w:rsidRDefault="005D0EDF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Visites et événements :</w:t>
            </w:r>
          </w:p>
          <w:p w14:paraId="2987C54B" w14:textId="04AF303D" w:rsidR="007635EB" w:rsidRPr="005D0EDF" w:rsidRDefault="005D0EDF" w:rsidP="007635EB">
            <w:pPr>
              <w:rPr>
                <w:rStyle w:val="Lienhypertexte"/>
                <w:rFonts w:ascii="Arial" w:hAnsi="Arial"/>
                <w:color w:val="auto"/>
              </w:rPr>
            </w:pPr>
            <w:hyperlink r:id="rId61" w:history="1">
              <w:r w:rsidRPr="007F7994">
                <w:rPr>
                  <w:rStyle w:val="Lienhypertexte"/>
                  <w:rFonts w:ascii="Arial" w:hAnsi="Arial"/>
                </w:rPr>
                <w:t>https://www.ubishops.ca/fr/etudiants-actuels-futurs-etudiants/campus</w:t>
              </w:r>
              <w:r w:rsidRPr="007F7994">
                <w:rPr>
                  <w:rStyle w:val="Lienhypertexte"/>
                  <w:rFonts w:ascii="Arial" w:hAnsi="Arial"/>
                </w:rPr>
                <w:t>-</w:t>
              </w:r>
              <w:r w:rsidRPr="007F7994">
                <w:rPr>
                  <w:rStyle w:val="Lienhypertexte"/>
                  <w:rFonts w:ascii="Arial" w:hAnsi="Arial"/>
                </w:rPr>
                <w:t>tours-events/</w:t>
              </w:r>
            </w:hyperlink>
          </w:p>
          <w:p w14:paraId="680A6020" w14:textId="4EBCFE68" w:rsidR="000B3330" w:rsidRPr="005D0EDF" w:rsidRDefault="000B3330" w:rsidP="007635EB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1697AB" w14:textId="77777777" w:rsidR="007635EB" w:rsidRPr="005D0EDF" w:rsidRDefault="007635EB" w:rsidP="007635EB">
            <w:pPr>
              <w:rPr>
                <w:rFonts w:ascii="Arial" w:hAnsi="Arial"/>
              </w:rPr>
            </w:pPr>
          </w:p>
        </w:tc>
      </w:tr>
      <w:tr w:rsidR="007635EB" w:rsidRPr="007635EB" w14:paraId="70A9542B" w14:textId="77777777" w:rsidTr="003B4D62">
        <w:trPr>
          <w:trHeight w:val="897"/>
        </w:trPr>
        <w:tc>
          <w:tcPr>
            <w:tcW w:w="1559" w:type="dxa"/>
          </w:tcPr>
          <w:p w14:paraId="6E6BEC3A" w14:textId="2B0EEE2F" w:rsidR="007635EB" w:rsidRPr="007F7994" w:rsidRDefault="007635EB" w:rsidP="007635EB">
            <w:pPr>
              <w:rPr>
                <w:rFonts w:ascii="Arial" w:hAnsi="Arial"/>
              </w:rPr>
            </w:pPr>
            <w:r w:rsidRPr="007F7994">
              <w:rPr>
                <w:rFonts w:ascii="Arial" w:hAnsi="Arial"/>
              </w:rPr>
              <w:t>Université d’Ottawa</w:t>
            </w:r>
          </w:p>
        </w:tc>
        <w:tc>
          <w:tcPr>
            <w:tcW w:w="2977" w:type="dxa"/>
          </w:tcPr>
          <w:p w14:paraId="47720591" w14:textId="763A49C3" w:rsidR="007635EB" w:rsidRPr="007F7994" w:rsidRDefault="003B4D62" w:rsidP="007635EB">
            <w:pPr>
              <w:rPr>
                <w:rFonts w:ascii="Arial" w:hAnsi="Arial"/>
              </w:rPr>
            </w:pPr>
            <w:hyperlink r:id="rId62" w:history="1">
              <w:r w:rsidRPr="007F7994">
                <w:rPr>
                  <w:rStyle w:val="Lienhypertexte"/>
                  <w:rFonts w:ascii="Arial" w:hAnsi="Arial"/>
                </w:rPr>
                <w:t>https://www.uottawa.ca/etudes</w:t>
              </w:r>
            </w:hyperlink>
            <w:r w:rsidRPr="007F7994">
              <w:rPr>
                <w:rFonts w:ascii="Arial" w:hAnsi="Arial"/>
              </w:rPr>
              <w:t xml:space="preserve"> </w:t>
            </w:r>
          </w:p>
          <w:p w14:paraId="0E8C744E" w14:textId="77777777" w:rsidR="003B4D62" w:rsidRPr="007F7994" w:rsidRDefault="003B4D62" w:rsidP="007635EB">
            <w:pPr>
              <w:rPr>
                <w:rFonts w:ascii="Arial" w:hAnsi="Arial"/>
              </w:rPr>
            </w:pPr>
          </w:p>
          <w:p w14:paraId="3D526016" w14:textId="5D70A9AB" w:rsidR="007635EB" w:rsidRPr="007F7994" w:rsidRDefault="00BD5FAD" w:rsidP="007635EB">
            <w:pPr>
              <w:rPr>
                <w:rFonts w:ascii="Arial" w:hAnsi="Arial"/>
              </w:rPr>
            </w:pPr>
            <w:hyperlink r:id="rId63" w:history="1">
              <w:r w:rsidRPr="00E34603">
                <w:rPr>
                  <w:rStyle w:val="Lienhypertexte"/>
                  <w:rFonts w:ascii="Arial" w:hAnsi="Arial"/>
                </w:rPr>
                <w:t>https://www.u</w:t>
              </w:r>
              <w:r w:rsidRPr="00E34603">
                <w:rPr>
                  <w:rStyle w:val="Lienhypertexte"/>
                  <w:rFonts w:ascii="Arial" w:hAnsi="Arial"/>
                </w:rPr>
                <w:t>o</w:t>
              </w:r>
              <w:r w:rsidRPr="00E34603">
                <w:rPr>
                  <w:rStyle w:val="Lienhypertexte"/>
                  <w:rFonts w:ascii="Arial" w:hAnsi="Arial"/>
                </w:rPr>
                <w:t>ttawa.ca/etudes/etudes-premier-cycle/cegep</w:t>
              </w:r>
            </w:hyperlink>
          </w:p>
        </w:tc>
        <w:tc>
          <w:tcPr>
            <w:tcW w:w="2977" w:type="dxa"/>
          </w:tcPr>
          <w:p w14:paraId="7E55B1D6" w14:textId="64D5E8DF" w:rsidR="007635EB" w:rsidRPr="007F7994" w:rsidRDefault="00BD5FAD" w:rsidP="007635EB">
            <w:pPr>
              <w:rPr>
                <w:rStyle w:val="Lienhypertexte"/>
                <w:rFonts w:ascii="Arial" w:hAnsi="Arial"/>
                <w:color w:val="auto"/>
              </w:rPr>
            </w:pPr>
            <w:hyperlink r:id="rId64" w:history="1">
              <w:r w:rsidRPr="00E34603">
                <w:rPr>
                  <w:rStyle w:val="Lienhypertexte"/>
                  <w:rFonts w:ascii="Arial" w:hAnsi="Arial"/>
                </w:rPr>
                <w:t>https://www.uottawa.ca/etudes/evenemen</w:t>
              </w:r>
              <w:r w:rsidRPr="00E34603">
                <w:rPr>
                  <w:rStyle w:val="Lienhypertexte"/>
                  <w:rFonts w:ascii="Arial" w:hAnsi="Arial"/>
                </w:rPr>
                <w:t>t</w:t>
              </w:r>
              <w:r w:rsidRPr="00E34603">
                <w:rPr>
                  <w:rStyle w:val="Lienhypertexte"/>
                  <w:rFonts w:ascii="Arial" w:hAnsi="Arial"/>
                </w:rPr>
                <w:t>s-admission-visites-campus/evenements-admission-canadiens</w:t>
              </w:r>
            </w:hyperlink>
          </w:p>
          <w:p w14:paraId="1C3CFEF1" w14:textId="17896587" w:rsidR="003B4D62" w:rsidRPr="007F7994" w:rsidRDefault="003B4D62" w:rsidP="007635EB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6B0D19F2" w14:textId="77777777" w:rsidR="007635EB" w:rsidRPr="00757F8D" w:rsidRDefault="007635EB" w:rsidP="007635EB">
            <w:pPr>
              <w:rPr>
                <w:rFonts w:ascii="Arial" w:hAnsi="Arial"/>
              </w:rPr>
            </w:pPr>
          </w:p>
        </w:tc>
      </w:tr>
    </w:tbl>
    <w:p w14:paraId="093F75EC" w14:textId="77777777" w:rsidR="00517EF9" w:rsidRPr="007635EB" w:rsidRDefault="00517EF9" w:rsidP="00517EF9">
      <w:pPr>
        <w:rPr>
          <w:rFonts w:ascii="Arial" w:hAnsi="Arial"/>
        </w:rPr>
      </w:pPr>
    </w:p>
    <w:tbl>
      <w:tblPr>
        <w:tblStyle w:val="Grilledutableau"/>
        <w:tblpPr w:leftFromText="141" w:rightFromText="141" w:vertAnchor="text" w:horzAnchor="margin" w:tblpXSpec="center" w:tblpY="399"/>
        <w:tblW w:w="10925" w:type="dxa"/>
        <w:tblLayout w:type="fixed"/>
        <w:tblLook w:val="04A0" w:firstRow="1" w:lastRow="0" w:firstColumn="1" w:lastColumn="0" w:noHBand="0" w:noVBand="1"/>
      </w:tblPr>
      <w:tblGrid>
        <w:gridCol w:w="10925"/>
      </w:tblGrid>
      <w:tr w:rsidR="007635EB" w:rsidRPr="007635EB" w14:paraId="24E4B1AB" w14:textId="77777777" w:rsidTr="007F7994">
        <w:trPr>
          <w:trHeight w:val="422"/>
        </w:trPr>
        <w:tc>
          <w:tcPr>
            <w:tcW w:w="10925" w:type="dxa"/>
          </w:tcPr>
          <w:p w14:paraId="6EF0BF38" w14:textId="1E17EBBF" w:rsidR="00517EF9" w:rsidRPr="007635EB" w:rsidRDefault="00517EF9" w:rsidP="007F799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35EB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Sites internet </w:t>
            </w:r>
            <w:r w:rsidR="00FF462E"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 w:rsidRPr="007635EB">
              <w:rPr>
                <w:rFonts w:ascii="Arial" w:hAnsi="Arial"/>
                <w:b/>
                <w:bCs/>
                <w:sz w:val="24"/>
                <w:szCs w:val="24"/>
              </w:rPr>
              <w:t>recherches en information scolaire et professionnelle</w:t>
            </w:r>
          </w:p>
        </w:tc>
      </w:tr>
      <w:tr w:rsidR="007635EB" w:rsidRPr="007635EB" w14:paraId="26AA7EC7" w14:textId="77777777" w:rsidTr="007F7994">
        <w:tc>
          <w:tcPr>
            <w:tcW w:w="10925" w:type="dxa"/>
          </w:tcPr>
          <w:p w14:paraId="39609C17" w14:textId="77777777" w:rsidR="00FF462E" w:rsidRPr="00FF462E" w:rsidRDefault="00FF462E" w:rsidP="007F7994">
            <w:pPr>
              <w:pStyle w:val="Paragraphedeliste"/>
              <w:widowControl/>
              <w:autoSpaceDE/>
              <w:autoSpaceDN/>
              <w:ind w:left="720" w:firstLine="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7480BD5E" w14:textId="2BC18038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Repères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(banque d’information scolaire et professionnelle</w:t>
            </w:r>
            <w:r w:rsidR="00000650">
              <w:rPr>
                <w:rFonts w:ascii="Arial" w:hAnsi="Arial"/>
                <w:sz w:val="22"/>
                <w:szCs w:val="22"/>
              </w:rPr>
              <w:t>,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accessible via OMNIVOX)</w:t>
            </w:r>
          </w:p>
          <w:p w14:paraId="0A8728AE" w14:textId="486E0432" w:rsidR="00000650" w:rsidRPr="00000650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proofErr w:type="spellStart"/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Academos</w:t>
            </w:r>
            <w:proofErr w:type="spellEnd"/>
            <w:r w:rsidRPr="007635EB">
              <w:rPr>
                <w:rFonts w:ascii="Arial" w:hAnsi="Arial"/>
                <w:sz w:val="22"/>
                <w:szCs w:val="22"/>
              </w:rPr>
              <w:t xml:space="preserve"> (Mentorat) </w:t>
            </w:r>
            <w:r w:rsidR="00000650">
              <w:t xml:space="preserve"> </w:t>
            </w:r>
            <w:hyperlink r:id="rId65" w:history="1">
              <w:r w:rsidR="00000650" w:rsidRPr="00000650">
                <w:rPr>
                  <w:rFonts w:ascii="Arial" w:hAnsi="Arial"/>
                  <w:sz w:val="22"/>
                  <w:szCs w:val="22"/>
                  <w:u w:val="single"/>
                </w:rPr>
                <w:t>https://academos.qc.ca</w:t>
              </w:r>
            </w:hyperlink>
            <w:r w:rsidR="0000065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E29702A" w14:textId="1E1DF12C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Monemploi.com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(informations sur professions et programmes de formation</w:t>
            </w:r>
            <w:r w:rsidR="00000650">
              <w:rPr>
                <w:rFonts w:ascii="Arial" w:hAnsi="Arial"/>
                <w:sz w:val="22"/>
                <w:szCs w:val="22"/>
              </w:rPr>
              <w:t xml:space="preserve"> – Septembre Éditeur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) </w:t>
            </w:r>
            <w:hyperlink r:id="rId66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https://www.monemploi.com/</w:t>
              </w:r>
            </w:hyperlink>
            <w:r w:rsidRPr="007635E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5A09885" w14:textId="2C4FA8BF" w:rsidR="00000650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Métier</w:t>
            </w:r>
            <w:r w:rsidR="00000650" w:rsidRPr="00FF462E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 xml:space="preserve"> Québec</w:t>
            </w:r>
            <w:r w:rsidR="00000650">
              <w:rPr>
                <w:rFonts w:ascii="Arial" w:hAnsi="Arial"/>
                <w:sz w:val="22"/>
                <w:szCs w:val="22"/>
              </w:rPr>
              <w:t xml:space="preserve"> </w:t>
            </w:r>
            <w:r w:rsidR="00000650" w:rsidRPr="007635EB">
              <w:rPr>
                <w:rFonts w:ascii="Arial" w:hAnsi="Arial"/>
                <w:sz w:val="22"/>
                <w:szCs w:val="22"/>
              </w:rPr>
              <w:t>(informations sur professions et programmes de formation</w:t>
            </w:r>
            <w:r w:rsidR="00000650">
              <w:rPr>
                <w:rFonts w:ascii="Arial" w:hAnsi="Arial"/>
                <w:sz w:val="22"/>
                <w:szCs w:val="22"/>
              </w:rPr>
              <w:t>)</w:t>
            </w:r>
          </w:p>
          <w:p w14:paraId="16C0F432" w14:textId="7D07D3DF" w:rsidR="00517EF9" w:rsidRPr="007635EB" w:rsidRDefault="00517EF9" w:rsidP="007F7994">
            <w:pPr>
              <w:pStyle w:val="Paragraphedeliste"/>
              <w:widowControl/>
              <w:autoSpaceDE/>
              <w:autoSpaceDN/>
              <w:ind w:left="720" w:firstLine="0"/>
              <w:contextualSpacing/>
              <w:rPr>
                <w:rFonts w:ascii="Arial" w:hAnsi="Arial"/>
                <w:sz w:val="22"/>
                <w:szCs w:val="22"/>
              </w:rPr>
            </w:pPr>
            <w:hyperlink r:id="rId67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https://www.metiers-quebec.org/</w:t>
              </w:r>
            </w:hyperlink>
            <w:r w:rsidRPr="007635E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364DC3D" w14:textId="0BC419EF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IMT en ligne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(informations sur le marché du travail</w:t>
            </w:r>
            <w:r w:rsidR="00000650">
              <w:rPr>
                <w:rFonts w:ascii="Arial" w:hAnsi="Arial"/>
                <w:sz w:val="22"/>
                <w:szCs w:val="22"/>
              </w:rPr>
              <w:t xml:space="preserve">, métiers et formations – Gouvernement du </w:t>
            </w:r>
            <w:proofErr w:type="spellStart"/>
            <w:r w:rsidR="00000650">
              <w:rPr>
                <w:rFonts w:ascii="Arial" w:hAnsi="Arial"/>
                <w:sz w:val="22"/>
                <w:szCs w:val="22"/>
              </w:rPr>
              <w:t>Qc</w:t>
            </w:r>
            <w:proofErr w:type="spellEnd"/>
            <w:r w:rsidRPr="007635EB">
              <w:rPr>
                <w:rFonts w:ascii="Arial" w:hAnsi="Arial"/>
                <w:sz w:val="22"/>
                <w:szCs w:val="22"/>
              </w:rPr>
              <w:t xml:space="preserve">) </w:t>
            </w:r>
            <w:hyperlink r:id="rId68" w:history="1">
              <w:r w:rsidR="00000650" w:rsidRPr="00000650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https://www.quebec.ca/emploi/informer-metier-profession</w:t>
              </w:r>
            </w:hyperlink>
            <w:r w:rsidR="00000650">
              <w:t xml:space="preserve"> </w:t>
            </w:r>
          </w:p>
          <w:p w14:paraId="4F61BADE" w14:textId="6C7B40E4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proofErr w:type="spellStart"/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 w:rsidR="00FF462E" w:rsidRPr="00FF462E">
              <w:rPr>
                <w:rFonts w:ascii="Arial" w:hAnsi="Arial"/>
                <w:b/>
                <w:bCs/>
                <w:sz w:val="22"/>
                <w:szCs w:val="22"/>
              </w:rPr>
              <w:t>ygma</w:t>
            </w:r>
            <w:proofErr w:type="spellEnd"/>
            <w:r w:rsidRPr="007635EB">
              <w:rPr>
                <w:rFonts w:ascii="Arial" w:hAnsi="Arial"/>
                <w:sz w:val="22"/>
                <w:szCs w:val="22"/>
              </w:rPr>
              <w:t xml:space="preserve"> (informations sur les programmes au collégial) </w:t>
            </w:r>
            <w:hyperlink r:id="rId69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https://pygma.ca/</w:t>
              </w:r>
            </w:hyperlink>
            <w:r w:rsidRPr="007635E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34AC504" w14:textId="77777777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Inforoute FPT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(informations sur les formations professionnelles et techniques) </w:t>
            </w:r>
            <w:hyperlink r:id="rId70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https://www.inforoutefpt.org/</w:t>
              </w:r>
            </w:hyperlink>
          </w:p>
          <w:p w14:paraId="167519A6" w14:textId="181654D7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</w:pPr>
            <w:r w:rsidRPr="00FF462E">
              <w:rPr>
                <w:rStyle w:val="Lienhypertexte"/>
                <w:rFonts w:ascii="Arial" w:hAnsi="Arial"/>
                <w:b/>
                <w:bCs/>
                <w:color w:val="auto"/>
                <w:sz w:val="22"/>
                <w:szCs w:val="22"/>
                <w:u w:val="none"/>
              </w:rPr>
              <w:t>Place pour toi</w:t>
            </w:r>
            <w:r w:rsidRPr="00D444AB">
              <w:rPr>
                <w:rStyle w:val="Lienhypertexte"/>
                <w:rFonts w:ascii="Arial" w:hAnsi="Arial"/>
                <w:color w:val="auto"/>
                <w:sz w:val="22"/>
                <w:szCs w:val="22"/>
                <w:u w:val="none"/>
              </w:rPr>
              <w:t xml:space="preserve"> (pour découvrir la profession d’ingénieur</w:t>
            </w:r>
            <w:r w:rsidR="00FF462E">
              <w:rPr>
                <w:rStyle w:val="Lienhypertexte"/>
                <w:rFonts w:ascii="Arial" w:hAnsi="Arial"/>
                <w:color w:val="auto"/>
                <w:sz w:val="22"/>
                <w:szCs w:val="22"/>
                <w:u w:val="none"/>
              </w:rPr>
              <w:t xml:space="preserve"> – Ordre des ingénieurs</w:t>
            </w:r>
            <w:r w:rsidRPr="00D444AB">
              <w:rPr>
                <w:rStyle w:val="Lienhypertexte"/>
                <w:rFonts w:ascii="Arial" w:hAnsi="Arial"/>
                <w:color w:val="auto"/>
                <w:sz w:val="22"/>
                <w:szCs w:val="22"/>
                <w:u w:val="none"/>
              </w:rPr>
              <w:t>)</w:t>
            </w:r>
            <w:r w:rsidRPr="007635EB"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  <w:t xml:space="preserve"> </w:t>
            </w:r>
            <w:hyperlink r:id="rId71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https://www.placepourtoi.ca/</w:t>
              </w:r>
            </w:hyperlink>
            <w:r w:rsidRPr="007635EB"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  <w:t xml:space="preserve"> </w:t>
            </w:r>
          </w:p>
          <w:p w14:paraId="2565BE10" w14:textId="4AE6E1F3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</w:pPr>
            <w:r w:rsidRPr="00FF462E">
              <w:rPr>
                <w:rStyle w:val="Lienhypertexte"/>
                <w:rFonts w:ascii="Arial" w:hAnsi="Arial"/>
                <w:b/>
                <w:bCs/>
                <w:color w:val="auto"/>
                <w:sz w:val="22"/>
                <w:szCs w:val="22"/>
                <w:u w:val="none"/>
              </w:rPr>
              <w:t>L</w:t>
            </w:r>
            <w:r w:rsidR="004A56E6">
              <w:rPr>
                <w:rStyle w:val="Lienhypertexte"/>
                <w:rFonts w:ascii="Arial" w:hAnsi="Arial"/>
                <w:b/>
                <w:bCs/>
                <w:color w:val="auto"/>
                <w:sz w:val="22"/>
                <w:szCs w:val="22"/>
                <w:u w:val="none"/>
              </w:rPr>
              <w:t>e</w:t>
            </w:r>
            <w:r w:rsidRPr="00FF462E">
              <w:rPr>
                <w:rStyle w:val="Lienhypertexte"/>
                <w:rFonts w:ascii="Arial" w:hAnsi="Arial"/>
                <w:b/>
                <w:bCs/>
                <w:color w:val="auto"/>
                <w:sz w:val="22"/>
                <w:szCs w:val="22"/>
                <w:u w:val="none"/>
              </w:rPr>
              <w:t>s ordres professionnels</w:t>
            </w:r>
            <w:r w:rsidRPr="00FF462E">
              <w:rPr>
                <w:rStyle w:val="Lienhypertexte"/>
                <w:rFonts w:ascii="Arial" w:hAnsi="Arial"/>
                <w:color w:val="auto"/>
                <w:sz w:val="22"/>
                <w:szCs w:val="22"/>
                <w:u w:val="none"/>
              </w:rPr>
              <w:t xml:space="preserve"> </w:t>
            </w:r>
            <w:hyperlink r:id="rId72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https://www.opq.gouv.qc.ca/ordres-professionnels</w:t>
              </w:r>
            </w:hyperlink>
            <w:r w:rsidRPr="007635EB"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  <w:t xml:space="preserve">  </w:t>
            </w:r>
          </w:p>
          <w:p w14:paraId="4B392D99" w14:textId="4A7649AA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</w:rPr>
            </w:pPr>
            <w:r w:rsidRPr="00FF462E">
              <w:rPr>
                <w:rStyle w:val="Lienhypertexte"/>
                <w:rFonts w:ascii="Arial" w:hAnsi="Arial"/>
                <w:b/>
                <w:bCs/>
                <w:color w:val="auto"/>
                <w:sz w:val="22"/>
                <w:szCs w:val="22"/>
                <w:u w:val="none"/>
              </w:rPr>
              <w:t>Ma formation en vidéo</w:t>
            </w:r>
            <w:r w:rsidR="00D444AB">
              <w:rPr>
                <w:rStyle w:val="Lienhypertexte"/>
                <w:rFonts w:ascii="Arial" w:hAnsi="Arial"/>
                <w:color w:val="auto"/>
                <w:sz w:val="22"/>
                <w:szCs w:val="22"/>
                <w:u w:val="none"/>
              </w:rPr>
              <w:t xml:space="preserve"> </w:t>
            </w:r>
            <w:r w:rsidR="00D444AB"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  <w:t>https://</w:t>
            </w:r>
            <w:hyperlink r:id="rId73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maformationenvideo.ca</w:t>
              </w:r>
            </w:hyperlink>
          </w:p>
          <w:p w14:paraId="6B9732DA" w14:textId="573DCF41" w:rsidR="00517EF9" w:rsidRPr="00FF462E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/>
                <w:sz w:val="22"/>
                <w:szCs w:val="22"/>
                <w:u w:val="single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Avenir en santé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(professions dans le domaine de la santé</w:t>
            </w:r>
            <w:r w:rsidR="00FF462E">
              <w:rPr>
                <w:rFonts w:ascii="Arial" w:hAnsi="Arial"/>
                <w:sz w:val="22"/>
                <w:szCs w:val="22"/>
              </w:rPr>
              <w:t xml:space="preserve"> &amp; services sociaux – Gouvernement du </w:t>
            </w:r>
            <w:proofErr w:type="spellStart"/>
            <w:r w:rsidR="00FF462E">
              <w:rPr>
                <w:rFonts w:ascii="Arial" w:hAnsi="Arial"/>
                <w:sz w:val="22"/>
                <w:szCs w:val="22"/>
              </w:rPr>
              <w:t>Qc</w:t>
            </w:r>
            <w:proofErr w:type="spellEnd"/>
            <w:r w:rsidRPr="007635EB">
              <w:rPr>
                <w:rFonts w:ascii="Arial" w:hAnsi="Arial"/>
                <w:sz w:val="22"/>
                <w:szCs w:val="22"/>
              </w:rPr>
              <w:t xml:space="preserve">) </w:t>
            </w:r>
            <w:hyperlink r:id="rId74" w:history="1">
              <w:r w:rsidRPr="00116EC9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https://avenirensante.gouv.</w:t>
              </w:r>
              <w:r w:rsidRPr="00116EC9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q</w:t>
              </w:r>
              <w:r w:rsidRPr="00116EC9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c.ca</w:t>
              </w:r>
            </w:hyperlink>
            <w:r w:rsidRPr="00116EC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6D02FA5" w14:textId="2F71D33D" w:rsidR="00517EF9" w:rsidRPr="007635EB" w:rsidRDefault="00517EF9" w:rsidP="007F7994">
            <w:pPr>
              <w:pStyle w:val="Paragraphedeliste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Style w:val="Lienhypertexte"/>
                <w:rFonts w:ascii="Arial" w:hAnsi="Arial"/>
                <w:color w:val="auto"/>
                <w:sz w:val="22"/>
                <w:szCs w:val="22"/>
              </w:rPr>
            </w:pPr>
            <w:r w:rsidRPr="00FF462E">
              <w:rPr>
                <w:rFonts w:ascii="Arial" w:hAnsi="Arial"/>
                <w:b/>
                <w:bCs/>
                <w:sz w:val="22"/>
                <w:szCs w:val="22"/>
              </w:rPr>
              <w:t>Cultive</w:t>
            </w:r>
            <w:r w:rsidRPr="007635EB">
              <w:rPr>
                <w:rFonts w:ascii="Arial" w:hAnsi="Arial"/>
                <w:sz w:val="22"/>
                <w:szCs w:val="22"/>
              </w:rPr>
              <w:t xml:space="preserve"> (exploration des carrières en arts et culture) </w:t>
            </w:r>
            <w:hyperlink r:id="rId75" w:history="1">
              <w:r w:rsidRPr="007635EB">
                <w:rPr>
                  <w:rStyle w:val="Lienhypertexte"/>
                  <w:rFonts w:ascii="Arial" w:hAnsi="Arial"/>
                  <w:color w:val="auto"/>
                  <w:sz w:val="22"/>
                  <w:szCs w:val="22"/>
                </w:rPr>
                <w:t>https://cultive.ca/</w:t>
              </w:r>
            </w:hyperlink>
          </w:p>
          <w:p w14:paraId="2286C118" w14:textId="77777777" w:rsidR="00517EF9" w:rsidRPr="007635EB" w:rsidRDefault="00517EF9" w:rsidP="007F799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430FFB5" w14:textId="77777777" w:rsidR="00517EF9" w:rsidRDefault="00517EF9" w:rsidP="00517EF9"/>
    <w:p w14:paraId="1B553331" w14:textId="77777777" w:rsidR="00517EF9" w:rsidRPr="00517EF9" w:rsidRDefault="00517EF9" w:rsidP="00517EF9"/>
    <w:sectPr w:rsidR="00517EF9" w:rsidRPr="00517EF9" w:rsidSect="007635EB">
      <w:pgSz w:w="12240" w:h="15840"/>
      <w:pgMar w:top="1191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C0632"/>
    <w:multiLevelType w:val="hybridMultilevel"/>
    <w:tmpl w:val="609220E4"/>
    <w:lvl w:ilvl="0" w:tplc="573C29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F58"/>
    <w:multiLevelType w:val="hybridMultilevel"/>
    <w:tmpl w:val="C9844ACC"/>
    <w:lvl w:ilvl="0" w:tplc="3FC24B5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49E5"/>
    <w:multiLevelType w:val="multilevel"/>
    <w:tmpl w:val="27E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033593">
    <w:abstractNumId w:val="0"/>
  </w:num>
  <w:num w:numId="2" w16cid:durableId="737826952">
    <w:abstractNumId w:val="1"/>
  </w:num>
  <w:num w:numId="3" w16cid:durableId="140502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4E"/>
    <w:rsid w:val="00000650"/>
    <w:rsid w:val="000258CE"/>
    <w:rsid w:val="0002671F"/>
    <w:rsid w:val="00061A33"/>
    <w:rsid w:val="000B3330"/>
    <w:rsid w:val="000C0092"/>
    <w:rsid w:val="000C6A24"/>
    <w:rsid w:val="00116EC9"/>
    <w:rsid w:val="001455B6"/>
    <w:rsid w:val="002138E3"/>
    <w:rsid w:val="002F06C3"/>
    <w:rsid w:val="00310B6E"/>
    <w:rsid w:val="003B4D62"/>
    <w:rsid w:val="00455397"/>
    <w:rsid w:val="004769DC"/>
    <w:rsid w:val="004A56E6"/>
    <w:rsid w:val="004C4777"/>
    <w:rsid w:val="00517EF9"/>
    <w:rsid w:val="00591F9E"/>
    <w:rsid w:val="005D0028"/>
    <w:rsid w:val="005D0EDF"/>
    <w:rsid w:val="00676E06"/>
    <w:rsid w:val="006862F6"/>
    <w:rsid w:val="006E2430"/>
    <w:rsid w:val="00757F8D"/>
    <w:rsid w:val="007635EB"/>
    <w:rsid w:val="00787070"/>
    <w:rsid w:val="007B3C60"/>
    <w:rsid w:val="007F7994"/>
    <w:rsid w:val="00870B8F"/>
    <w:rsid w:val="00871206"/>
    <w:rsid w:val="009D6CBC"/>
    <w:rsid w:val="00A12E13"/>
    <w:rsid w:val="00A57ACF"/>
    <w:rsid w:val="00AB3CB0"/>
    <w:rsid w:val="00AC1CE8"/>
    <w:rsid w:val="00AF3595"/>
    <w:rsid w:val="00AF3A3F"/>
    <w:rsid w:val="00B065B5"/>
    <w:rsid w:val="00B15D4E"/>
    <w:rsid w:val="00B259FC"/>
    <w:rsid w:val="00B63333"/>
    <w:rsid w:val="00B67BE4"/>
    <w:rsid w:val="00BB10B1"/>
    <w:rsid w:val="00BD5FAD"/>
    <w:rsid w:val="00C9293C"/>
    <w:rsid w:val="00D3667D"/>
    <w:rsid w:val="00D444AB"/>
    <w:rsid w:val="00DC2CDA"/>
    <w:rsid w:val="00E41A5C"/>
    <w:rsid w:val="00F174B5"/>
    <w:rsid w:val="00F357B7"/>
    <w:rsid w:val="00F44618"/>
    <w:rsid w:val="00F8796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8708"/>
  <w15:chartTrackingRefBased/>
  <w15:docId w15:val="{C7825021-215D-4CEA-BCC6-80C9104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5D4E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D4E"/>
    <w:pPr>
      <w:ind w:left="807" w:hanging="720"/>
    </w:pPr>
  </w:style>
  <w:style w:type="character" w:styleId="Lienhypertexte">
    <w:name w:val="Hyperlink"/>
    <w:basedOn w:val="Policepardfaut"/>
    <w:rsid w:val="00B15D4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15D4E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15D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7EF9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76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qat.ca/etudes/" TargetMode="External"/><Relationship Id="rId21" Type="http://schemas.openxmlformats.org/officeDocument/2006/relationships/hyperlink" Target="https://uqo.ca/stages/lance-ta-carriere-tout-etudiant" TargetMode="External"/><Relationship Id="rId42" Type="http://schemas.openxmlformats.org/officeDocument/2006/relationships/hyperlink" Target="https://aide.hec.ca/futuretudiant" TargetMode="External"/><Relationship Id="rId47" Type="http://schemas.openxmlformats.org/officeDocument/2006/relationships/hyperlink" Target="https://www.ulaval.ca/futurs-etudiants" TargetMode="External"/><Relationship Id="rId63" Type="http://schemas.openxmlformats.org/officeDocument/2006/relationships/hyperlink" Target="https://www.uottawa.ca/etudes/etudes-premier-cycle/cegep" TargetMode="External"/><Relationship Id="rId68" Type="http://schemas.openxmlformats.org/officeDocument/2006/relationships/hyperlink" Target="https://www.quebec.ca/emploi/informer-metier-profession" TargetMode="External"/><Relationship Id="rId16" Type="http://schemas.openxmlformats.org/officeDocument/2006/relationships/hyperlink" Target="https://www.uqtr.ca/campus" TargetMode="External"/><Relationship Id="rId11" Type="http://schemas.openxmlformats.org/officeDocument/2006/relationships/hyperlink" Target="https://portailetudiant.uqam.ca/emploi-orientation/perspectives-demploi/" TargetMode="External"/><Relationship Id="rId24" Type="http://schemas.openxmlformats.org/officeDocument/2006/relationships/hyperlink" Target="https://www.nad.ca/programmes" TargetMode="External"/><Relationship Id="rId32" Type="http://schemas.openxmlformats.org/officeDocument/2006/relationships/hyperlink" Target="https://www.etsmtl.ca/etudier-a-lets/futurs-etudiants/info-programme" TargetMode="External"/><Relationship Id="rId37" Type="http://schemas.openxmlformats.org/officeDocument/2006/relationships/hyperlink" Target="https://admission.umontreal.ca/affiniti/fr/" TargetMode="External"/><Relationship Id="rId40" Type="http://schemas.openxmlformats.org/officeDocument/2006/relationships/hyperlink" Target="https://www.polymtl.ca/futur/activites" TargetMode="External"/><Relationship Id="rId45" Type="http://schemas.openxmlformats.org/officeDocument/2006/relationships/hyperlink" Target="https://www.usherbrooke.ca/admission/" TargetMode="External"/><Relationship Id="rId53" Type="http://schemas.openxmlformats.org/officeDocument/2006/relationships/hyperlink" Target="https://www.mcgill.ca/undergraduate-admissions/fr/etudiants-quebecois" TargetMode="External"/><Relationship Id="rId58" Type="http://schemas.openxmlformats.org/officeDocument/2006/relationships/hyperlink" Target="https://www.concordia.ca/fr/etudes/coop.html" TargetMode="External"/><Relationship Id="rId66" Type="http://schemas.openxmlformats.org/officeDocument/2006/relationships/hyperlink" Target="https://www.monemploi.com/" TargetMode="External"/><Relationship Id="rId74" Type="http://schemas.openxmlformats.org/officeDocument/2006/relationships/hyperlink" Target="https://avenirensante.gouv.qc.ca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ubishops.ca/fr/etudiants-actuels-futurs-etudiants/campus-tours-events/" TargetMode="External"/><Relationship Id="rId19" Type="http://schemas.openxmlformats.org/officeDocument/2006/relationships/hyperlink" Target="https://uqo.ca/tournee" TargetMode="External"/><Relationship Id="rId14" Type="http://schemas.openxmlformats.org/officeDocument/2006/relationships/hyperlink" Target="https://oraprdnt.uqtr.uquebec.ca/pls/public/gscw031?owa_no_site=5604" TargetMode="External"/><Relationship Id="rId22" Type="http://schemas.openxmlformats.org/officeDocument/2006/relationships/hyperlink" Target="https://www.uqac.ca/futurs-etudiants" TargetMode="External"/><Relationship Id="rId27" Type="http://schemas.openxmlformats.org/officeDocument/2006/relationships/hyperlink" Target="https://www.uqat.ca/admission/" TargetMode="External"/><Relationship Id="rId30" Type="http://schemas.openxmlformats.org/officeDocument/2006/relationships/hyperlink" Target="https://www.etsmtl.ca/etudier-a-lets/futurs-etudiants" TargetMode="External"/><Relationship Id="rId35" Type="http://schemas.openxmlformats.org/officeDocument/2006/relationships/hyperlink" Target="https://admission.umontreal.ca/objectif-udem" TargetMode="External"/><Relationship Id="rId43" Type="http://schemas.openxmlformats.org/officeDocument/2006/relationships/hyperlink" Target="https://www.hec.ca/programmes/seances-information/index.html" TargetMode="External"/><Relationship Id="rId48" Type="http://schemas.openxmlformats.org/officeDocument/2006/relationships/hyperlink" Target="https://www.ulaval.ca/futurs-etudiants/rencontrez-lul" TargetMode="External"/><Relationship Id="rId56" Type="http://schemas.openxmlformats.org/officeDocument/2006/relationships/hyperlink" Target="https://www.concordia.ca/fr/admission/etudes-au-1er-cycle/exigences/cegepiens.html" TargetMode="External"/><Relationship Id="rId64" Type="http://schemas.openxmlformats.org/officeDocument/2006/relationships/hyperlink" Target="https://www.uottawa.ca/etudes/evenements-admission-visites-campus/evenements-admission-canadiens" TargetMode="External"/><Relationship Id="rId69" Type="http://schemas.openxmlformats.org/officeDocument/2006/relationships/hyperlink" Target="https://pygma.ca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tudier.uqam.ca/futurs-etudiants-quebecois" TargetMode="External"/><Relationship Id="rId51" Type="http://schemas.openxmlformats.org/officeDocument/2006/relationships/hyperlink" Target="https://www.mcgill.ca/faculties/fr" TargetMode="External"/><Relationship Id="rId72" Type="http://schemas.openxmlformats.org/officeDocument/2006/relationships/hyperlink" Target="https://www.opq.gouv.qc.ca/ordres-professionnel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tudier.uqam.ca/alternatives-programmes-contingentes" TargetMode="External"/><Relationship Id="rId17" Type="http://schemas.openxmlformats.org/officeDocument/2006/relationships/hyperlink" Target="https://uqo.ca/premiercycle" TargetMode="External"/><Relationship Id="rId25" Type="http://schemas.openxmlformats.org/officeDocument/2006/relationships/hyperlink" Target="https://www.uqac.ca/portesouvertes/" TargetMode="External"/><Relationship Id="rId33" Type="http://schemas.openxmlformats.org/officeDocument/2006/relationships/hyperlink" Target="https://gchange.etsmtl.ca/" TargetMode="External"/><Relationship Id="rId38" Type="http://schemas.openxmlformats.org/officeDocument/2006/relationships/hyperlink" Target="https://admission.umontreal.ca/cursus" TargetMode="External"/><Relationship Id="rId46" Type="http://schemas.openxmlformats.org/officeDocument/2006/relationships/hyperlink" Target="https://www.usherbrooke.ca/admission/nous-rencontrer" TargetMode="External"/><Relationship Id="rId59" Type="http://schemas.openxmlformats.org/officeDocument/2006/relationships/hyperlink" Target="https://www.concordia.ca/students/success/career-planning/paths.html" TargetMode="External"/><Relationship Id="rId67" Type="http://schemas.openxmlformats.org/officeDocument/2006/relationships/hyperlink" Target="https://www.metiers-quebec.org/" TargetMode="External"/><Relationship Id="rId20" Type="http://schemas.openxmlformats.org/officeDocument/2006/relationships/hyperlink" Target="https://uqo.ca/portes-ouvertes" TargetMode="External"/><Relationship Id="rId41" Type="http://schemas.openxmlformats.org/officeDocument/2006/relationships/hyperlink" Target="https://www.hec.ca/programmes/index.html" TargetMode="External"/><Relationship Id="rId54" Type="http://schemas.openxmlformats.org/officeDocument/2006/relationships/hyperlink" Target="https://www.mcgill.ca/caps/discipline" TargetMode="External"/><Relationship Id="rId62" Type="http://schemas.openxmlformats.org/officeDocument/2006/relationships/hyperlink" Target="https://www.uottawa.ca/etudes/" TargetMode="External"/><Relationship Id="rId70" Type="http://schemas.openxmlformats.org/officeDocument/2006/relationships/hyperlink" Target="https://www.inforoutefpt.org/" TargetMode="External"/><Relationship Id="rId75" Type="http://schemas.openxmlformats.org/officeDocument/2006/relationships/hyperlink" Target="https://cultive.c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uqtr.ca/choisiruqtr/index.shtml" TargetMode="External"/><Relationship Id="rId23" Type="http://schemas.openxmlformats.org/officeDocument/2006/relationships/hyperlink" Target="https://www.uqac.ca/registraire/admission" TargetMode="External"/><Relationship Id="rId28" Type="http://schemas.openxmlformats.org/officeDocument/2006/relationships/hyperlink" Target="https://www.uqat.ca/evenements-recrutement/" TargetMode="External"/><Relationship Id="rId36" Type="http://schemas.openxmlformats.org/officeDocument/2006/relationships/hyperlink" Target="https://admission.umontreal.ca/evenements/" TargetMode="External"/><Relationship Id="rId49" Type="http://schemas.openxmlformats.org/officeDocument/2006/relationships/hyperlink" Target="https://www.sdp.ulaval.ca/emplois-stages/etudiants/marche/portrait" TargetMode="External"/><Relationship Id="rId57" Type="http://schemas.openxmlformats.org/officeDocument/2006/relationships/hyperlink" Target="https://www.concordia.ca/events.html?category=information-orientation" TargetMode="External"/><Relationship Id="rId10" Type="http://schemas.openxmlformats.org/officeDocument/2006/relationships/hyperlink" Target="https://portesouvertes.uqam.ca" TargetMode="External"/><Relationship Id="rId31" Type="http://schemas.openxmlformats.org/officeDocument/2006/relationships/hyperlink" Target="https://www.etsmtl.ca/programmes-formations/programmes" TargetMode="External"/><Relationship Id="rId44" Type="http://schemas.openxmlformats.org/officeDocument/2006/relationships/hyperlink" Target="https://www.hec.ca/programmes/seances-information/portes-ouvertes/" TargetMode="External"/><Relationship Id="rId52" Type="http://schemas.openxmlformats.org/officeDocument/2006/relationships/hyperlink" Target="https://www.mcgill.ca/undergraduate-admissions/fr/evenements" TargetMode="External"/><Relationship Id="rId60" Type="http://schemas.openxmlformats.org/officeDocument/2006/relationships/hyperlink" Target="https://www.ubishops.ca/fr/futurs-etudiants/" TargetMode="External"/><Relationship Id="rId65" Type="http://schemas.openxmlformats.org/officeDocument/2006/relationships/hyperlink" Target="https://academos.qc.ca" TargetMode="External"/><Relationship Id="rId73" Type="http://schemas.openxmlformats.org/officeDocument/2006/relationships/hyperlink" Target="https://maformationenvideo.c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tudier.uqam.ca/rencontres-virtuelles" TargetMode="External"/><Relationship Id="rId13" Type="http://schemas.openxmlformats.org/officeDocument/2006/relationships/hyperlink" Target="https://www.uqtr.ca/admission" TargetMode="External"/><Relationship Id="rId18" Type="http://schemas.openxmlformats.org/officeDocument/2006/relationships/hyperlink" Target="https://uqo.ca/etudiants/admission/etapes" TargetMode="External"/><Relationship Id="rId39" Type="http://schemas.openxmlformats.org/officeDocument/2006/relationships/hyperlink" Target="https://www.polymtl.ca/futur/" TargetMode="External"/><Relationship Id="rId34" Type="http://schemas.openxmlformats.org/officeDocument/2006/relationships/hyperlink" Target="https://admission.umontreal.ca/admission/vous-etes/etudiant-au-quebec" TargetMode="External"/><Relationship Id="rId50" Type="http://schemas.openxmlformats.org/officeDocument/2006/relationships/hyperlink" Target="https://www.mcgill.ca/undergraduate-admissions/fr/admission" TargetMode="External"/><Relationship Id="rId55" Type="http://schemas.openxmlformats.org/officeDocument/2006/relationships/hyperlink" Target="https://www.concordia.ca/fr/admission/etudes-au-1er-cycle.html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placepourtoi.c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qat.ca/uqat/campus-centres-points-de-service/montrea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DFB10EDECE24B8B6779585324B353" ma:contentTypeVersion="11" ma:contentTypeDescription="Crée un document." ma:contentTypeScope="" ma:versionID="29c709330a44cbd06552103c03886e1e">
  <xsd:schema xmlns:xsd="http://www.w3.org/2001/XMLSchema" xmlns:xs="http://www.w3.org/2001/XMLSchema" xmlns:p="http://schemas.microsoft.com/office/2006/metadata/properties" xmlns:ns2="d394ba88-f120-4237-995d-e06030b70c88" xmlns:ns3="64d513c9-490e-45f9-a69a-fd685fef9d6a" targetNamespace="http://schemas.microsoft.com/office/2006/metadata/properties" ma:root="true" ma:fieldsID="52446352a9064cdd84a4b6b658c58963" ns2:_="" ns3:_="">
    <xsd:import namespace="d394ba88-f120-4237-995d-e06030b70c88"/>
    <xsd:import namespace="64d513c9-490e-45f9-a69a-fd685fef9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a88-f120-4237-995d-e06030b7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13c9-490e-45f9-a69a-fd685fef9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31abc0-0999-44cf-b7aa-95ad551b66af}" ma:internalName="TaxCatchAll" ma:showField="CatchAllData" ma:web="64d513c9-490e-45f9-a69a-fd685fef9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513c9-490e-45f9-a69a-fd685fef9d6a" xsi:nil="true"/>
    <lcf76f155ced4ddcb4097134ff3c332f xmlns="d394ba88-f120-4237-995d-e06030b70c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575B9-1DF7-45E5-B4CB-BCA2B330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4ba88-f120-4237-995d-e06030b70c88"/>
    <ds:schemaRef ds:uri="64d513c9-490e-45f9-a69a-fd685fef9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C359A-C3D0-42DC-ACD1-326DD033A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4A2D8-D1CD-4AC5-8D64-33D2D1866DB3}">
  <ds:schemaRefs>
    <ds:schemaRef ds:uri="d394ba88-f120-4237-995d-e06030b70c88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d513c9-490e-45f9-a69a-fd685fef9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3923</TotalTime>
  <Pages>3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Links>
    <vt:vector size="366" baseType="variant">
      <vt:variant>
        <vt:i4>2687008</vt:i4>
      </vt:variant>
      <vt:variant>
        <vt:i4>180</vt:i4>
      </vt:variant>
      <vt:variant>
        <vt:i4>0</vt:i4>
      </vt:variant>
      <vt:variant>
        <vt:i4>5</vt:i4>
      </vt:variant>
      <vt:variant>
        <vt:lpwstr>https://cultive.ca/</vt:lpwstr>
      </vt:variant>
      <vt:variant>
        <vt:lpwstr/>
      </vt:variant>
      <vt:variant>
        <vt:i4>589836</vt:i4>
      </vt:variant>
      <vt:variant>
        <vt:i4>177</vt:i4>
      </vt:variant>
      <vt:variant>
        <vt:i4>0</vt:i4>
      </vt:variant>
      <vt:variant>
        <vt:i4>5</vt:i4>
      </vt:variant>
      <vt:variant>
        <vt:lpwstr>https://avenirensante.gouv.qc.ca/</vt:lpwstr>
      </vt:variant>
      <vt:variant>
        <vt:lpwstr/>
      </vt:variant>
      <vt:variant>
        <vt:i4>3997810</vt:i4>
      </vt:variant>
      <vt:variant>
        <vt:i4>174</vt:i4>
      </vt:variant>
      <vt:variant>
        <vt:i4>0</vt:i4>
      </vt:variant>
      <vt:variant>
        <vt:i4>5</vt:i4>
      </vt:variant>
      <vt:variant>
        <vt:lpwstr>https://maformationenvideo.ca/</vt:lpwstr>
      </vt:variant>
      <vt:variant>
        <vt:lpwstr/>
      </vt:variant>
      <vt:variant>
        <vt:i4>262234</vt:i4>
      </vt:variant>
      <vt:variant>
        <vt:i4>171</vt:i4>
      </vt:variant>
      <vt:variant>
        <vt:i4>0</vt:i4>
      </vt:variant>
      <vt:variant>
        <vt:i4>5</vt:i4>
      </vt:variant>
      <vt:variant>
        <vt:lpwstr>https://www.opq.gouv.qc.ca/ordres-professionnels</vt:lpwstr>
      </vt:variant>
      <vt:variant>
        <vt:lpwstr/>
      </vt:variant>
      <vt:variant>
        <vt:i4>1245193</vt:i4>
      </vt:variant>
      <vt:variant>
        <vt:i4>168</vt:i4>
      </vt:variant>
      <vt:variant>
        <vt:i4>0</vt:i4>
      </vt:variant>
      <vt:variant>
        <vt:i4>5</vt:i4>
      </vt:variant>
      <vt:variant>
        <vt:lpwstr>https://www.placepourtoi.ca/</vt:lpwstr>
      </vt:variant>
      <vt:variant>
        <vt:lpwstr/>
      </vt:variant>
      <vt:variant>
        <vt:i4>4718593</vt:i4>
      </vt:variant>
      <vt:variant>
        <vt:i4>165</vt:i4>
      </vt:variant>
      <vt:variant>
        <vt:i4>0</vt:i4>
      </vt:variant>
      <vt:variant>
        <vt:i4>5</vt:i4>
      </vt:variant>
      <vt:variant>
        <vt:lpwstr>https://www.inforoutefpt.org/</vt:lpwstr>
      </vt:variant>
      <vt:variant>
        <vt:lpwstr/>
      </vt:variant>
      <vt:variant>
        <vt:i4>4849749</vt:i4>
      </vt:variant>
      <vt:variant>
        <vt:i4>162</vt:i4>
      </vt:variant>
      <vt:variant>
        <vt:i4>0</vt:i4>
      </vt:variant>
      <vt:variant>
        <vt:i4>5</vt:i4>
      </vt:variant>
      <vt:variant>
        <vt:lpwstr>https://pygma.ca/</vt:lpwstr>
      </vt:variant>
      <vt:variant>
        <vt:lpwstr/>
      </vt:variant>
      <vt:variant>
        <vt:i4>131096</vt:i4>
      </vt:variant>
      <vt:variant>
        <vt:i4>159</vt:i4>
      </vt:variant>
      <vt:variant>
        <vt:i4>0</vt:i4>
      </vt:variant>
      <vt:variant>
        <vt:i4>5</vt:i4>
      </vt:variant>
      <vt:variant>
        <vt:lpwstr>https://www.quebec.ca/emploi/metiers-professions</vt:lpwstr>
      </vt:variant>
      <vt:variant>
        <vt:lpwstr/>
      </vt:variant>
      <vt:variant>
        <vt:i4>6750306</vt:i4>
      </vt:variant>
      <vt:variant>
        <vt:i4>156</vt:i4>
      </vt:variant>
      <vt:variant>
        <vt:i4>0</vt:i4>
      </vt:variant>
      <vt:variant>
        <vt:i4>5</vt:i4>
      </vt:variant>
      <vt:variant>
        <vt:lpwstr>https://www.metiers-quebec.org/</vt:lpwstr>
      </vt:variant>
      <vt:variant>
        <vt:lpwstr/>
      </vt:variant>
      <vt:variant>
        <vt:i4>3342373</vt:i4>
      </vt:variant>
      <vt:variant>
        <vt:i4>153</vt:i4>
      </vt:variant>
      <vt:variant>
        <vt:i4>0</vt:i4>
      </vt:variant>
      <vt:variant>
        <vt:i4>5</vt:i4>
      </vt:variant>
      <vt:variant>
        <vt:lpwstr>https://www.monemploi.com/</vt:lpwstr>
      </vt:variant>
      <vt:variant>
        <vt:lpwstr/>
      </vt:variant>
      <vt:variant>
        <vt:i4>3539044</vt:i4>
      </vt:variant>
      <vt:variant>
        <vt:i4>150</vt:i4>
      </vt:variant>
      <vt:variant>
        <vt:i4>0</vt:i4>
      </vt:variant>
      <vt:variant>
        <vt:i4>5</vt:i4>
      </vt:variant>
      <vt:variant>
        <vt:lpwstr>https://academos.qc.ca/</vt:lpwstr>
      </vt:variant>
      <vt:variant>
        <vt:lpwstr/>
      </vt:variant>
      <vt:variant>
        <vt:i4>1572931</vt:i4>
      </vt:variant>
      <vt:variant>
        <vt:i4>147</vt:i4>
      </vt:variant>
      <vt:variant>
        <vt:i4>0</vt:i4>
      </vt:variant>
      <vt:variant>
        <vt:i4>5</vt:i4>
      </vt:variant>
      <vt:variant>
        <vt:lpwstr>https://www.uottawa.ca/etudes/evenements-admission-visites-campus/evenements-admission-canadiens</vt:lpwstr>
      </vt:variant>
      <vt:variant>
        <vt:lpwstr/>
      </vt:variant>
      <vt:variant>
        <vt:i4>5046363</vt:i4>
      </vt:variant>
      <vt:variant>
        <vt:i4>144</vt:i4>
      </vt:variant>
      <vt:variant>
        <vt:i4>0</vt:i4>
      </vt:variant>
      <vt:variant>
        <vt:i4>5</vt:i4>
      </vt:variant>
      <vt:variant>
        <vt:lpwstr>https://www.uottawa.ca/etudes/etudes-premier-cycle/cegep</vt:lpwstr>
      </vt:variant>
      <vt:variant>
        <vt:lpwstr/>
      </vt:variant>
      <vt:variant>
        <vt:i4>3473463</vt:i4>
      </vt:variant>
      <vt:variant>
        <vt:i4>141</vt:i4>
      </vt:variant>
      <vt:variant>
        <vt:i4>0</vt:i4>
      </vt:variant>
      <vt:variant>
        <vt:i4>5</vt:i4>
      </vt:variant>
      <vt:variant>
        <vt:lpwstr>https://www.uottawa.ca/fr/futurs-etudiants</vt:lpwstr>
      </vt:variant>
      <vt:variant>
        <vt:lpwstr/>
      </vt:variant>
      <vt:variant>
        <vt:i4>3145767</vt:i4>
      </vt:variant>
      <vt:variant>
        <vt:i4>138</vt:i4>
      </vt:variant>
      <vt:variant>
        <vt:i4>0</vt:i4>
      </vt:variant>
      <vt:variant>
        <vt:i4>5</vt:i4>
      </vt:variant>
      <vt:variant>
        <vt:lpwstr>https://www.ubishops.ca/fr/etudiants-actuels-futurs-etudiants/campus-tours-events/</vt:lpwstr>
      </vt:variant>
      <vt:variant>
        <vt:lpwstr/>
      </vt:variant>
      <vt:variant>
        <vt:i4>8060970</vt:i4>
      </vt:variant>
      <vt:variant>
        <vt:i4>135</vt:i4>
      </vt:variant>
      <vt:variant>
        <vt:i4>0</vt:i4>
      </vt:variant>
      <vt:variant>
        <vt:i4>5</vt:i4>
      </vt:variant>
      <vt:variant>
        <vt:lpwstr>https://www.ubishops.ca/fr/etudiants-actuels-futurs-etudiants/</vt:lpwstr>
      </vt:variant>
      <vt:variant>
        <vt:lpwstr/>
      </vt:variant>
      <vt:variant>
        <vt:i4>1376327</vt:i4>
      </vt:variant>
      <vt:variant>
        <vt:i4>132</vt:i4>
      </vt:variant>
      <vt:variant>
        <vt:i4>0</vt:i4>
      </vt:variant>
      <vt:variant>
        <vt:i4>5</vt:i4>
      </vt:variant>
      <vt:variant>
        <vt:lpwstr>https://www.concordia.ca/students/success/career-planning/paths.html</vt:lpwstr>
      </vt:variant>
      <vt:variant>
        <vt:lpwstr/>
      </vt:variant>
      <vt:variant>
        <vt:i4>89</vt:i4>
      </vt:variant>
      <vt:variant>
        <vt:i4>129</vt:i4>
      </vt:variant>
      <vt:variant>
        <vt:i4>0</vt:i4>
      </vt:variant>
      <vt:variant>
        <vt:i4>5</vt:i4>
      </vt:variant>
      <vt:variant>
        <vt:lpwstr>https://www.concordia.ca/fr/etudes/coop.html</vt:lpwstr>
      </vt:variant>
      <vt:variant>
        <vt:lpwstr/>
      </vt:variant>
      <vt:variant>
        <vt:i4>5177427</vt:i4>
      </vt:variant>
      <vt:variant>
        <vt:i4>126</vt:i4>
      </vt:variant>
      <vt:variant>
        <vt:i4>0</vt:i4>
      </vt:variant>
      <vt:variant>
        <vt:i4>5</vt:i4>
      </vt:variant>
      <vt:variant>
        <vt:lpwstr>https://www.concordia.ca/events.html?category=information-orientation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https://www.concordia.ca/fr/admission/etudes-au-1er-cycle/exigences/cegepiens.html</vt:lpwstr>
      </vt:variant>
      <vt:variant>
        <vt:lpwstr/>
      </vt:variant>
      <vt:variant>
        <vt:i4>2293871</vt:i4>
      </vt:variant>
      <vt:variant>
        <vt:i4>120</vt:i4>
      </vt:variant>
      <vt:variant>
        <vt:i4>0</vt:i4>
      </vt:variant>
      <vt:variant>
        <vt:i4>5</vt:i4>
      </vt:variant>
      <vt:variant>
        <vt:lpwstr>https://www.concordia.ca/fr/admission/etudes-au-1er-cycle.html</vt:lpwstr>
      </vt:variant>
      <vt:variant>
        <vt:lpwstr/>
      </vt:variant>
      <vt:variant>
        <vt:i4>786502</vt:i4>
      </vt:variant>
      <vt:variant>
        <vt:i4>117</vt:i4>
      </vt:variant>
      <vt:variant>
        <vt:i4>0</vt:i4>
      </vt:variant>
      <vt:variant>
        <vt:i4>5</vt:i4>
      </vt:variant>
      <vt:variant>
        <vt:lpwstr>https://www.mcgill.ca/caps/discipline</vt:lpwstr>
      </vt:variant>
      <vt:variant>
        <vt:lpwstr/>
      </vt:variant>
      <vt:variant>
        <vt:i4>6094919</vt:i4>
      </vt:variant>
      <vt:variant>
        <vt:i4>114</vt:i4>
      </vt:variant>
      <vt:variant>
        <vt:i4>0</vt:i4>
      </vt:variant>
      <vt:variant>
        <vt:i4>5</vt:i4>
      </vt:variant>
      <vt:variant>
        <vt:lpwstr>https://www.mcgill.ca/undergraduate-admissions/fr/etudiants-quebecois</vt:lpwstr>
      </vt:variant>
      <vt:variant>
        <vt:lpwstr/>
      </vt:variant>
      <vt:variant>
        <vt:i4>73</vt:i4>
      </vt:variant>
      <vt:variant>
        <vt:i4>111</vt:i4>
      </vt:variant>
      <vt:variant>
        <vt:i4>0</vt:i4>
      </vt:variant>
      <vt:variant>
        <vt:i4>5</vt:i4>
      </vt:variant>
      <vt:variant>
        <vt:lpwstr>https://www.mcgill.ca/undergraduate-admissions/fr/evenements</vt:lpwstr>
      </vt:variant>
      <vt:variant>
        <vt:lpwstr/>
      </vt:variant>
      <vt:variant>
        <vt:i4>3801212</vt:i4>
      </vt:variant>
      <vt:variant>
        <vt:i4>108</vt:i4>
      </vt:variant>
      <vt:variant>
        <vt:i4>0</vt:i4>
      </vt:variant>
      <vt:variant>
        <vt:i4>5</vt:i4>
      </vt:variant>
      <vt:variant>
        <vt:lpwstr>https://www.mcgill.ca/faculties/fr</vt:lpwstr>
      </vt:variant>
      <vt:variant>
        <vt:lpwstr/>
      </vt:variant>
      <vt:variant>
        <vt:i4>7929899</vt:i4>
      </vt:variant>
      <vt:variant>
        <vt:i4>105</vt:i4>
      </vt:variant>
      <vt:variant>
        <vt:i4>0</vt:i4>
      </vt:variant>
      <vt:variant>
        <vt:i4>5</vt:i4>
      </vt:variant>
      <vt:variant>
        <vt:lpwstr>https://www.mcgill.ca/undergraduate-admissions/fr/admission</vt:lpwstr>
      </vt:variant>
      <vt:variant>
        <vt:lpwstr/>
      </vt:variant>
      <vt:variant>
        <vt:i4>3080316</vt:i4>
      </vt:variant>
      <vt:variant>
        <vt:i4>102</vt:i4>
      </vt:variant>
      <vt:variant>
        <vt:i4>0</vt:i4>
      </vt:variant>
      <vt:variant>
        <vt:i4>5</vt:i4>
      </vt:variant>
      <vt:variant>
        <vt:lpwstr>https://www.sdp.ulaval.ca/emplois-stages/etudiants/marche/portrait</vt:lpwstr>
      </vt:variant>
      <vt:variant>
        <vt:lpwstr/>
      </vt:variant>
      <vt:variant>
        <vt:i4>6225937</vt:i4>
      </vt:variant>
      <vt:variant>
        <vt:i4>99</vt:i4>
      </vt:variant>
      <vt:variant>
        <vt:i4>0</vt:i4>
      </vt:variant>
      <vt:variant>
        <vt:i4>5</vt:i4>
      </vt:variant>
      <vt:variant>
        <vt:lpwstr>https://www.ulaval.ca/futurs-etudiants/rencontrez-lul</vt:lpwstr>
      </vt:variant>
      <vt:variant>
        <vt:lpwstr/>
      </vt:variant>
      <vt:variant>
        <vt:i4>6619186</vt:i4>
      </vt:variant>
      <vt:variant>
        <vt:i4>96</vt:i4>
      </vt:variant>
      <vt:variant>
        <vt:i4>0</vt:i4>
      </vt:variant>
      <vt:variant>
        <vt:i4>5</vt:i4>
      </vt:variant>
      <vt:variant>
        <vt:lpwstr>https://www.ulaval.ca/futurs-etudiants</vt:lpwstr>
      </vt:variant>
      <vt:variant>
        <vt:lpwstr/>
      </vt:variant>
      <vt:variant>
        <vt:i4>5308507</vt:i4>
      </vt:variant>
      <vt:variant>
        <vt:i4>93</vt:i4>
      </vt:variant>
      <vt:variant>
        <vt:i4>0</vt:i4>
      </vt:variant>
      <vt:variant>
        <vt:i4>5</vt:i4>
      </vt:variant>
      <vt:variant>
        <vt:lpwstr>https://www.usherbrooke.ca/admission/nous-rencontrer</vt:lpwstr>
      </vt:variant>
      <vt:variant>
        <vt:lpwstr/>
      </vt:variant>
      <vt:variant>
        <vt:i4>983050</vt:i4>
      </vt:variant>
      <vt:variant>
        <vt:i4>90</vt:i4>
      </vt:variant>
      <vt:variant>
        <vt:i4>0</vt:i4>
      </vt:variant>
      <vt:variant>
        <vt:i4>5</vt:i4>
      </vt:variant>
      <vt:variant>
        <vt:lpwstr>https://www.usherbrooke.ca/admission/</vt:lpwstr>
      </vt:variant>
      <vt:variant>
        <vt:lpwstr/>
      </vt:variant>
      <vt:variant>
        <vt:i4>917508</vt:i4>
      </vt:variant>
      <vt:variant>
        <vt:i4>87</vt:i4>
      </vt:variant>
      <vt:variant>
        <vt:i4>0</vt:i4>
      </vt:variant>
      <vt:variant>
        <vt:i4>5</vt:i4>
      </vt:variant>
      <vt:variant>
        <vt:lpwstr>https://www.hec.ca/programmes/seances-information/index.html</vt:lpwstr>
      </vt:variant>
      <vt:variant>
        <vt:lpwstr/>
      </vt:variant>
      <vt:variant>
        <vt:i4>1179660</vt:i4>
      </vt:variant>
      <vt:variant>
        <vt:i4>84</vt:i4>
      </vt:variant>
      <vt:variant>
        <vt:i4>0</vt:i4>
      </vt:variant>
      <vt:variant>
        <vt:i4>5</vt:i4>
      </vt:variant>
      <vt:variant>
        <vt:lpwstr>https://aide.hec.ca/futuretudiant/s/?language=fr</vt:lpwstr>
      </vt:variant>
      <vt:variant>
        <vt:lpwstr/>
      </vt:variant>
      <vt:variant>
        <vt:i4>6357048</vt:i4>
      </vt:variant>
      <vt:variant>
        <vt:i4>81</vt:i4>
      </vt:variant>
      <vt:variant>
        <vt:i4>0</vt:i4>
      </vt:variant>
      <vt:variant>
        <vt:i4>5</vt:i4>
      </vt:variant>
      <vt:variant>
        <vt:lpwstr>https://www.polymtl.ca/futur/activites</vt:lpwstr>
      </vt:variant>
      <vt:variant>
        <vt:lpwstr/>
      </vt:variant>
      <vt:variant>
        <vt:i4>327697</vt:i4>
      </vt:variant>
      <vt:variant>
        <vt:i4>78</vt:i4>
      </vt:variant>
      <vt:variant>
        <vt:i4>0</vt:i4>
      </vt:variant>
      <vt:variant>
        <vt:i4>5</vt:i4>
      </vt:variant>
      <vt:variant>
        <vt:lpwstr>https://www.polymtl.ca/futur/</vt:lpwstr>
      </vt:variant>
      <vt:variant>
        <vt:lpwstr/>
      </vt:variant>
      <vt:variant>
        <vt:i4>5898262</vt:i4>
      </vt:variant>
      <vt:variant>
        <vt:i4>75</vt:i4>
      </vt:variant>
      <vt:variant>
        <vt:i4>0</vt:i4>
      </vt:variant>
      <vt:variant>
        <vt:i4>5</vt:i4>
      </vt:variant>
      <vt:variant>
        <vt:lpwstr>https://admission.umontreal.ca/objectif-udem/</vt:lpwstr>
      </vt:variant>
      <vt:variant>
        <vt:lpwstr/>
      </vt:variant>
      <vt:variant>
        <vt:i4>3211386</vt:i4>
      </vt:variant>
      <vt:variant>
        <vt:i4>72</vt:i4>
      </vt:variant>
      <vt:variant>
        <vt:i4>0</vt:i4>
      </vt:variant>
      <vt:variant>
        <vt:i4>5</vt:i4>
      </vt:variant>
      <vt:variant>
        <vt:lpwstr>https://admission.umontreal.ca/affiniti/fr/</vt:lpwstr>
      </vt:variant>
      <vt:variant>
        <vt:lpwstr/>
      </vt:variant>
      <vt:variant>
        <vt:i4>2752635</vt:i4>
      </vt:variant>
      <vt:variant>
        <vt:i4>69</vt:i4>
      </vt:variant>
      <vt:variant>
        <vt:i4>0</vt:i4>
      </vt:variant>
      <vt:variant>
        <vt:i4>5</vt:i4>
      </vt:variant>
      <vt:variant>
        <vt:lpwstr>https://admission.umontreal.ca/evenements/</vt:lpwstr>
      </vt:variant>
      <vt:variant>
        <vt:lpwstr/>
      </vt:variant>
      <vt:variant>
        <vt:i4>7733359</vt:i4>
      </vt:variant>
      <vt:variant>
        <vt:i4>66</vt:i4>
      </vt:variant>
      <vt:variant>
        <vt:i4>0</vt:i4>
      </vt:variant>
      <vt:variant>
        <vt:i4>5</vt:i4>
      </vt:variant>
      <vt:variant>
        <vt:lpwstr>https://admission.umontreal.ca/vous-etes/futurs-etudiants/formes-au-quebec/</vt:lpwstr>
      </vt:variant>
      <vt:variant>
        <vt:lpwstr/>
      </vt:variant>
      <vt:variant>
        <vt:i4>6488169</vt:i4>
      </vt:variant>
      <vt:variant>
        <vt:i4>63</vt:i4>
      </vt:variant>
      <vt:variant>
        <vt:i4>0</vt:i4>
      </vt:variant>
      <vt:variant>
        <vt:i4>5</vt:i4>
      </vt:variant>
      <vt:variant>
        <vt:lpwstr>https://gchange.etsmtl.ca/</vt:lpwstr>
      </vt:variant>
      <vt:variant>
        <vt:lpwstr/>
      </vt:variant>
      <vt:variant>
        <vt:i4>3473444</vt:i4>
      </vt:variant>
      <vt:variant>
        <vt:i4>60</vt:i4>
      </vt:variant>
      <vt:variant>
        <vt:i4>0</vt:i4>
      </vt:variant>
      <vt:variant>
        <vt:i4>5</vt:i4>
      </vt:variant>
      <vt:variant>
        <vt:lpwstr>https://www.etsmtl.ca/etudes/calendrier-visite-seances-information</vt:lpwstr>
      </vt:variant>
      <vt:variant>
        <vt:lpwstr/>
      </vt:variant>
      <vt:variant>
        <vt:i4>7929973</vt:i4>
      </vt:variant>
      <vt:variant>
        <vt:i4>57</vt:i4>
      </vt:variant>
      <vt:variant>
        <vt:i4>0</vt:i4>
      </vt:variant>
      <vt:variant>
        <vt:i4>5</vt:i4>
      </vt:variant>
      <vt:variant>
        <vt:lpwstr>https://www.etsmtl.ca/etudes/premier-cycle</vt:lpwstr>
      </vt:variant>
      <vt:variant>
        <vt:lpwstr/>
      </vt:variant>
      <vt:variant>
        <vt:i4>7405677</vt:i4>
      </vt:variant>
      <vt:variant>
        <vt:i4>54</vt:i4>
      </vt:variant>
      <vt:variant>
        <vt:i4>0</vt:i4>
      </vt:variant>
      <vt:variant>
        <vt:i4>5</vt:i4>
      </vt:variant>
      <vt:variant>
        <vt:lpwstr>https://www.etsmtl.ca/</vt:lpwstr>
      </vt:variant>
      <vt:variant>
        <vt:lpwstr/>
      </vt:variant>
      <vt:variant>
        <vt:i4>7929890</vt:i4>
      </vt:variant>
      <vt:variant>
        <vt:i4>51</vt:i4>
      </vt:variant>
      <vt:variant>
        <vt:i4>0</vt:i4>
      </vt:variant>
      <vt:variant>
        <vt:i4>5</vt:i4>
      </vt:variant>
      <vt:variant>
        <vt:lpwstr>https://www.uqat.ca/evenements-recrutement/</vt:lpwstr>
      </vt:variant>
      <vt:variant>
        <vt:lpwstr/>
      </vt:variant>
      <vt:variant>
        <vt:i4>8192118</vt:i4>
      </vt:variant>
      <vt:variant>
        <vt:i4>48</vt:i4>
      </vt:variant>
      <vt:variant>
        <vt:i4>0</vt:i4>
      </vt:variant>
      <vt:variant>
        <vt:i4>5</vt:i4>
      </vt:variant>
      <vt:variant>
        <vt:lpwstr>https://www.uqat.ca/uqat/campus-centres-points-de-service/montreal/</vt:lpwstr>
      </vt:variant>
      <vt:variant>
        <vt:lpwstr/>
      </vt:variant>
      <vt:variant>
        <vt:i4>4128867</vt:i4>
      </vt:variant>
      <vt:variant>
        <vt:i4>45</vt:i4>
      </vt:variant>
      <vt:variant>
        <vt:i4>0</vt:i4>
      </vt:variant>
      <vt:variant>
        <vt:i4>5</vt:i4>
      </vt:variant>
      <vt:variant>
        <vt:lpwstr>https://www.uqat.ca/admission/</vt:lpwstr>
      </vt:variant>
      <vt:variant>
        <vt:lpwstr/>
      </vt:variant>
      <vt:variant>
        <vt:i4>6881394</vt:i4>
      </vt:variant>
      <vt:variant>
        <vt:i4>42</vt:i4>
      </vt:variant>
      <vt:variant>
        <vt:i4>0</vt:i4>
      </vt:variant>
      <vt:variant>
        <vt:i4>5</vt:i4>
      </vt:variant>
      <vt:variant>
        <vt:lpwstr>https://www.uqac.ca/portesouvertes/</vt:lpwstr>
      </vt:variant>
      <vt:variant>
        <vt:lpwstr/>
      </vt:variant>
      <vt:variant>
        <vt:i4>3670076</vt:i4>
      </vt:variant>
      <vt:variant>
        <vt:i4>39</vt:i4>
      </vt:variant>
      <vt:variant>
        <vt:i4>0</vt:i4>
      </vt:variant>
      <vt:variant>
        <vt:i4>5</vt:i4>
      </vt:variant>
      <vt:variant>
        <vt:lpwstr>https://www.nad.ca/fr/futurs-etudiants</vt:lpwstr>
      </vt:variant>
      <vt:variant>
        <vt:lpwstr/>
      </vt:variant>
      <vt:variant>
        <vt:i4>2621539</vt:i4>
      </vt:variant>
      <vt:variant>
        <vt:i4>36</vt:i4>
      </vt:variant>
      <vt:variant>
        <vt:i4>0</vt:i4>
      </vt:variant>
      <vt:variant>
        <vt:i4>5</vt:i4>
      </vt:variant>
      <vt:variant>
        <vt:lpwstr>https://www.uqac.ca/admission/</vt:lpwstr>
      </vt:variant>
      <vt:variant>
        <vt:lpwstr/>
      </vt:variant>
      <vt:variant>
        <vt:i4>65619</vt:i4>
      </vt:variant>
      <vt:variant>
        <vt:i4>33</vt:i4>
      </vt:variant>
      <vt:variant>
        <vt:i4>0</vt:i4>
      </vt:variant>
      <vt:variant>
        <vt:i4>5</vt:i4>
      </vt:variant>
      <vt:variant>
        <vt:lpwstr>https://www.uqac.ca/futurs-etudiants/</vt:lpwstr>
      </vt:variant>
      <vt:variant>
        <vt:lpwstr/>
      </vt:variant>
      <vt:variant>
        <vt:i4>1179654</vt:i4>
      </vt:variant>
      <vt:variant>
        <vt:i4>30</vt:i4>
      </vt:variant>
      <vt:variant>
        <vt:i4>0</vt:i4>
      </vt:variant>
      <vt:variant>
        <vt:i4>5</vt:i4>
      </vt:variant>
      <vt:variant>
        <vt:lpwstr>https://uqo.ca/stages/lance-ta-carriere-tout-etudiant</vt:lpwstr>
      </vt:variant>
      <vt:variant>
        <vt:lpwstr/>
      </vt:variant>
      <vt:variant>
        <vt:i4>2424942</vt:i4>
      </vt:variant>
      <vt:variant>
        <vt:i4>27</vt:i4>
      </vt:variant>
      <vt:variant>
        <vt:i4>0</vt:i4>
      </vt:variant>
      <vt:variant>
        <vt:i4>5</vt:i4>
      </vt:variant>
      <vt:variant>
        <vt:lpwstr>https://uqo.ca/tournee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https://uqo.ca/etudiants/admission/etapes</vt:lpwstr>
      </vt:variant>
      <vt:variant>
        <vt:lpwstr/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>https://uqo.ca/premiercycle</vt:lpwstr>
      </vt:variant>
      <vt:variant>
        <vt:lpwstr/>
      </vt:variant>
      <vt:variant>
        <vt:i4>3276856</vt:i4>
      </vt:variant>
      <vt:variant>
        <vt:i4>18</vt:i4>
      </vt:variant>
      <vt:variant>
        <vt:i4>0</vt:i4>
      </vt:variant>
      <vt:variant>
        <vt:i4>5</vt:i4>
      </vt:variant>
      <vt:variant>
        <vt:lpwstr>https://oraprdnt.uqtr.uquebec.ca/pls/public/gscw031?owa_no_site=5604</vt:lpwstr>
      </vt:variant>
      <vt:variant>
        <vt:lpwstr/>
      </vt:variant>
      <vt:variant>
        <vt:i4>1441816</vt:i4>
      </vt:variant>
      <vt:variant>
        <vt:i4>15</vt:i4>
      </vt:variant>
      <vt:variant>
        <vt:i4>0</vt:i4>
      </vt:variant>
      <vt:variant>
        <vt:i4>5</vt:i4>
      </vt:variant>
      <vt:variant>
        <vt:lpwstr>https://www.uqtr.ca/admission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https://etudier.uqam.ca/alternatives-programmes-contingentes</vt:lpwstr>
      </vt:variant>
      <vt:variant>
        <vt:lpwstr/>
      </vt:variant>
      <vt:variant>
        <vt:i4>589855</vt:i4>
      </vt:variant>
      <vt:variant>
        <vt:i4>9</vt:i4>
      </vt:variant>
      <vt:variant>
        <vt:i4>0</vt:i4>
      </vt:variant>
      <vt:variant>
        <vt:i4>5</vt:i4>
      </vt:variant>
      <vt:variant>
        <vt:lpwstr>https://portailetudiant.uqam.ca/emploi-orientation/perspectives-demploi/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https://portesouvertes.uqam.ca/</vt:lpwstr>
      </vt:variant>
      <vt:variant>
        <vt:lpwstr/>
      </vt:variant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https://etudier.uqam.ca/rencontres-virtuelles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https://etudier.uqam.ca/futurs-etudiants-quebecois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Villeneuve</dc:creator>
  <cp:keywords/>
  <dc:description/>
  <cp:lastModifiedBy>Valérie Sanschagrin</cp:lastModifiedBy>
  <cp:revision>27</cp:revision>
  <dcterms:created xsi:type="dcterms:W3CDTF">2024-12-03T21:12:00Z</dcterms:created>
  <dcterms:modified xsi:type="dcterms:W3CDTF">2024-12-06T16:18:00Z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0x0101009B7DFB10EDECE24B8B6779585324B353</vt:lpwstr>
  </property>
</Properties>
</file>