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FC25" w14:textId="77777777" w:rsidR="00581A50" w:rsidRDefault="00581A50" w:rsidP="00581A50">
      <w:pPr>
        <w:jc w:val="right"/>
        <w:rPr>
          <w:rFonts w:ascii="Arial" w:hAnsi="Arial" w:cs="Arial"/>
          <w:b/>
          <w:i/>
          <w:sz w:val="26"/>
          <w:szCs w:val="26"/>
        </w:rPr>
      </w:pPr>
      <w:r>
        <w:rPr>
          <w:rFonts w:ascii="Arial" w:hAnsi="Arial" w:cs="Arial"/>
          <w:b/>
          <w:i/>
          <w:sz w:val="26"/>
          <w:szCs w:val="26"/>
        </w:rPr>
        <w:t>CAHIER DE PROGRAMME</w:t>
      </w:r>
    </w:p>
    <w:p w14:paraId="513E1E63" w14:textId="77777777" w:rsidR="00581A50" w:rsidRPr="00C47D22" w:rsidRDefault="00581A50" w:rsidP="00581A50">
      <w:pPr>
        <w:jc w:val="right"/>
        <w:rPr>
          <w:rFonts w:ascii="Arial" w:hAnsi="Arial" w:cs="Arial"/>
          <w:b/>
          <w:i/>
          <w:sz w:val="12"/>
          <w:szCs w:val="12"/>
        </w:rPr>
      </w:pPr>
    </w:p>
    <w:p w14:paraId="7AF44CA7" w14:textId="77777777" w:rsidR="0098150A" w:rsidRDefault="000A03AC" w:rsidP="008A58C2">
      <w:pPr>
        <w:jc w:val="right"/>
        <w:rPr>
          <w:rFonts w:ascii="Arial" w:hAnsi="Arial" w:cs="Arial"/>
          <w:b/>
          <w:i/>
          <w:sz w:val="26"/>
          <w:szCs w:val="26"/>
        </w:rPr>
      </w:pPr>
      <w:r>
        <w:rPr>
          <w:rFonts w:ascii="Arial" w:hAnsi="Arial" w:cs="Arial"/>
          <w:b/>
          <w:i/>
          <w:sz w:val="26"/>
          <w:szCs w:val="26"/>
        </w:rPr>
        <w:t xml:space="preserve">DOUBLE DEC – </w:t>
      </w:r>
    </w:p>
    <w:p w14:paraId="57209B0C" w14:textId="32517B4F" w:rsidR="00D0467E" w:rsidRDefault="000A03AC" w:rsidP="008A58C2">
      <w:pPr>
        <w:jc w:val="right"/>
        <w:rPr>
          <w:rFonts w:ascii="Arial" w:hAnsi="Arial" w:cs="Arial"/>
          <w:b/>
          <w:sz w:val="26"/>
          <w:szCs w:val="26"/>
        </w:rPr>
      </w:pPr>
      <w:r>
        <w:rPr>
          <w:rFonts w:ascii="Arial" w:hAnsi="Arial" w:cs="Arial"/>
          <w:b/>
          <w:i/>
          <w:sz w:val="26"/>
          <w:szCs w:val="26"/>
        </w:rPr>
        <w:t xml:space="preserve">Sciences humaines (profil </w:t>
      </w:r>
      <w:r w:rsidR="0098150A" w:rsidRPr="0098150A">
        <w:rPr>
          <w:rFonts w:ascii="Arial" w:hAnsi="Arial" w:cs="Arial"/>
          <w:b/>
          <w:i/>
          <w:sz w:val="26"/>
          <w:szCs w:val="26"/>
        </w:rPr>
        <w:t>Justice et enjeux internationaux</w:t>
      </w:r>
      <w:r w:rsidR="0098150A">
        <w:rPr>
          <w:rFonts w:ascii="Arial" w:hAnsi="Arial" w:cs="Arial"/>
          <w:b/>
          <w:i/>
          <w:sz w:val="26"/>
          <w:szCs w:val="26"/>
        </w:rPr>
        <w:t>,</w:t>
      </w:r>
      <w:r w:rsidR="0098150A" w:rsidRPr="0098150A">
        <w:rPr>
          <w:rFonts w:ascii="Arial" w:hAnsi="Arial" w:cs="Arial"/>
          <w:b/>
          <w:i/>
          <w:sz w:val="26"/>
          <w:szCs w:val="26"/>
        </w:rPr>
        <w:t xml:space="preserve"> sans mathématiques</w:t>
      </w:r>
      <w:r>
        <w:rPr>
          <w:rFonts w:ascii="Arial" w:hAnsi="Arial" w:cs="Arial"/>
          <w:b/>
          <w:i/>
          <w:sz w:val="26"/>
          <w:szCs w:val="26"/>
        </w:rPr>
        <w:t>) et</w:t>
      </w:r>
    </w:p>
    <w:p w14:paraId="18E90875" w14:textId="77777777" w:rsidR="0076394B" w:rsidRDefault="00146B72" w:rsidP="0076394B">
      <w:pPr>
        <w:jc w:val="right"/>
        <w:rPr>
          <w:rFonts w:ascii="Arial" w:hAnsi="Arial" w:cs="Arial"/>
          <w:b/>
          <w:i/>
          <w:sz w:val="26"/>
          <w:szCs w:val="26"/>
        </w:rPr>
      </w:pPr>
      <w:r>
        <w:rPr>
          <w:rFonts w:ascii="Arial" w:hAnsi="Arial" w:cs="Arial"/>
          <w:b/>
          <w:i/>
          <w:sz w:val="26"/>
          <w:szCs w:val="26"/>
        </w:rPr>
        <w:t xml:space="preserve">Arts, </w:t>
      </w:r>
      <w:r w:rsidR="000A03AC">
        <w:rPr>
          <w:rFonts w:ascii="Arial" w:hAnsi="Arial" w:cs="Arial"/>
          <w:b/>
          <w:i/>
          <w:sz w:val="26"/>
          <w:szCs w:val="26"/>
        </w:rPr>
        <w:t>lettres</w:t>
      </w:r>
      <w:r>
        <w:rPr>
          <w:rFonts w:ascii="Arial" w:hAnsi="Arial" w:cs="Arial"/>
          <w:b/>
          <w:i/>
          <w:sz w:val="26"/>
          <w:szCs w:val="26"/>
        </w:rPr>
        <w:t xml:space="preserve"> et communication</w:t>
      </w:r>
      <w:r w:rsidR="000A03AC">
        <w:rPr>
          <w:rFonts w:ascii="Arial" w:hAnsi="Arial" w:cs="Arial"/>
          <w:b/>
          <w:i/>
          <w:sz w:val="26"/>
          <w:szCs w:val="26"/>
        </w:rPr>
        <w:t> (</w:t>
      </w:r>
      <w:r w:rsidR="00C90D55" w:rsidRPr="00062FBA">
        <w:rPr>
          <w:rFonts w:ascii="Arial" w:hAnsi="Arial" w:cs="Arial"/>
          <w:b/>
          <w:i/>
          <w:sz w:val="26"/>
          <w:szCs w:val="26"/>
        </w:rPr>
        <w:t>option</w:t>
      </w:r>
      <w:r w:rsidR="000A03AC" w:rsidRPr="00062FBA">
        <w:rPr>
          <w:rFonts w:ascii="Arial" w:hAnsi="Arial" w:cs="Arial"/>
          <w:b/>
          <w:i/>
          <w:sz w:val="26"/>
          <w:szCs w:val="26"/>
        </w:rPr>
        <w:t xml:space="preserve"> </w:t>
      </w:r>
      <w:r w:rsidR="00E21918">
        <w:rPr>
          <w:rFonts w:ascii="Arial" w:hAnsi="Arial" w:cs="Arial"/>
          <w:b/>
          <w:i/>
          <w:sz w:val="26"/>
          <w:szCs w:val="26"/>
        </w:rPr>
        <w:t>langues</w:t>
      </w:r>
      <w:r w:rsidR="000A03AC" w:rsidRPr="007C768A">
        <w:rPr>
          <w:rFonts w:ascii="Arial" w:hAnsi="Arial" w:cs="Arial"/>
          <w:b/>
          <w:i/>
          <w:sz w:val="26"/>
          <w:szCs w:val="26"/>
        </w:rPr>
        <w:t>)</w:t>
      </w:r>
      <w:r w:rsidR="00E21918" w:rsidRPr="007C768A">
        <w:rPr>
          <w:rFonts w:ascii="Arial" w:hAnsi="Arial" w:cs="Arial"/>
          <w:b/>
          <w:i/>
          <w:sz w:val="26"/>
          <w:szCs w:val="26"/>
        </w:rPr>
        <w:t xml:space="preserve"> (300.16</w:t>
      </w:r>
      <w:r w:rsidR="0076394B" w:rsidRPr="007C768A">
        <w:rPr>
          <w:rFonts w:ascii="Arial" w:hAnsi="Arial" w:cs="Arial"/>
          <w:b/>
          <w:i/>
          <w:sz w:val="26"/>
          <w:szCs w:val="26"/>
        </w:rPr>
        <w:t>)</w:t>
      </w:r>
    </w:p>
    <w:p w14:paraId="3EF635F6" w14:textId="77777777" w:rsidR="00E21918" w:rsidRPr="00C47D22" w:rsidRDefault="00E21918" w:rsidP="0076394B">
      <w:pPr>
        <w:jc w:val="right"/>
        <w:rPr>
          <w:rFonts w:ascii="Arial" w:hAnsi="Arial" w:cs="Arial"/>
          <w:b/>
          <w:i/>
          <w:sz w:val="12"/>
          <w:szCs w:val="12"/>
        </w:rPr>
      </w:pPr>
    </w:p>
    <w:p w14:paraId="068106D2" w14:textId="77777777" w:rsidR="00867804" w:rsidRPr="00512C9B" w:rsidRDefault="00867804" w:rsidP="009C75CA">
      <w:pPr>
        <w:jc w:val="right"/>
        <w:rPr>
          <w:rFonts w:ascii="Arial" w:hAnsi="Arial" w:cs="Arial"/>
          <w:b/>
          <w:i/>
          <w:sz w:val="4"/>
          <w:szCs w:val="4"/>
        </w:rPr>
      </w:pPr>
    </w:p>
    <w:p w14:paraId="1EEF61B6" w14:textId="77777777" w:rsidR="000E48F8" w:rsidRPr="0061526C" w:rsidRDefault="000E48F8" w:rsidP="00A6763E">
      <w:pPr>
        <w:pBdr>
          <w:top w:val="double" w:sz="4" w:space="6" w:color="auto" w:shadow="1"/>
          <w:left w:val="double" w:sz="4" w:space="12" w:color="auto" w:shadow="1"/>
          <w:bottom w:val="double" w:sz="4" w:space="6" w:color="auto" w:shadow="1"/>
          <w:right w:val="double" w:sz="4" w:space="12" w:color="auto" w:shadow="1"/>
        </w:pBdr>
        <w:tabs>
          <w:tab w:val="left" w:pos="720"/>
        </w:tabs>
        <w:spacing w:before="120"/>
        <w:ind w:left="284" w:right="191"/>
        <w:jc w:val="center"/>
        <w:rPr>
          <w:rFonts w:ascii="Arial" w:hAnsi="Arial" w:cs="Arial"/>
          <w:sz w:val="16"/>
          <w:szCs w:val="16"/>
        </w:rPr>
      </w:pPr>
    </w:p>
    <w:p w14:paraId="6084382A" w14:textId="77777777" w:rsidR="000E48F8" w:rsidRPr="008C1E43"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8C1E43">
        <w:rPr>
          <w:rFonts w:ascii="Arial" w:hAnsi="Arial" w:cs="Arial"/>
          <w:b/>
          <w:caps/>
          <w:sz w:val="22"/>
          <w:szCs w:val="22"/>
        </w:rPr>
        <w:t>Diplôme d’études collégiales (Dec)</w:t>
      </w:r>
    </w:p>
    <w:p w14:paraId="4B6B942D" w14:textId="77777777" w:rsidR="000E48F8" w:rsidRPr="008C1E43"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8C1E43">
        <w:rPr>
          <w:rFonts w:ascii="Arial" w:hAnsi="Arial" w:cs="Arial"/>
          <w:sz w:val="22"/>
          <w:szCs w:val="22"/>
        </w:rPr>
        <w:t>Pour obtenir un diplôme d’études collégiales, vous devez avoir satisfait aux trois conditions suivantes :</w:t>
      </w:r>
    </w:p>
    <w:p w14:paraId="792051EB" w14:textId="77777777" w:rsidR="000E48F8" w:rsidRPr="008C1E43"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8C1E43">
        <w:rPr>
          <w:rFonts w:ascii="Arial" w:hAnsi="Arial" w:cs="Arial"/>
          <w:sz w:val="22"/>
          <w:szCs w:val="22"/>
        </w:rPr>
        <w:t>1.</w:t>
      </w:r>
      <w:r w:rsidRPr="008C1E43">
        <w:rPr>
          <w:rFonts w:ascii="Arial" w:hAnsi="Arial" w:cs="Arial"/>
          <w:sz w:val="22"/>
          <w:szCs w:val="22"/>
        </w:rPr>
        <w:tab/>
        <w:t xml:space="preserve">Avoir </w:t>
      </w:r>
      <w:r w:rsidRPr="008C1E43">
        <w:rPr>
          <w:rFonts w:ascii="Arial" w:hAnsi="Arial" w:cs="Arial"/>
          <w:b/>
          <w:bCs/>
          <w:sz w:val="22"/>
          <w:szCs w:val="22"/>
        </w:rPr>
        <w:t>réussi</w:t>
      </w:r>
      <w:r w:rsidRPr="008C1E43">
        <w:rPr>
          <w:rFonts w:ascii="Arial" w:hAnsi="Arial" w:cs="Arial"/>
          <w:sz w:val="22"/>
          <w:szCs w:val="22"/>
        </w:rPr>
        <w:t xml:space="preserve"> tous les cours de la grille de votre programme.</w:t>
      </w:r>
    </w:p>
    <w:p w14:paraId="67F3A0D3" w14:textId="334BA81C" w:rsidR="000E48F8" w:rsidRPr="008C1E43"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8C1E43">
        <w:rPr>
          <w:rFonts w:ascii="Arial" w:hAnsi="Arial" w:cs="Arial"/>
          <w:sz w:val="22"/>
          <w:szCs w:val="22"/>
        </w:rPr>
        <w:t>2.</w:t>
      </w:r>
      <w:r w:rsidRPr="008C1E43">
        <w:rPr>
          <w:rFonts w:ascii="Arial" w:hAnsi="Arial" w:cs="Arial"/>
          <w:sz w:val="22"/>
          <w:szCs w:val="22"/>
        </w:rPr>
        <w:tab/>
        <w:t xml:space="preserve">Avoir </w:t>
      </w:r>
      <w:r w:rsidRPr="008C1E43">
        <w:rPr>
          <w:rFonts w:ascii="Arial" w:hAnsi="Arial" w:cs="Arial"/>
          <w:b/>
          <w:sz w:val="22"/>
          <w:szCs w:val="22"/>
        </w:rPr>
        <w:t>réussi</w:t>
      </w:r>
      <w:r w:rsidRPr="008C1E43">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bookmarkStart w:id="0" w:name="_Hlk156988824"/>
      <w:r w:rsidR="00B61DB1" w:rsidRPr="008C1E43">
        <w:rPr>
          <w:rFonts w:ascii="Arial" w:hAnsi="Arial" w:cs="Arial"/>
          <w:sz w:val="22"/>
          <w:szCs w:val="22"/>
        </w:rPr>
        <w:t>la personne étudiante</w:t>
      </w:r>
      <w:r w:rsidRPr="008C1E43">
        <w:rPr>
          <w:rFonts w:ascii="Arial" w:hAnsi="Arial" w:cs="Arial"/>
          <w:sz w:val="22"/>
          <w:szCs w:val="22"/>
        </w:rPr>
        <w:t xml:space="preserve"> </w:t>
      </w:r>
      <w:bookmarkEnd w:id="0"/>
      <w:r w:rsidRPr="008C1E43">
        <w:rPr>
          <w:rFonts w:ascii="Arial" w:hAnsi="Arial" w:cs="Arial"/>
          <w:sz w:val="22"/>
          <w:szCs w:val="22"/>
        </w:rPr>
        <w:t>du secteur technique que pour c</w:t>
      </w:r>
      <w:r w:rsidR="00F323D6" w:rsidRPr="008C1E43">
        <w:rPr>
          <w:rFonts w:ascii="Arial" w:hAnsi="Arial" w:cs="Arial"/>
          <w:sz w:val="22"/>
          <w:szCs w:val="22"/>
        </w:rPr>
        <w:t>elui</w:t>
      </w:r>
      <w:r w:rsidRPr="008C1E43">
        <w:rPr>
          <w:rFonts w:ascii="Arial" w:hAnsi="Arial" w:cs="Arial"/>
          <w:sz w:val="22"/>
          <w:szCs w:val="22"/>
        </w:rPr>
        <w:t xml:space="preserve"> du secteur préuniversitaire.</w:t>
      </w:r>
    </w:p>
    <w:p w14:paraId="086DB39E" w14:textId="3123F524" w:rsidR="000E48F8" w:rsidRPr="008C1E43"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8C1E43">
        <w:rPr>
          <w:rFonts w:ascii="Arial" w:hAnsi="Arial" w:cs="Arial"/>
          <w:sz w:val="22"/>
          <w:szCs w:val="22"/>
        </w:rPr>
        <w:t>3.</w:t>
      </w:r>
      <w:r w:rsidRPr="008C1E43">
        <w:rPr>
          <w:rFonts w:ascii="Arial" w:hAnsi="Arial" w:cs="Arial"/>
          <w:sz w:val="22"/>
          <w:szCs w:val="22"/>
        </w:rPr>
        <w:tab/>
        <w:t xml:space="preserve">Avoir </w:t>
      </w:r>
      <w:r w:rsidRPr="008C1E43">
        <w:rPr>
          <w:rFonts w:ascii="Arial" w:hAnsi="Arial" w:cs="Arial"/>
          <w:b/>
          <w:sz w:val="22"/>
          <w:szCs w:val="22"/>
        </w:rPr>
        <w:t>réussi</w:t>
      </w:r>
      <w:r w:rsidRPr="008C1E43">
        <w:rPr>
          <w:rFonts w:ascii="Arial" w:hAnsi="Arial" w:cs="Arial"/>
          <w:sz w:val="22"/>
          <w:szCs w:val="22"/>
        </w:rPr>
        <w:t xml:space="preserve"> l’épreuve synthèse de votre programme. Dans chacun des programmes, </w:t>
      </w:r>
      <w:r w:rsidR="00F323D6" w:rsidRPr="008C1E43">
        <w:rPr>
          <w:rFonts w:ascii="Arial" w:hAnsi="Arial" w:cs="Arial"/>
          <w:sz w:val="22"/>
          <w:szCs w:val="22"/>
        </w:rPr>
        <w:t>un (</w:t>
      </w:r>
      <w:r w:rsidRPr="008C1E43">
        <w:rPr>
          <w:rFonts w:ascii="Arial" w:hAnsi="Arial" w:cs="Arial"/>
          <w:sz w:val="22"/>
          <w:szCs w:val="22"/>
        </w:rPr>
        <w:t xml:space="preserve">ou des) cours est(sont) porteur(s) de cette épreuve et est(sont) identifié(s). La </w:t>
      </w:r>
      <w:r w:rsidRPr="008C1E43">
        <w:rPr>
          <w:rFonts w:ascii="Arial" w:hAnsi="Arial" w:cs="Arial"/>
          <w:i/>
          <w:iCs/>
          <w:sz w:val="22"/>
          <w:szCs w:val="22"/>
        </w:rPr>
        <w:t>Politique institutionnelle d’évaluation des apprentissages</w:t>
      </w:r>
      <w:r w:rsidRPr="008C1E43">
        <w:rPr>
          <w:rFonts w:ascii="Arial" w:hAnsi="Arial" w:cs="Arial"/>
          <w:sz w:val="22"/>
          <w:szCs w:val="22"/>
        </w:rPr>
        <w:t xml:space="preserve"> (PIÉA) prévoit que « L’admission à l’épreuve synthèse de programme requiert que </w:t>
      </w:r>
      <w:r w:rsidR="00B61DB1" w:rsidRPr="008C1E43">
        <w:rPr>
          <w:rFonts w:ascii="Arial" w:hAnsi="Arial" w:cs="Arial"/>
          <w:sz w:val="22"/>
          <w:szCs w:val="22"/>
        </w:rPr>
        <w:t>la personne étudiante</w:t>
      </w:r>
      <w:r w:rsidRPr="008C1E43">
        <w:rPr>
          <w:rFonts w:ascii="Arial" w:hAnsi="Arial" w:cs="Arial"/>
          <w:sz w:val="22"/>
          <w:szCs w:val="22"/>
        </w:rPr>
        <w:t xml:space="preserve"> soit, à cette session, inscrit</w:t>
      </w:r>
      <w:r w:rsidR="00B61DB1" w:rsidRPr="008C1E43">
        <w:rPr>
          <w:rFonts w:ascii="Arial" w:hAnsi="Arial" w:cs="Arial"/>
          <w:sz w:val="22"/>
          <w:szCs w:val="22"/>
        </w:rPr>
        <w:t>e</w:t>
      </w:r>
      <w:r w:rsidRPr="008C1E43">
        <w:rPr>
          <w:rFonts w:ascii="Arial" w:hAnsi="Arial" w:cs="Arial"/>
          <w:sz w:val="22"/>
          <w:szCs w:val="22"/>
        </w:rPr>
        <w:t xml:space="preserve"> aux derniers cours de son programme, exception faite des cours de la formation génér</w:t>
      </w:r>
      <w:r w:rsidR="0019614C" w:rsidRPr="008C1E43">
        <w:rPr>
          <w:rFonts w:ascii="Arial" w:hAnsi="Arial" w:cs="Arial"/>
          <w:sz w:val="22"/>
          <w:szCs w:val="22"/>
        </w:rPr>
        <w:t>ale complémentaire. » (Article 5</w:t>
      </w:r>
      <w:r w:rsidRPr="008C1E43">
        <w:rPr>
          <w:rFonts w:ascii="Arial" w:hAnsi="Arial" w:cs="Arial"/>
          <w:sz w:val="22"/>
          <w:szCs w:val="22"/>
        </w:rPr>
        <w:t>.4.3)</w:t>
      </w:r>
    </w:p>
    <w:p w14:paraId="73907CA0" w14:textId="77777777" w:rsidR="000E48F8" w:rsidRPr="008C1E43" w:rsidRDefault="000E48F8" w:rsidP="00A6763E">
      <w:pPr>
        <w:pBdr>
          <w:top w:val="double" w:sz="4" w:space="6" w:color="auto" w:shadow="1"/>
          <w:left w:val="double" w:sz="4" w:space="12" w:color="auto" w:shadow="1"/>
          <w:bottom w:val="double" w:sz="4" w:space="6" w:color="auto" w:shadow="1"/>
          <w:right w:val="double" w:sz="4" w:space="12" w:color="auto" w:shadow="1"/>
        </w:pBdr>
        <w:spacing w:after="240"/>
        <w:ind w:left="284" w:right="191"/>
        <w:jc w:val="center"/>
        <w:rPr>
          <w:sz w:val="22"/>
          <w:szCs w:val="22"/>
        </w:rPr>
      </w:pPr>
    </w:p>
    <w:p w14:paraId="090A0A3A" w14:textId="77777777" w:rsidR="000E48F8" w:rsidRPr="008C1E43" w:rsidRDefault="000E48F8" w:rsidP="000E48F8">
      <w:pPr>
        <w:rPr>
          <w:rFonts w:ascii="Arial" w:hAnsi="Arial" w:cs="Arial"/>
          <w:sz w:val="22"/>
          <w:szCs w:val="22"/>
        </w:rPr>
      </w:pPr>
    </w:p>
    <w:p w14:paraId="61370F89" w14:textId="77777777" w:rsidR="000E48F8" w:rsidRPr="008C1E43" w:rsidRDefault="000E48F8" w:rsidP="00A6763E">
      <w:pPr>
        <w:pBdr>
          <w:top w:val="double" w:sz="4" w:space="6" w:color="auto" w:shadow="1"/>
          <w:left w:val="double" w:sz="4" w:space="12" w:color="auto" w:shadow="1"/>
          <w:bottom w:val="double" w:sz="4" w:space="6" w:color="auto" w:shadow="1"/>
          <w:right w:val="double" w:sz="4" w:space="12" w:color="auto" w:shadow="1"/>
        </w:pBdr>
        <w:spacing w:before="120"/>
        <w:ind w:left="284" w:right="191"/>
        <w:jc w:val="center"/>
        <w:rPr>
          <w:rFonts w:ascii="Arial" w:hAnsi="Arial" w:cs="Arial"/>
          <w:caps/>
          <w:sz w:val="22"/>
          <w:szCs w:val="22"/>
        </w:rPr>
      </w:pPr>
    </w:p>
    <w:p w14:paraId="185BEB04" w14:textId="77777777" w:rsidR="000E48F8" w:rsidRPr="008C1E43"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8C1E43">
        <w:rPr>
          <w:rFonts w:ascii="Arial" w:hAnsi="Arial" w:cs="Arial"/>
          <w:b/>
          <w:caps/>
          <w:sz w:val="22"/>
          <w:szCs w:val="22"/>
        </w:rPr>
        <w:t>statut « temps plein » et la gratuité scolaire</w:t>
      </w:r>
    </w:p>
    <w:p w14:paraId="01F08DFF" w14:textId="0F12FCEF" w:rsidR="007B1B79" w:rsidRPr="000E5DB3" w:rsidRDefault="000E48F8" w:rsidP="000E5DB3">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
          <w:bCs/>
          <w:sz w:val="22"/>
          <w:szCs w:val="22"/>
        </w:rPr>
        <w:sectPr w:rsidR="007B1B79" w:rsidRPr="000E5DB3" w:rsidSect="00FB1D4B">
          <w:footerReference w:type="default" r:id="rId8"/>
          <w:headerReference w:type="first" r:id="rId9"/>
          <w:footerReference w:type="first" r:id="rId10"/>
          <w:pgSz w:w="12240" w:h="15840" w:code="1"/>
          <w:pgMar w:top="864" w:right="864" w:bottom="810" w:left="864" w:header="562" w:footer="562" w:gutter="0"/>
          <w:cols w:space="720"/>
          <w:titlePg/>
        </w:sectPr>
      </w:pPr>
      <w:r w:rsidRPr="008C1E43">
        <w:rPr>
          <w:rFonts w:ascii="Arial" w:hAnsi="Arial" w:cs="Arial"/>
          <w:sz w:val="22"/>
          <w:szCs w:val="22"/>
        </w:rPr>
        <w:t xml:space="preserve">Pour maintenir le statut « temps plein », </w:t>
      </w:r>
      <w:r w:rsidR="00B61DB1" w:rsidRPr="008C1E43">
        <w:rPr>
          <w:rFonts w:ascii="Arial" w:hAnsi="Arial" w:cs="Arial"/>
          <w:sz w:val="22"/>
          <w:szCs w:val="22"/>
        </w:rPr>
        <w:t xml:space="preserve">la personne étudiante </w:t>
      </w:r>
      <w:r w:rsidR="00F323D6" w:rsidRPr="008C1E43">
        <w:rPr>
          <w:rFonts w:ascii="Arial" w:hAnsi="Arial" w:cs="Arial"/>
          <w:sz w:val="22"/>
          <w:szCs w:val="22"/>
        </w:rPr>
        <w:t>doit être inscrit</w:t>
      </w:r>
      <w:r w:rsidR="00B61DB1" w:rsidRPr="008C1E43">
        <w:rPr>
          <w:rFonts w:ascii="Arial" w:hAnsi="Arial" w:cs="Arial"/>
          <w:sz w:val="22"/>
          <w:szCs w:val="22"/>
        </w:rPr>
        <w:t>e</w:t>
      </w:r>
      <w:r w:rsidR="00F323D6" w:rsidRPr="008C1E43">
        <w:rPr>
          <w:rFonts w:ascii="Arial" w:hAnsi="Arial" w:cs="Arial"/>
          <w:sz w:val="22"/>
          <w:szCs w:val="22"/>
        </w:rPr>
        <w:t xml:space="preserve"> à au moins quatre cours d’un programme d’études collégiales ou à des cours totalisant un minimum de 12 heures par semaine (180 heures par session). </w:t>
      </w:r>
      <w:r w:rsidR="00B61DB1" w:rsidRPr="008C1E43">
        <w:rPr>
          <w:rFonts w:ascii="Arial" w:hAnsi="Arial" w:cs="Arial"/>
          <w:sz w:val="22"/>
          <w:szCs w:val="22"/>
        </w:rPr>
        <w:t xml:space="preserve">La personne étudiante </w:t>
      </w:r>
      <w:r w:rsidR="00F323D6" w:rsidRPr="008C1E43">
        <w:rPr>
          <w:rFonts w:ascii="Arial" w:hAnsi="Arial" w:cs="Arial"/>
          <w:sz w:val="22"/>
          <w:szCs w:val="22"/>
        </w:rPr>
        <w:t>inscrit</w:t>
      </w:r>
      <w:r w:rsidR="00B61DB1" w:rsidRPr="008C1E43">
        <w:rPr>
          <w:rFonts w:ascii="Arial" w:hAnsi="Arial" w:cs="Arial"/>
          <w:sz w:val="22"/>
          <w:szCs w:val="22"/>
        </w:rPr>
        <w:t>e</w:t>
      </w:r>
      <w:r w:rsidR="00F323D6" w:rsidRPr="008C1E43">
        <w:rPr>
          <w:rFonts w:ascii="Arial" w:hAnsi="Arial" w:cs="Arial"/>
          <w:sz w:val="22"/>
          <w:szCs w:val="22"/>
        </w:rPr>
        <w:t xml:space="preserve"> à temps plein a droit à la gratuité scolaire (exempt de droits de scolarité). Seuls les cours du programme de la personne étudiante, les cours de mise à niveau et les cours de structures d’accueil universitaire reconnus par le Ministère sont pris en compte pour établir le statut de </w:t>
      </w:r>
      <w:r w:rsidR="00B61DB1" w:rsidRPr="008C1E43">
        <w:rPr>
          <w:rFonts w:ascii="Arial" w:hAnsi="Arial" w:cs="Arial"/>
          <w:sz w:val="22"/>
          <w:szCs w:val="22"/>
        </w:rPr>
        <w:t>la personne étudiante</w:t>
      </w:r>
      <w:r w:rsidR="00F323D6" w:rsidRPr="008C1E43">
        <w:rPr>
          <w:rFonts w:ascii="Arial" w:hAnsi="Arial" w:cs="Arial"/>
          <w:sz w:val="22"/>
          <w:szCs w:val="22"/>
        </w:rPr>
        <w:t xml:space="preserve">. </w:t>
      </w:r>
      <w:r w:rsidR="00F323D6" w:rsidRPr="008C1E43">
        <w:rPr>
          <w:rFonts w:ascii="Arial" w:hAnsi="Arial" w:cs="Arial"/>
          <w:b/>
          <w:bCs/>
          <w:sz w:val="22"/>
          <w:szCs w:val="22"/>
        </w:rPr>
        <w:t>L’inscription à un cours non inclus au programme n’est pas autorisée dans ce contexte.</w:t>
      </w:r>
    </w:p>
    <w:p w14:paraId="1F832477" w14:textId="4DA55E35" w:rsidR="00512C9B" w:rsidRPr="000E5DB3" w:rsidRDefault="000E5DB3" w:rsidP="000E5DB3">
      <w:pPr>
        <w:tabs>
          <w:tab w:val="left" w:pos="3908"/>
        </w:tabs>
        <w:rPr>
          <w:rFonts w:ascii="Arial" w:hAnsi="Arial"/>
          <w:sz w:val="22"/>
          <w:szCs w:val="22"/>
          <w:lang w:val="fr-CA"/>
        </w:rPr>
      </w:pPr>
      <w:r w:rsidRPr="00DE225C">
        <w:lastRenderedPageBreak/>
        <w:drawing>
          <wp:inline distT="0" distB="0" distL="0" distR="0" wp14:anchorId="697FD1C0" wp14:editId="679E94AE">
            <wp:extent cx="6659880" cy="8953500"/>
            <wp:effectExtent l="0" t="0" r="7620" b="0"/>
            <wp:docPr id="8534812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59880" cy="8953500"/>
                    </a:xfrm>
                    <a:prstGeom prst="rect">
                      <a:avLst/>
                    </a:prstGeom>
                    <a:noFill/>
                    <a:ln>
                      <a:noFill/>
                    </a:ln>
                  </pic:spPr>
                </pic:pic>
              </a:graphicData>
            </a:graphic>
          </wp:inline>
        </w:drawing>
      </w:r>
      <w:r w:rsidR="008C17BD" w:rsidRPr="008C1E43">
        <w:rPr>
          <w:rFonts w:ascii="Arial" w:hAnsi="Arial"/>
          <w:b/>
          <w:sz w:val="22"/>
          <w:szCs w:val="22"/>
          <w:lang w:val="fr-CA"/>
        </w:rPr>
        <w:br w:type="page"/>
      </w:r>
    </w:p>
    <w:tbl>
      <w:tblPr>
        <w:tblW w:w="10530" w:type="dxa"/>
        <w:tblInd w:w="1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Look w:val="01E0" w:firstRow="1" w:lastRow="1" w:firstColumn="1" w:lastColumn="1" w:noHBand="0" w:noVBand="0"/>
      </w:tblPr>
      <w:tblGrid>
        <w:gridCol w:w="10530"/>
      </w:tblGrid>
      <w:tr w:rsidR="004F18A4" w:rsidRPr="008C1E43" w14:paraId="6D1F4DB4" w14:textId="77777777" w:rsidTr="00C422BB">
        <w:tc>
          <w:tcPr>
            <w:tcW w:w="10530" w:type="dxa"/>
            <w:shd w:val="clear" w:color="auto" w:fill="FFC000"/>
          </w:tcPr>
          <w:p w14:paraId="051AB85C" w14:textId="77777777" w:rsidR="004F18A4" w:rsidRPr="008C1E43" w:rsidRDefault="00661117" w:rsidP="00A6763E">
            <w:pPr>
              <w:pStyle w:val="Titre2"/>
              <w:tabs>
                <w:tab w:val="clear" w:pos="9639"/>
              </w:tabs>
              <w:spacing w:before="60" w:after="60" w:line="240" w:lineRule="auto"/>
              <w:ind w:right="14"/>
              <w:jc w:val="left"/>
              <w:rPr>
                <w:rFonts w:ascii="Arial" w:hAnsi="Arial" w:cs="Arial"/>
                <w:caps w:val="0"/>
                <w:sz w:val="22"/>
                <w:szCs w:val="22"/>
              </w:rPr>
            </w:pPr>
            <w:r w:rsidRPr="008C1E43">
              <w:rPr>
                <w:rFonts w:ascii="Arial" w:hAnsi="Arial" w:cs="Arial"/>
                <w:caps w:val="0"/>
                <w:sz w:val="22"/>
                <w:szCs w:val="22"/>
              </w:rPr>
              <w:lastRenderedPageBreak/>
              <w:br w:type="page"/>
            </w:r>
            <w:r w:rsidRPr="008C1E43">
              <w:rPr>
                <w:rFonts w:ascii="Arial" w:hAnsi="Arial" w:cs="Arial"/>
                <w:caps w:val="0"/>
                <w:sz w:val="22"/>
                <w:szCs w:val="22"/>
              </w:rPr>
              <w:br w:type="page"/>
            </w:r>
            <w:r w:rsidR="00A02FCE" w:rsidRPr="008C1E43">
              <w:rPr>
                <w:rFonts w:ascii="Arial" w:hAnsi="Arial" w:cs="Arial"/>
                <w:caps w:val="0"/>
                <w:sz w:val="22"/>
                <w:szCs w:val="22"/>
              </w:rPr>
              <w:t>MÉTHODOLOGIE DES SCI</w:t>
            </w:r>
            <w:r w:rsidR="004F18A4" w:rsidRPr="008C1E43">
              <w:rPr>
                <w:rFonts w:ascii="Arial" w:hAnsi="Arial" w:cs="Arial"/>
                <w:caps w:val="0"/>
                <w:sz w:val="22"/>
                <w:szCs w:val="22"/>
              </w:rPr>
              <w:t>ENCES HUMAINES</w:t>
            </w:r>
          </w:p>
        </w:tc>
      </w:tr>
    </w:tbl>
    <w:p w14:paraId="781AD6B2" w14:textId="3AFC12B0" w:rsidR="00F323D6" w:rsidRPr="008C1E43" w:rsidRDefault="00F323D6" w:rsidP="009564D9">
      <w:pPr>
        <w:pStyle w:val="Titre1"/>
        <w:tabs>
          <w:tab w:val="left" w:pos="10074"/>
        </w:tabs>
        <w:spacing w:before="204"/>
        <w:ind w:left="123"/>
        <w:jc w:val="both"/>
        <w:rPr>
          <w:rFonts w:ascii="Arial" w:hAnsi="Arial" w:cs="Arial"/>
          <w:b w:val="0"/>
          <w:sz w:val="22"/>
          <w:szCs w:val="22"/>
        </w:rPr>
      </w:pPr>
      <w:r w:rsidRPr="008C1E43">
        <w:rPr>
          <w:rFonts w:ascii="Arial" w:hAnsi="Arial" w:cs="Arial"/>
          <w:sz w:val="22"/>
          <w:szCs w:val="22"/>
          <w:lang w:val="fr-FR"/>
        </w:rPr>
        <w:t>300-103-EM Méthodes de travail intellectuel en sciences humaines (</w:t>
      </w:r>
      <w:proofErr w:type="gramStart"/>
      <w:r w:rsidRPr="008C1E43">
        <w:rPr>
          <w:rFonts w:ascii="Arial" w:hAnsi="Arial" w:cs="Arial"/>
          <w:sz w:val="22"/>
          <w:szCs w:val="22"/>
          <w:lang w:val="fr-FR"/>
        </w:rPr>
        <w:t xml:space="preserve">MTI)   </w:t>
      </w:r>
      <w:proofErr w:type="gramEnd"/>
      <w:r w:rsidRPr="008C1E43">
        <w:rPr>
          <w:rFonts w:ascii="Arial" w:hAnsi="Arial" w:cs="Arial"/>
          <w:sz w:val="22"/>
          <w:szCs w:val="22"/>
          <w:lang w:val="fr-FR"/>
        </w:rPr>
        <w:t xml:space="preserve">                                 </w:t>
      </w:r>
      <w:r w:rsidR="009564D9" w:rsidRPr="008C1E43">
        <w:rPr>
          <w:rFonts w:ascii="Arial" w:hAnsi="Arial" w:cs="Arial"/>
          <w:sz w:val="22"/>
          <w:szCs w:val="22"/>
          <w:lang w:val="fr-FR"/>
        </w:rPr>
        <w:t xml:space="preserve">     </w:t>
      </w:r>
      <w:r w:rsidRPr="008C1E43">
        <w:rPr>
          <w:rFonts w:ascii="Arial" w:hAnsi="Arial" w:cs="Arial"/>
          <w:sz w:val="22"/>
          <w:szCs w:val="22"/>
          <w:lang w:val="fr-FR"/>
        </w:rPr>
        <w:t xml:space="preserve"> 1-2-3</w:t>
      </w:r>
    </w:p>
    <w:p w14:paraId="38AB5B95" w14:textId="77777777" w:rsidR="00F323D6" w:rsidRPr="008C1E43" w:rsidRDefault="00F323D6" w:rsidP="00F323D6">
      <w:pPr>
        <w:pStyle w:val="Corpsdetexte"/>
        <w:spacing w:before="10"/>
        <w:rPr>
          <w:rFonts w:cs="Arial"/>
          <w:b w:val="0"/>
          <w:szCs w:val="22"/>
          <w:lang w:val="fr-CA"/>
        </w:rPr>
      </w:pPr>
    </w:p>
    <w:p w14:paraId="20E532C8" w14:textId="3BB272FF" w:rsidR="00F323D6" w:rsidRPr="008C1E43" w:rsidRDefault="00F323D6" w:rsidP="009564D9">
      <w:pPr>
        <w:pStyle w:val="Corpsdetexte"/>
        <w:ind w:left="123" w:right="239"/>
        <w:rPr>
          <w:rFonts w:cs="Arial"/>
          <w:b w:val="0"/>
          <w:szCs w:val="22"/>
          <w:lang w:val="fr-CA"/>
        </w:rPr>
      </w:pPr>
      <w:r w:rsidRPr="008C1E43">
        <w:rPr>
          <w:rFonts w:cs="Arial"/>
          <w:b w:val="0"/>
          <w:szCs w:val="22"/>
          <w:lang w:val="fr-CA"/>
        </w:rPr>
        <w:t xml:space="preserve">Ce cours permet à </w:t>
      </w:r>
      <w:r w:rsidR="00B61DB1" w:rsidRPr="008C1E43">
        <w:rPr>
          <w:rFonts w:cs="Arial"/>
          <w:b w:val="0"/>
          <w:szCs w:val="22"/>
        </w:rPr>
        <w:t xml:space="preserve">la personne étudiante </w:t>
      </w:r>
      <w:r w:rsidRPr="008C1E43">
        <w:rPr>
          <w:rFonts w:cs="Arial"/>
          <w:b w:val="0"/>
          <w:szCs w:val="22"/>
          <w:lang w:val="fr-CA"/>
        </w:rPr>
        <w:t xml:space="preserve">d’acquérir les habiletés méthodologiques nécessaires à la poursuite d’études en sciences humaines tant au niveau collégial qu’universitaire. Il l’initie ainsi à la lecture scientifique, à la recherche documentaire et à la rédaction de textes scientifiques, de même qu’il lui fournit les bases du travail en équipe. Ce cours familiarise aussi </w:t>
      </w:r>
      <w:r w:rsidR="00B61DB1" w:rsidRPr="008C1E43">
        <w:rPr>
          <w:rFonts w:cs="Arial"/>
          <w:b w:val="0"/>
          <w:szCs w:val="22"/>
        </w:rPr>
        <w:t xml:space="preserve">la personne étudiante </w:t>
      </w:r>
      <w:r w:rsidRPr="008C1E43">
        <w:rPr>
          <w:rFonts w:cs="Arial"/>
          <w:b w:val="0"/>
          <w:szCs w:val="22"/>
          <w:lang w:val="fr-CA"/>
        </w:rPr>
        <w:t xml:space="preserve">aux différents outils technologiques employés dans la recherche en sciences humaines. Il développe les habiletés méthodologiques par le biais de discussions, de lectures, et d’exercices appliqués, incluant l’utilisation d’outils technologiques. Au terme de ce cours, </w:t>
      </w:r>
      <w:r w:rsidR="00B61DB1" w:rsidRPr="008C1E43">
        <w:rPr>
          <w:rFonts w:cs="Arial"/>
          <w:b w:val="0"/>
          <w:szCs w:val="22"/>
          <w:lang w:val="fr-CA"/>
        </w:rPr>
        <w:t>la personne étudiante</w:t>
      </w:r>
      <w:r w:rsidRPr="008C1E43">
        <w:rPr>
          <w:rFonts w:cs="Arial"/>
          <w:b w:val="0"/>
          <w:szCs w:val="22"/>
          <w:lang w:val="fr-CA"/>
        </w:rPr>
        <w:t xml:space="preserve"> est amené</w:t>
      </w:r>
      <w:r w:rsidR="00B61DB1" w:rsidRPr="008C1E43">
        <w:rPr>
          <w:rFonts w:cs="Arial"/>
          <w:b w:val="0"/>
          <w:szCs w:val="22"/>
          <w:lang w:val="fr-CA"/>
        </w:rPr>
        <w:t>e</w:t>
      </w:r>
      <w:r w:rsidRPr="008C1E43">
        <w:rPr>
          <w:rFonts w:cs="Arial"/>
          <w:b w:val="0"/>
          <w:szCs w:val="22"/>
          <w:lang w:val="fr-CA"/>
        </w:rPr>
        <w:t xml:space="preserve"> à faire un bilan critique de sa démarche, du travail en équipe et de son utilisation des outils technologiques.</w:t>
      </w:r>
    </w:p>
    <w:p w14:paraId="7DFF27CE" w14:textId="71B60C39" w:rsidR="009564D9" w:rsidRPr="008C1E43" w:rsidRDefault="009564D9" w:rsidP="009564D9">
      <w:pPr>
        <w:pStyle w:val="Titre1"/>
        <w:tabs>
          <w:tab w:val="left" w:pos="10074"/>
        </w:tabs>
        <w:spacing w:before="159"/>
        <w:ind w:left="123"/>
        <w:jc w:val="left"/>
        <w:rPr>
          <w:rFonts w:ascii="Arial" w:hAnsi="Arial" w:cs="Arial"/>
          <w:sz w:val="22"/>
          <w:szCs w:val="22"/>
          <w:lang w:val="fr-FR"/>
        </w:rPr>
      </w:pPr>
      <w:r w:rsidRPr="008C1E43">
        <w:rPr>
          <w:rFonts w:ascii="Arial" w:hAnsi="Arial" w:cs="Arial"/>
          <w:sz w:val="22"/>
          <w:szCs w:val="22"/>
          <w:lang w:val="fr-FR"/>
        </w:rPr>
        <w:t>300-204-EM Recherche qualitative en sciences humaines                                                                   1-3-2</w:t>
      </w:r>
    </w:p>
    <w:p w14:paraId="40A6F5CF" w14:textId="77777777" w:rsidR="009564D9" w:rsidRPr="008C1E43" w:rsidRDefault="009564D9" w:rsidP="00D37B86">
      <w:pPr>
        <w:pStyle w:val="Corpsdetexte"/>
        <w:spacing w:before="11"/>
        <w:rPr>
          <w:b w:val="0"/>
          <w:szCs w:val="22"/>
          <w:lang w:val="fr-CA"/>
        </w:rPr>
      </w:pPr>
    </w:p>
    <w:p w14:paraId="6030D64C" w14:textId="59EA5187" w:rsidR="009564D9" w:rsidRPr="008C1E43" w:rsidRDefault="009564D9" w:rsidP="00D37B86">
      <w:pPr>
        <w:pStyle w:val="Corpsdetexte"/>
        <w:ind w:left="123" w:right="238"/>
        <w:rPr>
          <w:szCs w:val="22"/>
          <w:lang w:val="fr-CA"/>
        </w:rPr>
      </w:pPr>
      <w:r w:rsidRPr="008C1E43">
        <w:rPr>
          <w:rFonts w:cs="Arial"/>
          <w:b w:val="0"/>
          <w:szCs w:val="22"/>
          <w:lang w:val="fr-CA"/>
        </w:rPr>
        <w:t xml:space="preserve">Ce cours vise à initier </w:t>
      </w:r>
      <w:r w:rsidR="00B61DB1" w:rsidRPr="008C1E43">
        <w:rPr>
          <w:rFonts w:cs="Arial"/>
          <w:b w:val="0"/>
          <w:szCs w:val="22"/>
          <w:lang w:val="fr-CA"/>
        </w:rPr>
        <w:t>la personne étudiante</w:t>
      </w:r>
      <w:r w:rsidRPr="008C1E43">
        <w:rPr>
          <w:rFonts w:cs="Arial"/>
          <w:b w:val="0"/>
          <w:szCs w:val="22"/>
          <w:lang w:val="fr-CA"/>
        </w:rPr>
        <w:t xml:space="preserve"> à la démarche scientifique derrière la recherche qualitative en sciences humaines, et ce, de façon pratique, en l'amenant à réaliser un travail de recherche structuré et complet. Ce faisant, ce cours vise également à développer l’esprit scientifique et la capacité d’analyse. En étant soumis à une situation authentique de recherche, menée en équipe, </w:t>
      </w:r>
      <w:r w:rsidR="00B61DB1" w:rsidRPr="008C1E43">
        <w:rPr>
          <w:rFonts w:cs="Arial"/>
          <w:b w:val="0"/>
          <w:szCs w:val="22"/>
          <w:lang w:val="fr-CA"/>
        </w:rPr>
        <w:t xml:space="preserve">la personne étudiante </w:t>
      </w:r>
      <w:r w:rsidRPr="008C1E43">
        <w:rPr>
          <w:rFonts w:cs="Arial"/>
          <w:b w:val="0"/>
          <w:szCs w:val="22"/>
          <w:lang w:val="fr-CA"/>
        </w:rPr>
        <w:t>développe des habiletés comme le sens de l’organisation et des responsabilités, la planification du temps, la rigueur intellectuelle et le travail collaboratif. Sur le plan pédagogique, ce cours est avant tout pratique, les exposés magistraux sont peu fréquents et la personne enseignante est plutôt une personne-ressource qui encadre les équipes de recherche. Elle indique les lectures obligatoires et peut diriger des ateliers en classe</w:t>
      </w:r>
      <w:r w:rsidRPr="008C1E43">
        <w:rPr>
          <w:szCs w:val="22"/>
          <w:lang w:val="fr-CA"/>
        </w:rPr>
        <w:t>.</w:t>
      </w:r>
    </w:p>
    <w:p w14:paraId="4C9A021E" w14:textId="77777777" w:rsidR="009564D9" w:rsidRPr="008C1E43" w:rsidRDefault="009564D9" w:rsidP="00D37B86">
      <w:pPr>
        <w:pStyle w:val="Corpsdetexte"/>
        <w:spacing w:before="10"/>
        <w:rPr>
          <w:rFonts w:cs="Arial"/>
          <w:szCs w:val="22"/>
        </w:rPr>
      </w:pPr>
    </w:p>
    <w:p w14:paraId="4B5010F0" w14:textId="04A04042" w:rsidR="009564D9" w:rsidRPr="008C1E43" w:rsidRDefault="009564D9" w:rsidP="009564D9">
      <w:pPr>
        <w:pStyle w:val="Titre1"/>
        <w:tabs>
          <w:tab w:val="left" w:pos="10073"/>
        </w:tabs>
        <w:ind w:left="123"/>
        <w:jc w:val="left"/>
        <w:rPr>
          <w:rFonts w:ascii="Arial" w:hAnsi="Arial" w:cs="Arial"/>
          <w:sz w:val="22"/>
          <w:szCs w:val="22"/>
          <w:lang w:val="fr-FR"/>
        </w:rPr>
      </w:pPr>
      <w:r w:rsidRPr="008C1E43">
        <w:rPr>
          <w:rFonts w:ascii="Arial" w:hAnsi="Arial" w:cs="Arial"/>
          <w:sz w:val="22"/>
          <w:szCs w:val="22"/>
          <w:lang w:val="fr-FR"/>
        </w:rPr>
        <w:t>360-304-EM Méthodes de recherche quantitative en sciences humaines                                           2-2-2</w:t>
      </w:r>
    </w:p>
    <w:p w14:paraId="59A6B16F" w14:textId="77777777" w:rsidR="009564D9" w:rsidRPr="008C1E43" w:rsidRDefault="009564D9" w:rsidP="00D37B86">
      <w:pPr>
        <w:pStyle w:val="Corpsdetexte"/>
        <w:spacing w:before="11"/>
        <w:rPr>
          <w:b w:val="0"/>
          <w:szCs w:val="22"/>
          <w:lang w:val="fr-CA"/>
        </w:rPr>
      </w:pPr>
    </w:p>
    <w:p w14:paraId="6AF1DEE4" w14:textId="5D4A07A7" w:rsidR="009564D9" w:rsidRPr="008C1E43" w:rsidRDefault="009564D9" w:rsidP="009564D9">
      <w:pPr>
        <w:pStyle w:val="Corpsdetexte"/>
        <w:ind w:left="123" w:right="238" w:hanging="1"/>
        <w:rPr>
          <w:rFonts w:cs="Arial"/>
          <w:b w:val="0"/>
          <w:szCs w:val="22"/>
          <w:lang w:val="fr-CA"/>
        </w:rPr>
      </w:pPr>
      <w:r w:rsidRPr="008C1E43">
        <w:rPr>
          <w:rFonts w:cs="Arial"/>
          <w:b w:val="0"/>
          <w:szCs w:val="22"/>
          <w:lang w:val="fr-CA"/>
        </w:rPr>
        <w:t xml:space="preserve">Ce cours initie </w:t>
      </w:r>
      <w:r w:rsidR="00B61DB1" w:rsidRPr="008C1E43">
        <w:rPr>
          <w:rFonts w:cs="Arial"/>
          <w:b w:val="0"/>
          <w:szCs w:val="22"/>
          <w:lang w:val="fr-CA"/>
        </w:rPr>
        <w:t xml:space="preserve">la personne étudiante </w:t>
      </w:r>
      <w:r w:rsidRPr="008C1E43">
        <w:rPr>
          <w:rFonts w:cs="Arial"/>
          <w:b w:val="0"/>
          <w:szCs w:val="22"/>
          <w:lang w:val="fr-CA"/>
        </w:rPr>
        <w:t xml:space="preserve">à la pertinence de l’analyse quantitative en sciences humaines, à la formulation d’hypothèses mesurables, à diverses méthodes de collectes et de traitement de données quantitatives, au jugement quant à la généralisation de résultats quantitatifs ainsi qu’à la description et à l’interprétation de liens quantitatifs entre des variables propres à des réalités humaines. Il ou elle apprend à choisir et à utiliser correctement les outils méthodologiques nécessaires pour analyser et interpréter des données quantitatives portant sur des phénomènes humains. Une approche intuitive est privilégiée pour développer les principes mathématiques de base. Les notions fondamentales sont présentées en établissant un rapport constant avec leurs applications pratiques et leurs limites méthodologiques. </w:t>
      </w:r>
      <w:r w:rsidR="00B61DB1" w:rsidRPr="008C1E43">
        <w:rPr>
          <w:rFonts w:cs="Arial"/>
          <w:b w:val="0"/>
          <w:szCs w:val="22"/>
          <w:lang w:val="fr-CA"/>
        </w:rPr>
        <w:t xml:space="preserve">La personne étudiante </w:t>
      </w:r>
      <w:r w:rsidRPr="008C1E43">
        <w:rPr>
          <w:rFonts w:cs="Arial"/>
          <w:b w:val="0"/>
          <w:szCs w:val="22"/>
          <w:lang w:val="fr-CA"/>
        </w:rPr>
        <w:t>apprend à mieux évaluer l'information de nature quantitative véhiculée par les médias et à développer son esprit critique. Il ou elle apprendra également à utiliser correctement des outils informatiques de traitement statistique des données.</w:t>
      </w:r>
    </w:p>
    <w:p w14:paraId="7AB324B9" w14:textId="77777777" w:rsidR="009564D9" w:rsidRPr="008C1E43" w:rsidRDefault="009564D9" w:rsidP="009564D9">
      <w:pPr>
        <w:pStyle w:val="Corpsdetexte"/>
        <w:ind w:left="123" w:right="238" w:hanging="1"/>
        <w:rPr>
          <w:rFonts w:cs="Arial"/>
          <w:b w:val="0"/>
          <w:szCs w:val="22"/>
          <w:lang w:val="fr-CA"/>
        </w:rPr>
      </w:pPr>
    </w:p>
    <w:p w14:paraId="2DCE4036" w14:textId="3FFCE942" w:rsidR="009564D9" w:rsidRPr="008C1E43" w:rsidRDefault="009564D9" w:rsidP="009564D9">
      <w:pPr>
        <w:pStyle w:val="Titre1"/>
        <w:tabs>
          <w:tab w:val="left" w:pos="10074"/>
        </w:tabs>
        <w:spacing w:before="1"/>
        <w:ind w:left="122"/>
        <w:jc w:val="left"/>
        <w:rPr>
          <w:rFonts w:ascii="Arial" w:hAnsi="Arial" w:cs="Arial"/>
          <w:sz w:val="22"/>
          <w:szCs w:val="22"/>
          <w:lang w:val="fr-FR"/>
        </w:rPr>
      </w:pPr>
      <w:r w:rsidRPr="008C1E43">
        <w:rPr>
          <w:rFonts w:ascii="Arial" w:hAnsi="Arial" w:cs="Arial"/>
          <w:sz w:val="22"/>
          <w:szCs w:val="22"/>
          <w:lang w:val="fr-FR"/>
        </w:rPr>
        <w:t>300-403-EM Démarche d’intégration des acquis en sciences humaines (</w:t>
      </w:r>
      <w:proofErr w:type="gramStart"/>
      <w:r w:rsidRPr="008C1E43">
        <w:rPr>
          <w:rFonts w:ascii="Arial" w:hAnsi="Arial" w:cs="Arial"/>
          <w:sz w:val="22"/>
          <w:szCs w:val="22"/>
          <w:lang w:val="fr-FR"/>
        </w:rPr>
        <w:t xml:space="preserve">DIASH)   </w:t>
      </w:r>
      <w:proofErr w:type="gramEnd"/>
      <w:r w:rsidRPr="008C1E43">
        <w:rPr>
          <w:rFonts w:ascii="Arial" w:hAnsi="Arial" w:cs="Arial"/>
          <w:sz w:val="22"/>
          <w:szCs w:val="22"/>
          <w:lang w:val="fr-FR"/>
        </w:rPr>
        <w:t xml:space="preserve">                           1-2-2</w:t>
      </w:r>
    </w:p>
    <w:p w14:paraId="5C822D42" w14:textId="77777777" w:rsidR="009564D9" w:rsidRPr="008C1E43" w:rsidRDefault="009564D9" w:rsidP="009564D9">
      <w:pPr>
        <w:pStyle w:val="Corpsdetexte"/>
        <w:spacing w:before="8"/>
        <w:jc w:val="left"/>
        <w:rPr>
          <w:rFonts w:cs="Arial"/>
          <w:szCs w:val="22"/>
        </w:rPr>
      </w:pPr>
    </w:p>
    <w:p w14:paraId="090F2E6C" w14:textId="45FD589C" w:rsidR="009564D9" w:rsidRPr="008C1E43" w:rsidRDefault="009564D9" w:rsidP="009564D9">
      <w:pPr>
        <w:pStyle w:val="Corpsdetexte"/>
        <w:ind w:left="124" w:right="238"/>
        <w:rPr>
          <w:rFonts w:cs="Arial"/>
          <w:b w:val="0"/>
          <w:szCs w:val="22"/>
          <w:lang w:val="fr-CA"/>
        </w:rPr>
      </w:pPr>
      <w:r w:rsidRPr="008C1E43">
        <w:rPr>
          <w:rFonts w:cs="Arial"/>
          <w:b w:val="0"/>
          <w:szCs w:val="22"/>
          <w:lang w:val="fr-CA"/>
        </w:rPr>
        <w:t xml:space="preserve">Dans le cadre de ce cours, </w:t>
      </w:r>
      <w:r w:rsidR="00B61DB1" w:rsidRPr="008C1E43">
        <w:rPr>
          <w:rFonts w:cs="Arial"/>
          <w:b w:val="0"/>
          <w:szCs w:val="22"/>
          <w:lang w:val="fr-CA"/>
        </w:rPr>
        <w:t xml:space="preserve">la personne étudiante </w:t>
      </w:r>
      <w:r w:rsidRPr="008C1E43">
        <w:rPr>
          <w:rFonts w:cs="Arial"/>
          <w:b w:val="0"/>
          <w:szCs w:val="22"/>
          <w:lang w:val="fr-CA"/>
        </w:rPr>
        <w:t>est amené</w:t>
      </w:r>
      <w:r w:rsidR="00B61DB1" w:rsidRPr="008C1E43">
        <w:rPr>
          <w:rFonts w:cs="Arial"/>
          <w:b w:val="0"/>
          <w:szCs w:val="22"/>
          <w:lang w:val="fr-CA"/>
        </w:rPr>
        <w:t>e</w:t>
      </w:r>
      <w:r w:rsidRPr="008C1E43">
        <w:rPr>
          <w:rFonts w:cs="Arial"/>
          <w:b w:val="0"/>
          <w:szCs w:val="22"/>
          <w:lang w:val="fr-CA"/>
        </w:rPr>
        <w:t xml:space="preserve"> à réaliser un projet d’intégration multidisciplinaire dans un contexte nouveau et authentique lui permettant d’intégrer les compétences et connaissances acquises au fil de son parcours au cégep. Ce projet, dont une partie est réalisée en équipe, implique que la personne étudiante mène une recherche sur un enjeu de société, qu’elle diffuse le fruit de son travail par le biais d’une production finale significative et qu’elle évalue de manière réflexive sa production finale de même que, plus globalement, sa démarche d’apprentissage en sciences humaines. Ce cours est porteur de l’épreuve synthèse de programme.</w:t>
      </w:r>
    </w:p>
    <w:p w14:paraId="76A4DD64" w14:textId="77777777" w:rsidR="009564D9" w:rsidRPr="008C1E43" w:rsidRDefault="009564D9" w:rsidP="009564D9">
      <w:pPr>
        <w:pStyle w:val="Corpsdetexte"/>
        <w:ind w:left="123" w:right="238" w:hanging="1"/>
        <w:rPr>
          <w:rFonts w:cs="Arial"/>
          <w:b w:val="0"/>
          <w:szCs w:val="22"/>
          <w:lang w:val="fr-CA"/>
        </w:rPr>
      </w:pPr>
    </w:p>
    <w:p w14:paraId="45E55915" w14:textId="77777777" w:rsidR="009564D9" w:rsidRPr="008C1E43" w:rsidRDefault="009564D9" w:rsidP="009564D9">
      <w:pPr>
        <w:pStyle w:val="Corpsdetexte"/>
        <w:ind w:left="123" w:right="238" w:hanging="1"/>
        <w:rPr>
          <w:rFonts w:cs="Arial"/>
          <w:b w:val="0"/>
          <w:szCs w:val="22"/>
          <w:lang w:val="fr-CA"/>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EE4136" w:rsidRPr="008C1E43" w14:paraId="32F6DCFE" w14:textId="77777777" w:rsidTr="009564D9">
        <w:tc>
          <w:tcPr>
            <w:tcW w:w="10314" w:type="dxa"/>
            <w:shd w:val="clear" w:color="auto" w:fill="FFC000"/>
          </w:tcPr>
          <w:p w14:paraId="1AE7355C" w14:textId="77777777" w:rsidR="00EE4136" w:rsidRPr="008C1E43" w:rsidRDefault="00EE4136" w:rsidP="001E4B2D">
            <w:pPr>
              <w:pStyle w:val="Titre2"/>
              <w:tabs>
                <w:tab w:val="clear" w:pos="9639"/>
              </w:tabs>
              <w:spacing w:before="60" w:after="60" w:line="240" w:lineRule="auto"/>
              <w:ind w:right="14"/>
              <w:jc w:val="left"/>
              <w:rPr>
                <w:rFonts w:ascii="Arial" w:hAnsi="Arial" w:cs="Arial"/>
                <w:caps w:val="0"/>
                <w:sz w:val="22"/>
                <w:szCs w:val="22"/>
              </w:rPr>
            </w:pPr>
            <w:r w:rsidRPr="008C1E43">
              <w:rPr>
                <w:rFonts w:ascii="Arial" w:hAnsi="Arial" w:cs="Arial"/>
                <w:caps w:val="0"/>
                <w:sz w:val="22"/>
                <w:szCs w:val="22"/>
              </w:rPr>
              <w:lastRenderedPageBreak/>
              <w:t>GÉOGRAPHIE</w:t>
            </w:r>
          </w:p>
        </w:tc>
      </w:tr>
    </w:tbl>
    <w:p w14:paraId="772E3D30" w14:textId="77777777" w:rsidR="009564D9" w:rsidRPr="008C1E43" w:rsidRDefault="009564D9" w:rsidP="009564D9">
      <w:pPr>
        <w:pStyle w:val="Titre1"/>
        <w:tabs>
          <w:tab w:val="right" w:pos="10566"/>
        </w:tabs>
        <w:spacing w:before="94"/>
        <w:jc w:val="left"/>
        <w:rPr>
          <w:rFonts w:ascii="Arial" w:hAnsi="Arial" w:cs="Arial"/>
          <w:sz w:val="22"/>
          <w:szCs w:val="22"/>
          <w:lang w:val="fr-FR"/>
        </w:rPr>
      </w:pPr>
    </w:p>
    <w:p w14:paraId="154AB356" w14:textId="6C78F3CF" w:rsidR="009564D9" w:rsidRPr="008C1E43" w:rsidRDefault="009564D9" w:rsidP="009564D9">
      <w:pPr>
        <w:pStyle w:val="Titre1"/>
        <w:tabs>
          <w:tab w:val="right" w:pos="10566"/>
        </w:tabs>
        <w:spacing w:before="94"/>
        <w:ind w:left="124"/>
        <w:jc w:val="left"/>
        <w:rPr>
          <w:rFonts w:ascii="Arial" w:hAnsi="Arial" w:cs="Arial"/>
          <w:sz w:val="22"/>
          <w:szCs w:val="22"/>
          <w:lang w:val="fr-FR"/>
        </w:rPr>
      </w:pPr>
      <w:r w:rsidRPr="008C1E43">
        <w:rPr>
          <w:rFonts w:ascii="Arial" w:hAnsi="Arial" w:cs="Arial"/>
          <w:sz w:val="22"/>
          <w:szCs w:val="22"/>
          <w:lang w:val="fr-FR"/>
        </w:rPr>
        <w:t>320-703-EM Territoires d’ici et d’ailleurs                                                                                                 2-1-3</w:t>
      </w:r>
    </w:p>
    <w:p w14:paraId="6DCEACDA" w14:textId="77777777" w:rsidR="009564D9" w:rsidRPr="008C1E43" w:rsidRDefault="009564D9" w:rsidP="009564D9">
      <w:pPr>
        <w:pStyle w:val="Corpsdetexte"/>
        <w:spacing w:before="241"/>
        <w:ind w:left="124" w:right="236"/>
        <w:rPr>
          <w:rFonts w:cs="Arial"/>
          <w:b w:val="0"/>
          <w:szCs w:val="22"/>
          <w:lang w:val="fr-CA"/>
        </w:rPr>
      </w:pPr>
      <w:r w:rsidRPr="008C1E43">
        <w:rPr>
          <w:rFonts w:cs="Arial"/>
          <w:b w:val="0"/>
          <w:szCs w:val="22"/>
          <w:lang w:val="fr-CA"/>
        </w:rPr>
        <w:t>Ce cours permet à la personne étudiante d’analyser la dimension territoriale de divers phénomènes culturels, économiques, politiques et sociaux. Il l’initie à l’analyse géographique des espaces physiques et humains, espaces modelés par des sociétés. Les connaissances acquises au sujet des territoires améliorent chez la personne étudiante sa compréhension du monde et sa capacité à saisir l’actualité internationale, favorisant une plus grande ouverture aux réalités mondiales. À l’aide d’outils tels que la grille d’observation et l’analyse cartographique, le cours permet aussi d’approfondir l’étude du territoire urbain au niveau mondial et ses manifestations à l’échelle québécoise.</w:t>
      </w:r>
    </w:p>
    <w:p w14:paraId="2CCA1365" w14:textId="77777777" w:rsidR="009564D9" w:rsidRPr="008C1E43" w:rsidRDefault="009564D9" w:rsidP="009564D9">
      <w:pPr>
        <w:pStyle w:val="Corpsdetexte"/>
        <w:spacing w:before="239"/>
        <w:ind w:left="124" w:right="238"/>
        <w:rPr>
          <w:szCs w:val="22"/>
          <w:lang w:val="fr-CA"/>
        </w:rPr>
      </w:pPr>
      <w:r w:rsidRPr="008C1E43">
        <w:rPr>
          <w:rFonts w:cs="Arial"/>
          <w:b w:val="0"/>
          <w:szCs w:val="22"/>
          <w:lang w:val="fr-CA"/>
        </w:rPr>
        <w:t>Une formule active offre la possibilité de réaliser un court séjour afin de rencontrer différents spécialistes sur le terrain. Le stage d’études remplace trois semaines de cours et permet d’observer sur place les impacts des phénomènes géographiques étudiés, tels que l’aménagement urbain en zones à risque, les enjeux touristiques et la manifestation des mouvements migratoires internationaux</w:t>
      </w:r>
      <w:r w:rsidRPr="008C1E43">
        <w:rPr>
          <w:szCs w:val="22"/>
          <w:lang w:val="fr-CA"/>
        </w:rPr>
        <w:t>.</w:t>
      </w:r>
    </w:p>
    <w:p w14:paraId="6DA3CEBC" w14:textId="77777777" w:rsidR="009564D9" w:rsidRPr="008C1E43" w:rsidRDefault="009564D9" w:rsidP="009564D9">
      <w:pPr>
        <w:pStyle w:val="Corpsdetexte"/>
        <w:spacing w:before="239"/>
        <w:ind w:left="124" w:right="238"/>
        <w:rPr>
          <w:szCs w:val="22"/>
          <w:lang w:val="fr-CA"/>
        </w:rPr>
      </w:pPr>
    </w:p>
    <w:p w14:paraId="26E9B9CD" w14:textId="29999D04" w:rsidR="009564D9" w:rsidRPr="008C1E43" w:rsidRDefault="009564D9" w:rsidP="009564D9">
      <w:pPr>
        <w:pStyle w:val="Titre1"/>
        <w:tabs>
          <w:tab w:val="left" w:pos="8850"/>
        </w:tabs>
        <w:spacing w:before="94"/>
        <w:ind w:left="124"/>
        <w:jc w:val="left"/>
        <w:rPr>
          <w:rFonts w:ascii="Arial" w:hAnsi="Arial" w:cs="Arial"/>
          <w:sz w:val="22"/>
          <w:szCs w:val="22"/>
          <w:lang w:val="fr-FR"/>
        </w:rPr>
      </w:pPr>
      <w:r w:rsidRPr="008C1E43">
        <w:rPr>
          <w:rFonts w:ascii="Arial" w:hAnsi="Arial" w:cs="Arial"/>
          <w:sz w:val="22"/>
          <w:szCs w:val="22"/>
          <w:lang w:val="fr-FR"/>
        </w:rPr>
        <w:t>320-303-EM Géopolitique</w:t>
      </w:r>
      <w:r w:rsidRPr="008C1E43">
        <w:rPr>
          <w:rFonts w:ascii="Arial" w:hAnsi="Arial" w:cs="Arial"/>
          <w:sz w:val="22"/>
          <w:szCs w:val="22"/>
          <w:lang w:val="fr-FR"/>
        </w:rPr>
        <w:tab/>
        <w:t xml:space="preserve">               2-1-2</w:t>
      </w:r>
    </w:p>
    <w:p w14:paraId="131D8055" w14:textId="2E64B4B2" w:rsidR="009564D9" w:rsidRPr="008C1E43" w:rsidRDefault="009564D9" w:rsidP="009564D9">
      <w:pPr>
        <w:pStyle w:val="Corpsdetexte"/>
        <w:spacing w:before="241"/>
        <w:ind w:left="124" w:right="236"/>
        <w:rPr>
          <w:rFonts w:cs="Arial"/>
          <w:b w:val="0"/>
          <w:szCs w:val="22"/>
          <w:lang w:val="fr-CA"/>
        </w:rPr>
      </w:pPr>
      <w:r w:rsidRPr="008C1E43">
        <w:rPr>
          <w:rFonts w:cs="Arial"/>
          <w:b w:val="0"/>
          <w:szCs w:val="22"/>
          <w:lang w:val="fr-CA"/>
        </w:rPr>
        <w:t xml:space="preserve">Ce cours d’introduction à la géopolitique contemporaine permet à </w:t>
      </w:r>
      <w:r w:rsidR="00B61DB1" w:rsidRPr="008C1E43">
        <w:rPr>
          <w:rFonts w:cs="Arial"/>
          <w:b w:val="0"/>
          <w:szCs w:val="22"/>
          <w:lang w:val="fr-CA"/>
        </w:rPr>
        <w:t xml:space="preserve">la personne étudiante </w:t>
      </w:r>
      <w:r w:rsidRPr="008C1E43">
        <w:rPr>
          <w:rFonts w:cs="Arial"/>
          <w:b w:val="0"/>
          <w:szCs w:val="22"/>
          <w:lang w:val="fr-CA"/>
        </w:rPr>
        <w:t xml:space="preserve">de mieux comprendre les rapports de force entre les différents acteurs et le territoire. En utilisant l’approche géopolitique comme méthode d’analyse, les enjeux traités sont définis (quelle est la source de tension ?) et mis en perspective par rapport aux principales caractéristiques du territoire concerné. </w:t>
      </w:r>
      <w:r w:rsidR="00B61DB1" w:rsidRPr="008C1E43">
        <w:rPr>
          <w:rFonts w:cs="Arial"/>
          <w:b w:val="0"/>
          <w:szCs w:val="22"/>
          <w:lang w:val="fr-CA"/>
        </w:rPr>
        <w:t xml:space="preserve">La personne étudiante </w:t>
      </w:r>
      <w:r w:rsidRPr="008C1E43">
        <w:rPr>
          <w:rFonts w:cs="Arial"/>
          <w:b w:val="0"/>
          <w:szCs w:val="22"/>
          <w:lang w:val="fr-CA"/>
        </w:rPr>
        <w:t xml:space="preserve">porte un regard sur la situation géographique (territoire favorable ou défavorable ?), sur les caractéristiques physiques avantageuses ou désavantageuses, sur l’état des frontières comme limite territoriale, politique ou juridique, sur l’état des ressources présentes ou absentes, sur les caractéristiques démographiques (répartition de la population, flux migratoires, etc.), sur les systèmes politiques ou sur les activités économiques. Finalement, l’identification des acteurs qui rivalisent ou coopèrent s’effectue à plusieurs niveaux d’échelle d’analyse et permet à </w:t>
      </w:r>
      <w:r w:rsidR="00B61DB1" w:rsidRPr="008C1E43">
        <w:rPr>
          <w:rFonts w:cs="Arial"/>
          <w:b w:val="0"/>
          <w:szCs w:val="22"/>
          <w:lang w:val="fr-CA"/>
        </w:rPr>
        <w:t xml:space="preserve">la personne étudiante </w:t>
      </w:r>
      <w:r w:rsidRPr="008C1E43">
        <w:rPr>
          <w:rFonts w:cs="Arial"/>
          <w:b w:val="0"/>
          <w:szCs w:val="22"/>
          <w:lang w:val="fr-CA"/>
        </w:rPr>
        <w:t>de comprendre quelles sont leurs visées par rapport à l’enjeu territorial.</w:t>
      </w:r>
    </w:p>
    <w:p w14:paraId="24D94066" w14:textId="77777777" w:rsidR="009564D9" w:rsidRPr="008C1E43" w:rsidRDefault="009564D9" w:rsidP="009564D9">
      <w:pPr>
        <w:pStyle w:val="Corpsdetexte"/>
        <w:spacing w:before="241"/>
        <w:ind w:left="124" w:right="236"/>
        <w:rPr>
          <w:rFonts w:cs="Arial"/>
          <w:b w:val="0"/>
          <w:szCs w:val="22"/>
          <w:lang w:val="fr-CA"/>
        </w:rPr>
      </w:pPr>
    </w:p>
    <w:p w14:paraId="3D885362" w14:textId="5D69DAA4" w:rsidR="009564D9" w:rsidRPr="008C1E43" w:rsidRDefault="009564D9" w:rsidP="009564D9">
      <w:pPr>
        <w:pStyle w:val="Titre1"/>
        <w:ind w:left="124"/>
        <w:jc w:val="left"/>
        <w:rPr>
          <w:rFonts w:ascii="Arial" w:hAnsi="Arial" w:cs="Arial"/>
          <w:sz w:val="22"/>
          <w:szCs w:val="22"/>
          <w:lang w:val="fr-FR"/>
        </w:rPr>
      </w:pPr>
      <w:r w:rsidRPr="008C1E43">
        <w:rPr>
          <w:rFonts w:ascii="Arial" w:hAnsi="Arial" w:cs="Arial"/>
          <w:sz w:val="22"/>
          <w:szCs w:val="22"/>
          <w:lang w:val="fr-FR"/>
        </w:rPr>
        <w:t>320-403-EM (In)justices territoriales                                                                                                       1-2-2</w:t>
      </w:r>
    </w:p>
    <w:p w14:paraId="31F3B7A3" w14:textId="77777777" w:rsidR="009564D9" w:rsidRPr="008C1E43" w:rsidRDefault="009564D9" w:rsidP="009564D9">
      <w:pPr>
        <w:pStyle w:val="Corpsdetexte"/>
        <w:spacing w:before="9"/>
        <w:ind w:left="124"/>
        <w:jc w:val="left"/>
        <w:rPr>
          <w:rFonts w:cs="Arial"/>
          <w:szCs w:val="22"/>
        </w:rPr>
      </w:pPr>
    </w:p>
    <w:p w14:paraId="61C6B961" w14:textId="6173F6CF" w:rsidR="002C3F8A" w:rsidRPr="008C1E43" w:rsidRDefault="009564D9" w:rsidP="002C3F8A">
      <w:pPr>
        <w:pStyle w:val="Corpsdetexte"/>
        <w:ind w:left="124" w:right="238"/>
        <w:rPr>
          <w:rFonts w:cs="Arial"/>
          <w:b w:val="0"/>
          <w:szCs w:val="22"/>
          <w:lang w:val="fr-CA"/>
        </w:rPr>
      </w:pPr>
      <w:r w:rsidRPr="008C1E43">
        <w:rPr>
          <w:rFonts w:cs="Arial"/>
          <w:b w:val="0"/>
          <w:szCs w:val="22"/>
          <w:lang w:val="fr-CA"/>
        </w:rPr>
        <w:t xml:space="preserve">L’analyse géographique permet à </w:t>
      </w:r>
      <w:r w:rsidR="00B61DB1" w:rsidRPr="008C1E43">
        <w:rPr>
          <w:rFonts w:cs="Arial"/>
          <w:b w:val="0"/>
          <w:szCs w:val="22"/>
          <w:lang w:val="fr-CA"/>
        </w:rPr>
        <w:t xml:space="preserve">la personne étudiante </w:t>
      </w:r>
      <w:r w:rsidRPr="008C1E43">
        <w:rPr>
          <w:rFonts w:cs="Arial"/>
          <w:b w:val="0"/>
          <w:szCs w:val="22"/>
          <w:lang w:val="fr-CA"/>
        </w:rPr>
        <w:t xml:space="preserve">de mieux comprendre comment le territoire est le reflet d’inégalités socialement construites. S’articulant autour de la notion de justice spatiale, ce cours aborde plusieurs questions comme celles de l’accès équitable aux ressources. Ce cours porte ainsi sur les aspects géographiques de la justice et de l’injustice et </w:t>
      </w:r>
      <w:r w:rsidR="00B61DB1" w:rsidRPr="008C1E43">
        <w:rPr>
          <w:rFonts w:cs="Arial"/>
          <w:b w:val="0"/>
          <w:szCs w:val="22"/>
          <w:lang w:val="fr-CA"/>
        </w:rPr>
        <w:t xml:space="preserve">la personne étudiante </w:t>
      </w:r>
      <w:r w:rsidRPr="008C1E43">
        <w:rPr>
          <w:rFonts w:cs="Arial"/>
          <w:b w:val="0"/>
          <w:szCs w:val="22"/>
          <w:lang w:val="fr-CA"/>
        </w:rPr>
        <w:t>mobilise ses connaissances géographiques acquises pour créer un outil de collecte de données qui lui permet d’observer et d’analyser un enjeu territorial local.</w:t>
      </w:r>
    </w:p>
    <w:p w14:paraId="0C786D95" w14:textId="77777777" w:rsidR="002C3F8A" w:rsidRPr="008C1E43" w:rsidRDefault="002C3F8A" w:rsidP="002C3F8A">
      <w:pPr>
        <w:pStyle w:val="Corpsdetexte"/>
        <w:ind w:right="238"/>
        <w:rPr>
          <w:rFonts w:cs="Arial"/>
          <w:b w:val="0"/>
          <w:szCs w:val="22"/>
          <w:lang w:val="fr-CA"/>
        </w:rPr>
      </w:pPr>
    </w:p>
    <w:p w14:paraId="155C00FB" w14:textId="2FF053CE" w:rsidR="001211BF" w:rsidRPr="008C1E43" w:rsidRDefault="001211BF" w:rsidP="002C3F8A">
      <w:pPr>
        <w:pStyle w:val="Corpsdetexte"/>
        <w:ind w:left="124" w:right="238"/>
        <w:rPr>
          <w:rFonts w:cs="Arial"/>
          <w:b w:val="0"/>
          <w:szCs w:val="22"/>
          <w:lang w:val="fr-CA"/>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544"/>
      </w:tblGrid>
      <w:tr w:rsidR="0019133A" w:rsidRPr="008C1E43" w14:paraId="277D6A11" w14:textId="77777777" w:rsidTr="00C422BB">
        <w:tc>
          <w:tcPr>
            <w:tcW w:w="10544" w:type="dxa"/>
            <w:shd w:val="clear" w:color="auto" w:fill="FFC000"/>
          </w:tcPr>
          <w:p w14:paraId="059E5DB4" w14:textId="77777777" w:rsidR="0019133A" w:rsidRPr="008C1E43" w:rsidRDefault="0019133A" w:rsidP="00A6763E">
            <w:pPr>
              <w:pStyle w:val="Titre2"/>
              <w:tabs>
                <w:tab w:val="clear" w:pos="9639"/>
              </w:tabs>
              <w:spacing w:before="60" w:after="60" w:line="240" w:lineRule="auto"/>
              <w:ind w:right="14"/>
              <w:jc w:val="left"/>
              <w:rPr>
                <w:rFonts w:ascii="Arial" w:hAnsi="Arial" w:cs="Arial"/>
                <w:caps w:val="0"/>
                <w:sz w:val="22"/>
                <w:szCs w:val="22"/>
              </w:rPr>
            </w:pPr>
            <w:r w:rsidRPr="008C1E43">
              <w:rPr>
                <w:rFonts w:ascii="Arial" w:hAnsi="Arial" w:cs="Arial"/>
                <w:caps w:val="0"/>
                <w:sz w:val="22"/>
                <w:szCs w:val="22"/>
              </w:rPr>
              <w:t>HISTOIRE</w:t>
            </w:r>
          </w:p>
        </w:tc>
      </w:tr>
    </w:tbl>
    <w:p w14:paraId="71CFE9DE" w14:textId="77777777" w:rsidR="002C3F8A" w:rsidRPr="008C1E43" w:rsidRDefault="002C3F8A" w:rsidP="00A6763E">
      <w:pPr>
        <w:keepNext/>
        <w:tabs>
          <w:tab w:val="left" w:pos="1440"/>
          <w:tab w:val="right" w:pos="10440"/>
        </w:tabs>
        <w:spacing w:before="120"/>
        <w:rPr>
          <w:rFonts w:ascii="Arial" w:hAnsi="Arial" w:cs="Arial"/>
          <w:b/>
          <w:sz w:val="22"/>
          <w:szCs w:val="22"/>
        </w:rPr>
      </w:pPr>
    </w:p>
    <w:p w14:paraId="5597F33F" w14:textId="787906E7" w:rsidR="002C3F8A" w:rsidRPr="008C1E43" w:rsidRDefault="002C3F8A" w:rsidP="002C3F8A">
      <w:pPr>
        <w:pStyle w:val="Titre1"/>
        <w:ind w:left="124"/>
        <w:jc w:val="left"/>
        <w:rPr>
          <w:rFonts w:ascii="Arial" w:hAnsi="Arial" w:cs="Arial"/>
          <w:sz w:val="22"/>
          <w:szCs w:val="22"/>
          <w:lang w:val="fr-FR"/>
        </w:rPr>
      </w:pPr>
      <w:r w:rsidRPr="008C1E43">
        <w:rPr>
          <w:rFonts w:ascii="Arial" w:hAnsi="Arial" w:cs="Arial"/>
          <w:sz w:val="22"/>
          <w:szCs w:val="22"/>
          <w:lang w:val="fr-FR"/>
        </w:rPr>
        <w:t>330-704-EM Histoire du monde, du XVe siècle à nos jours</w:t>
      </w:r>
      <w:r w:rsidRPr="008C1E43">
        <w:rPr>
          <w:rFonts w:ascii="Arial" w:hAnsi="Arial" w:cs="Arial"/>
          <w:sz w:val="22"/>
          <w:szCs w:val="22"/>
          <w:lang w:val="fr-FR"/>
        </w:rPr>
        <w:tab/>
        <w:t xml:space="preserve">                                                         2-2-3</w:t>
      </w:r>
    </w:p>
    <w:p w14:paraId="415B9027" w14:textId="77777777" w:rsidR="002C3F8A" w:rsidRPr="008C1E43" w:rsidRDefault="002C3F8A" w:rsidP="001F0E02">
      <w:pPr>
        <w:pStyle w:val="Corpsdetexte"/>
        <w:spacing w:before="241"/>
        <w:ind w:right="237"/>
        <w:rPr>
          <w:rFonts w:cs="Arial"/>
          <w:b w:val="0"/>
          <w:szCs w:val="22"/>
          <w:lang w:val="fr-CA"/>
        </w:rPr>
      </w:pPr>
      <w:r w:rsidRPr="008C1E43">
        <w:rPr>
          <w:rFonts w:cs="Arial"/>
          <w:b w:val="0"/>
          <w:szCs w:val="22"/>
          <w:lang w:val="fr-CA"/>
        </w:rPr>
        <w:t xml:space="preserve">Pour mieux comprendre les dynamiques qui ont marqué le passé de l’humanité et les apports de la discipline historique à l’analyse d’enjeux actuels, ce cours propose d’interpréter certains fondements du monde depuis le XVe siècle à l’aide des concepts et des outils qui caractérisent la méthode historique. Seront abordés des événements, des thèmes et des étapes fondamentales de l’histoire mondiale depuis le XVe siècle, de même </w:t>
      </w:r>
      <w:r w:rsidRPr="008C1E43">
        <w:rPr>
          <w:rFonts w:cs="Arial"/>
          <w:b w:val="0"/>
          <w:szCs w:val="22"/>
          <w:lang w:val="fr-CA"/>
        </w:rPr>
        <w:lastRenderedPageBreak/>
        <w:t>que des réalités antérieures qui ont joué un rôle dans la construction de l’Occident et du monde moderne et contemporain.</w:t>
      </w:r>
    </w:p>
    <w:p w14:paraId="6E1DD130" w14:textId="77777777" w:rsidR="002C3F8A" w:rsidRPr="008C1E43" w:rsidRDefault="002C3F8A" w:rsidP="002C3F8A">
      <w:pPr>
        <w:pStyle w:val="Corpsdetexte"/>
        <w:spacing w:before="241"/>
        <w:ind w:left="124" w:right="237"/>
        <w:rPr>
          <w:rFonts w:cs="Arial"/>
          <w:b w:val="0"/>
          <w:szCs w:val="22"/>
          <w:lang w:val="fr-CA"/>
        </w:rPr>
      </w:pPr>
    </w:p>
    <w:p w14:paraId="7B6B947D" w14:textId="162B4F29" w:rsidR="002C3F8A" w:rsidRPr="008C1E43" w:rsidRDefault="002C3F8A" w:rsidP="002C3F8A">
      <w:pPr>
        <w:pStyle w:val="Titre1"/>
        <w:ind w:left="124"/>
        <w:jc w:val="left"/>
        <w:rPr>
          <w:rFonts w:ascii="Arial" w:hAnsi="Arial" w:cs="Arial"/>
          <w:sz w:val="22"/>
          <w:szCs w:val="22"/>
          <w:lang w:val="fr-FR"/>
        </w:rPr>
      </w:pPr>
      <w:r w:rsidRPr="008C1E43">
        <w:rPr>
          <w:rFonts w:ascii="Arial" w:hAnsi="Arial" w:cs="Arial"/>
          <w:sz w:val="22"/>
          <w:szCs w:val="22"/>
          <w:lang w:val="fr-FR"/>
        </w:rPr>
        <w:t>330-303-EM Histoire de la justice et des droits au Québec et dans le monde</w:t>
      </w:r>
      <w:r w:rsidRPr="008C1E43">
        <w:rPr>
          <w:rFonts w:ascii="Arial" w:hAnsi="Arial" w:cs="Arial"/>
          <w:sz w:val="22"/>
          <w:szCs w:val="22"/>
          <w:lang w:val="fr-FR"/>
        </w:rPr>
        <w:tab/>
        <w:t xml:space="preserve">                                  2-1-2</w:t>
      </w:r>
    </w:p>
    <w:p w14:paraId="692C8827" w14:textId="77777777" w:rsidR="002C3F8A" w:rsidRPr="008C1E43" w:rsidRDefault="002C3F8A" w:rsidP="001F0E02">
      <w:pPr>
        <w:pStyle w:val="Corpsdetexte"/>
        <w:spacing w:before="241"/>
        <w:ind w:left="124" w:right="237"/>
        <w:rPr>
          <w:rFonts w:cs="Arial"/>
          <w:b w:val="0"/>
          <w:szCs w:val="22"/>
          <w:lang w:val="fr-CA"/>
        </w:rPr>
      </w:pPr>
      <w:r w:rsidRPr="008C1E43">
        <w:rPr>
          <w:rFonts w:cs="Arial"/>
          <w:b w:val="0"/>
          <w:szCs w:val="22"/>
          <w:lang w:val="fr-CA"/>
        </w:rPr>
        <w:t>Les principes, les réalités et les enjeux judiciaires sont marqués par des héritages historiques et se transforment avec le temps et le parcours des sociétés, au Québec et dans le monde. L’analyse historique des principes fondamentaux qui prévalent à la formulation de traditions, de coutumes et de codes judiciaires permet de mieux comprendre différentes conceptions de la justice. De même, la perspective historique donne du relief aux diverses notions de droits et de libertés dans des contextes sociaux particuliers : droits collectifs et individuels, droits fondamentaux, égalité juridique, liberté d’expression et de conscience sont quelques-uns des thèmes abordés dans ce cours.</w:t>
      </w:r>
    </w:p>
    <w:p w14:paraId="190CE78C" w14:textId="28643DF9" w:rsidR="00CB5EC4" w:rsidRPr="008C1E43" w:rsidRDefault="00CB5EC4" w:rsidP="00A6763E">
      <w:pPr>
        <w:tabs>
          <w:tab w:val="right" w:pos="10440"/>
        </w:tabs>
        <w:spacing w:before="60" w:after="240"/>
        <w:rPr>
          <w:rFonts w:ascii="Arial" w:hAnsi="Arial" w:cs="Arial"/>
          <w:sz w:val="22"/>
          <w:szCs w:val="22"/>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E065DB" w:rsidRPr="008C1E43" w14:paraId="01BC3F92" w14:textId="77777777" w:rsidTr="001F0E02">
        <w:tc>
          <w:tcPr>
            <w:tcW w:w="10314" w:type="dxa"/>
            <w:shd w:val="clear" w:color="auto" w:fill="FFC000"/>
          </w:tcPr>
          <w:p w14:paraId="1F1B9F55" w14:textId="77777777" w:rsidR="00E065DB" w:rsidRPr="008C1E43" w:rsidRDefault="00E065DB" w:rsidP="001E4B2D">
            <w:pPr>
              <w:pStyle w:val="Titre2"/>
              <w:tabs>
                <w:tab w:val="clear" w:pos="9639"/>
              </w:tabs>
              <w:spacing w:before="60" w:after="60" w:line="240" w:lineRule="auto"/>
              <w:ind w:right="14"/>
              <w:jc w:val="left"/>
              <w:rPr>
                <w:rFonts w:ascii="Arial" w:hAnsi="Arial" w:cs="Arial"/>
                <w:caps w:val="0"/>
                <w:sz w:val="22"/>
                <w:szCs w:val="22"/>
              </w:rPr>
            </w:pPr>
            <w:r w:rsidRPr="008C1E43">
              <w:rPr>
                <w:rFonts w:ascii="Arial" w:hAnsi="Arial" w:cs="Arial"/>
                <w:caps w:val="0"/>
                <w:sz w:val="22"/>
                <w:szCs w:val="22"/>
              </w:rPr>
              <w:t>PSYCHOLOGIE</w:t>
            </w:r>
          </w:p>
        </w:tc>
      </w:tr>
    </w:tbl>
    <w:p w14:paraId="06FCCD17" w14:textId="77777777" w:rsidR="001F0E02" w:rsidRPr="008C1E43" w:rsidRDefault="001F0E02" w:rsidP="00D37B86">
      <w:pPr>
        <w:pStyle w:val="Titre1"/>
        <w:tabs>
          <w:tab w:val="left" w:pos="10074"/>
        </w:tabs>
        <w:spacing w:before="1"/>
        <w:rPr>
          <w:rFonts w:ascii="Arial" w:hAnsi="Arial" w:cs="Arial"/>
          <w:sz w:val="22"/>
          <w:szCs w:val="22"/>
          <w:lang w:val="fr-FR"/>
        </w:rPr>
      </w:pPr>
    </w:p>
    <w:p w14:paraId="5EBFED9B" w14:textId="77777777" w:rsidR="001F0E02" w:rsidRPr="008C1E43" w:rsidRDefault="001F0E02" w:rsidP="001F0E02">
      <w:pPr>
        <w:pStyle w:val="Titre1"/>
        <w:tabs>
          <w:tab w:val="left" w:pos="10074"/>
        </w:tabs>
        <w:spacing w:before="1"/>
        <w:ind w:left="123"/>
        <w:jc w:val="left"/>
        <w:rPr>
          <w:rFonts w:ascii="Arial" w:hAnsi="Arial" w:cs="Arial"/>
          <w:sz w:val="22"/>
          <w:szCs w:val="22"/>
          <w:lang w:val="fr-FR"/>
        </w:rPr>
      </w:pPr>
      <w:r w:rsidRPr="008C1E43">
        <w:rPr>
          <w:rFonts w:ascii="Arial" w:hAnsi="Arial" w:cs="Arial"/>
          <w:sz w:val="22"/>
          <w:szCs w:val="22"/>
          <w:lang w:val="fr-FR"/>
        </w:rPr>
        <w:t xml:space="preserve">350-703-EM Initiation à la psychologie   </w:t>
      </w:r>
    </w:p>
    <w:p w14:paraId="7FA138BA" w14:textId="09D22AC8" w:rsidR="001F0E02" w:rsidRPr="008C1E43" w:rsidRDefault="001F0E02" w:rsidP="001F0E02">
      <w:pPr>
        <w:pStyle w:val="Titre1"/>
        <w:tabs>
          <w:tab w:val="left" w:pos="10074"/>
        </w:tabs>
        <w:spacing w:before="1"/>
        <w:ind w:left="123"/>
        <w:jc w:val="left"/>
        <w:rPr>
          <w:rFonts w:ascii="Arial" w:hAnsi="Arial" w:cs="Arial"/>
          <w:sz w:val="22"/>
          <w:szCs w:val="22"/>
          <w:lang w:val="fr-FR"/>
        </w:rPr>
      </w:pPr>
      <w:r w:rsidRPr="008C1E43">
        <w:rPr>
          <w:rFonts w:ascii="Arial" w:hAnsi="Arial" w:cs="Arial"/>
          <w:sz w:val="22"/>
          <w:szCs w:val="22"/>
          <w:lang w:val="fr-FR"/>
        </w:rPr>
        <w:t xml:space="preserve">                                                                                                2-1-3</w:t>
      </w:r>
    </w:p>
    <w:p w14:paraId="0FEA8328" w14:textId="77777777" w:rsidR="001F0E02" w:rsidRPr="008C1E43" w:rsidRDefault="001F0E02" w:rsidP="001F0E02">
      <w:pPr>
        <w:pStyle w:val="Corpsdetexte"/>
        <w:ind w:left="123" w:right="236"/>
        <w:rPr>
          <w:rFonts w:cs="Arial"/>
          <w:b w:val="0"/>
          <w:szCs w:val="22"/>
          <w:lang w:val="fr-CA"/>
        </w:rPr>
      </w:pPr>
      <w:r w:rsidRPr="008C1E43">
        <w:rPr>
          <w:rFonts w:cs="Arial"/>
          <w:b w:val="0"/>
          <w:szCs w:val="22"/>
          <w:lang w:val="fr-CA"/>
        </w:rPr>
        <w:t>Discipline incontournable des Sciences humaines, la psychologie permet d’élargir vos connaissances sur les comportements et les processus mentaux de l'être humain. Ce cours peut permettre notamment de répondre à des questions telles que : Comment fait-on pour mémoriser des contenus pour un examen? Pourquoi le sommeil est-il important? Comment influence-t-il vos apprentissages? Est-ce que le stress est toujours négatif? Comment peut-on influencer sa propre motivation? Comment fait-on pour acquérir des connaissances sur les comportements humains? Quels sont les impacts d’une commotion cérébrale? Quel que soit le profil choisi, toutes les personnes étudiantes en Sciences humaines suivront ce cours et, pour les personnes inscrites dans le profil comportement humain et interactions sociales, ce cours agira en tant que préalable aux autres cours de psychologie.</w:t>
      </w:r>
    </w:p>
    <w:p w14:paraId="3B1B86AB" w14:textId="77777777" w:rsidR="001F0E02" w:rsidRPr="008C1E43" w:rsidRDefault="001F0E02" w:rsidP="001F0E02">
      <w:pPr>
        <w:pStyle w:val="Corpsdetexte"/>
        <w:ind w:left="123" w:right="236"/>
        <w:rPr>
          <w:szCs w:val="22"/>
          <w:lang w:val="fr-CA"/>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9D5942" w:rsidRPr="008C1E43" w14:paraId="205F7296" w14:textId="77777777" w:rsidTr="001F0E02">
        <w:tc>
          <w:tcPr>
            <w:tcW w:w="10314" w:type="dxa"/>
            <w:shd w:val="clear" w:color="auto" w:fill="FFC000"/>
          </w:tcPr>
          <w:p w14:paraId="18917C6F" w14:textId="77777777" w:rsidR="009D5942" w:rsidRPr="008C1E43" w:rsidRDefault="009D5942" w:rsidP="001E4B2D">
            <w:pPr>
              <w:pStyle w:val="Titre2"/>
              <w:tabs>
                <w:tab w:val="clear" w:pos="9639"/>
              </w:tabs>
              <w:spacing w:before="60" w:after="60" w:line="240" w:lineRule="auto"/>
              <w:ind w:right="14"/>
              <w:jc w:val="left"/>
              <w:rPr>
                <w:rFonts w:ascii="Arial" w:hAnsi="Arial" w:cs="Arial"/>
                <w:caps w:val="0"/>
                <w:sz w:val="22"/>
                <w:szCs w:val="22"/>
              </w:rPr>
            </w:pPr>
            <w:r w:rsidRPr="008C1E43">
              <w:rPr>
                <w:rFonts w:ascii="Arial" w:hAnsi="Arial" w:cs="Arial"/>
                <w:caps w:val="0"/>
                <w:sz w:val="22"/>
                <w:szCs w:val="22"/>
              </w:rPr>
              <w:t>ANTHROPOLOGIE</w:t>
            </w:r>
          </w:p>
        </w:tc>
      </w:tr>
    </w:tbl>
    <w:p w14:paraId="71CEB318" w14:textId="77777777" w:rsidR="001F0E02" w:rsidRPr="008C1E43" w:rsidRDefault="001F0E02" w:rsidP="001F0E02">
      <w:pPr>
        <w:pStyle w:val="Titre1"/>
        <w:tabs>
          <w:tab w:val="left" w:pos="10074"/>
        </w:tabs>
        <w:spacing w:before="1"/>
        <w:rPr>
          <w:rFonts w:ascii="Arial" w:hAnsi="Arial" w:cs="Arial"/>
          <w:sz w:val="22"/>
          <w:szCs w:val="22"/>
          <w:lang w:val="fr-FR"/>
        </w:rPr>
      </w:pPr>
    </w:p>
    <w:p w14:paraId="2F5E88C0" w14:textId="292DBEFA" w:rsidR="001F0E02" w:rsidRPr="008C1E43" w:rsidRDefault="001F0E02" w:rsidP="001F0E02">
      <w:pPr>
        <w:pStyle w:val="Titre1"/>
        <w:tabs>
          <w:tab w:val="left" w:pos="10074"/>
        </w:tabs>
        <w:spacing w:before="1"/>
        <w:ind w:left="123"/>
        <w:jc w:val="left"/>
        <w:rPr>
          <w:rFonts w:ascii="Arial" w:hAnsi="Arial" w:cs="Arial"/>
          <w:sz w:val="22"/>
          <w:szCs w:val="22"/>
          <w:lang w:val="fr-FR"/>
        </w:rPr>
      </w:pPr>
      <w:r w:rsidRPr="008C1E43">
        <w:rPr>
          <w:rFonts w:ascii="Arial" w:hAnsi="Arial" w:cs="Arial"/>
          <w:sz w:val="22"/>
          <w:szCs w:val="22"/>
          <w:lang w:val="fr-FR"/>
        </w:rPr>
        <w:t>381-703-EM Peuples et cultures : une perspective anthropologique                                                   2-1-3</w:t>
      </w:r>
    </w:p>
    <w:p w14:paraId="090669AB" w14:textId="77777777" w:rsidR="001F0E02" w:rsidRPr="008C1E43" w:rsidRDefault="001F0E02" w:rsidP="001F0E02">
      <w:pPr>
        <w:rPr>
          <w:sz w:val="22"/>
          <w:szCs w:val="22"/>
        </w:rPr>
      </w:pPr>
    </w:p>
    <w:p w14:paraId="1621AFB5" w14:textId="77777777" w:rsidR="001F0E02" w:rsidRPr="008C1E43" w:rsidRDefault="001F0E02" w:rsidP="001F0E02">
      <w:pPr>
        <w:pStyle w:val="Corpsdetexte"/>
        <w:ind w:left="123" w:right="238"/>
        <w:rPr>
          <w:szCs w:val="22"/>
          <w:lang w:val="fr-CA"/>
        </w:rPr>
      </w:pPr>
      <w:r w:rsidRPr="008C1E43">
        <w:rPr>
          <w:rFonts w:cs="Arial"/>
          <w:b w:val="0"/>
          <w:szCs w:val="22"/>
          <w:lang w:val="fr-CA"/>
        </w:rPr>
        <w:t>Ce cours d’initiation est une introduction à la perspective anthropologique sur la diversité humaine tant sur le plan biologique que culturel. La première partie du cours aborde le processus évolutif et les interactions entre la biologie et la culture chez l’espèce humaine. La seconde s’intéresse à la variabilité socio-culturelle en examinant des institutions de l’organisation sociale telles que les systèmes de parenté, la religion, l’économie, les rapports de genres, etc. On y découvre les concepts fondamentaux de l’anthropologie (culture, enculturation, ethnocentrisme, racisme, choc culturel, stéréotype, altérité, relativisme culturel). Enfin, le cours déconstruit les rapports de pouvoir inégalitaires lors de situations de contact entre cultures, notamment dans le cas des Autochtones du Canada et présente les notions de base pour développer des aptitudes à une communication interculturelle harmonieuse dans un monde de plus en plus diversifié</w:t>
      </w:r>
      <w:r w:rsidRPr="008C1E43">
        <w:rPr>
          <w:szCs w:val="22"/>
          <w:lang w:val="fr-CA"/>
        </w:rPr>
        <w:t>.</w:t>
      </w:r>
    </w:p>
    <w:p w14:paraId="12C40B21" w14:textId="77777777" w:rsidR="001F0E02" w:rsidRPr="008C1E43" w:rsidRDefault="001F0E02" w:rsidP="001F0E02">
      <w:pPr>
        <w:pStyle w:val="Corpsdetexte"/>
        <w:ind w:left="123" w:right="238"/>
        <w:rPr>
          <w:szCs w:val="22"/>
          <w:lang w:val="fr-CA"/>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423064" w:rsidRPr="008C1E43" w14:paraId="136914B8" w14:textId="77777777" w:rsidTr="001F0E02">
        <w:tc>
          <w:tcPr>
            <w:tcW w:w="10314" w:type="dxa"/>
            <w:shd w:val="clear" w:color="auto" w:fill="FFC000"/>
          </w:tcPr>
          <w:p w14:paraId="172F7A07" w14:textId="77777777" w:rsidR="00423064" w:rsidRPr="008C1E43" w:rsidRDefault="00423064" w:rsidP="001E4B2D">
            <w:pPr>
              <w:pStyle w:val="Titre2"/>
              <w:tabs>
                <w:tab w:val="clear" w:pos="9639"/>
              </w:tabs>
              <w:spacing w:before="60" w:after="60" w:line="240" w:lineRule="auto"/>
              <w:ind w:right="14"/>
              <w:jc w:val="left"/>
              <w:rPr>
                <w:rFonts w:ascii="Arial" w:hAnsi="Arial" w:cs="Arial"/>
                <w:caps w:val="0"/>
                <w:sz w:val="22"/>
                <w:szCs w:val="22"/>
              </w:rPr>
            </w:pPr>
            <w:r w:rsidRPr="008C1E43">
              <w:rPr>
                <w:rFonts w:ascii="Arial" w:hAnsi="Arial" w:cs="Arial"/>
                <w:caps w:val="0"/>
                <w:sz w:val="22"/>
                <w:szCs w:val="22"/>
              </w:rPr>
              <w:t>ÉCONOMIE</w:t>
            </w:r>
          </w:p>
        </w:tc>
      </w:tr>
    </w:tbl>
    <w:p w14:paraId="698B6D30" w14:textId="77777777" w:rsidR="001F0E02" w:rsidRPr="008C1E43" w:rsidRDefault="001F0E02" w:rsidP="00D37B86">
      <w:pPr>
        <w:pStyle w:val="Titre1"/>
        <w:tabs>
          <w:tab w:val="left" w:pos="10074"/>
        </w:tabs>
        <w:spacing w:before="1"/>
        <w:rPr>
          <w:sz w:val="22"/>
          <w:szCs w:val="22"/>
        </w:rPr>
      </w:pPr>
    </w:p>
    <w:p w14:paraId="32F3EF39" w14:textId="473DCEA7" w:rsidR="001F0E02" w:rsidRPr="008C1E43" w:rsidRDefault="001F0E02" w:rsidP="001F0E02">
      <w:pPr>
        <w:pStyle w:val="Titre1"/>
        <w:tabs>
          <w:tab w:val="left" w:pos="10074"/>
        </w:tabs>
        <w:spacing w:before="1"/>
        <w:ind w:left="123"/>
        <w:jc w:val="left"/>
        <w:rPr>
          <w:rFonts w:ascii="Arial" w:hAnsi="Arial" w:cs="Arial"/>
          <w:sz w:val="22"/>
          <w:szCs w:val="22"/>
          <w:lang w:val="fr-FR"/>
        </w:rPr>
      </w:pPr>
      <w:r w:rsidRPr="008C1E43">
        <w:rPr>
          <w:rFonts w:ascii="Arial" w:hAnsi="Arial" w:cs="Arial"/>
          <w:sz w:val="22"/>
          <w:szCs w:val="22"/>
          <w:lang w:val="fr-FR"/>
        </w:rPr>
        <w:t xml:space="preserve">383-703-EM Initiation à l’économie                                                                                                      </w:t>
      </w:r>
      <w:r w:rsidR="008463D6" w:rsidRPr="008C1E43">
        <w:rPr>
          <w:rFonts w:ascii="Arial" w:hAnsi="Arial" w:cs="Arial"/>
          <w:sz w:val="22"/>
          <w:szCs w:val="22"/>
          <w:lang w:val="fr-FR"/>
        </w:rPr>
        <w:t xml:space="preserve">  </w:t>
      </w:r>
      <w:r w:rsidRPr="008C1E43">
        <w:rPr>
          <w:rFonts w:ascii="Arial" w:hAnsi="Arial" w:cs="Arial"/>
          <w:sz w:val="22"/>
          <w:szCs w:val="22"/>
          <w:lang w:val="fr-FR"/>
        </w:rPr>
        <w:t xml:space="preserve">  2-1-3</w:t>
      </w:r>
    </w:p>
    <w:p w14:paraId="532D33F3" w14:textId="2A4EFCF3" w:rsidR="001F0E02" w:rsidRPr="008C1E43" w:rsidRDefault="001F0E02" w:rsidP="001F0E02">
      <w:pPr>
        <w:pStyle w:val="Corpsdetexte"/>
        <w:spacing w:before="120"/>
        <w:ind w:left="123" w:right="238"/>
        <w:rPr>
          <w:rFonts w:cs="Arial"/>
          <w:b w:val="0"/>
          <w:szCs w:val="22"/>
          <w:lang w:val="fr-CA"/>
        </w:rPr>
      </w:pPr>
      <w:r w:rsidRPr="008C1E43">
        <w:rPr>
          <w:rFonts w:cs="Arial"/>
          <w:b w:val="0"/>
          <w:szCs w:val="22"/>
          <w:lang w:val="fr-CA"/>
        </w:rPr>
        <w:t xml:space="preserve">L’omniprésence des questions économiques dans l’actualité est facilement perceptible. Chaque jour, chaque semaine, les médias apportent leurs lots de nouvelles économiques : pénurie de logements, inflation, chômage et pénurie de main d’œuvre, variations du taux directeur et du taux de change du dollar canadien, hausse des inégalités, coupures budgétaires etc. Le but de ce cours est de permettre à </w:t>
      </w:r>
      <w:r w:rsidR="00B61DB1" w:rsidRPr="008C1E43">
        <w:rPr>
          <w:rFonts w:cs="Arial"/>
          <w:b w:val="0"/>
          <w:szCs w:val="22"/>
          <w:lang w:val="fr-CA"/>
        </w:rPr>
        <w:t xml:space="preserve">la personne étudiante </w:t>
      </w:r>
      <w:r w:rsidRPr="008C1E43">
        <w:rPr>
          <w:rFonts w:cs="Arial"/>
          <w:b w:val="0"/>
          <w:szCs w:val="22"/>
          <w:lang w:val="fr-CA"/>
        </w:rPr>
        <w:lastRenderedPageBreak/>
        <w:t>d’acquérir des outils d’analyse lui permettant de donner un sens au flot des nouvelles économiques et d’interpréter les faits marquants afin de l’encourager à rester un citoyen averti et mieux informé.</w:t>
      </w:r>
    </w:p>
    <w:p w14:paraId="5091B46D" w14:textId="77777777" w:rsidR="001F0E02" w:rsidRPr="008C1E43" w:rsidRDefault="001F0E02" w:rsidP="001F0E02">
      <w:pPr>
        <w:pStyle w:val="Corpsdetexte"/>
        <w:spacing w:before="120"/>
        <w:ind w:left="123" w:right="238"/>
        <w:rPr>
          <w:rFonts w:cs="Arial"/>
          <w:b w:val="0"/>
          <w:szCs w:val="22"/>
          <w:lang w:val="fr-CA"/>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202B01" w:rsidRPr="008C1E43" w14:paraId="173DE04C" w14:textId="77777777" w:rsidTr="001F0E02">
        <w:tc>
          <w:tcPr>
            <w:tcW w:w="10314" w:type="dxa"/>
            <w:shd w:val="clear" w:color="auto" w:fill="FFC000"/>
          </w:tcPr>
          <w:p w14:paraId="4B9F83BB" w14:textId="77777777" w:rsidR="001F0E02" w:rsidRPr="008C1E43" w:rsidRDefault="001F0E02" w:rsidP="001E4B2D">
            <w:pPr>
              <w:pStyle w:val="Titre2"/>
              <w:tabs>
                <w:tab w:val="clear" w:pos="9639"/>
              </w:tabs>
              <w:spacing w:before="60" w:after="60" w:line="240" w:lineRule="auto"/>
              <w:ind w:right="14"/>
              <w:jc w:val="left"/>
              <w:rPr>
                <w:rFonts w:ascii="Arial" w:hAnsi="Arial" w:cs="Arial"/>
                <w:caps w:val="0"/>
                <w:sz w:val="22"/>
                <w:szCs w:val="22"/>
                <w:lang w:val="fr-CA"/>
              </w:rPr>
            </w:pPr>
          </w:p>
          <w:p w14:paraId="31A4B844" w14:textId="7DD41110" w:rsidR="00202B01" w:rsidRPr="008C1E43" w:rsidRDefault="00202B01" w:rsidP="001E4B2D">
            <w:pPr>
              <w:pStyle w:val="Titre2"/>
              <w:tabs>
                <w:tab w:val="clear" w:pos="9639"/>
              </w:tabs>
              <w:spacing w:before="60" w:after="60" w:line="240" w:lineRule="auto"/>
              <w:ind w:right="14"/>
              <w:jc w:val="left"/>
              <w:rPr>
                <w:rFonts w:ascii="Arial" w:hAnsi="Arial" w:cs="Arial"/>
                <w:caps w:val="0"/>
                <w:sz w:val="22"/>
                <w:szCs w:val="22"/>
              </w:rPr>
            </w:pPr>
            <w:r w:rsidRPr="008C1E43">
              <w:rPr>
                <w:rFonts w:ascii="Arial" w:hAnsi="Arial" w:cs="Arial"/>
                <w:caps w:val="0"/>
                <w:sz w:val="22"/>
                <w:szCs w:val="22"/>
              </w:rPr>
              <w:t>POLITIQUE</w:t>
            </w:r>
          </w:p>
        </w:tc>
      </w:tr>
    </w:tbl>
    <w:p w14:paraId="3E611EC3" w14:textId="77777777" w:rsidR="001F0E02" w:rsidRPr="008C1E43" w:rsidRDefault="001F0E02" w:rsidP="001F0E02">
      <w:pPr>
        <w:pStyle w:val="Titre1"/>
        <w:tabs>
          <w:tab w:val="left" w:pos="10074"/>
        </w:tabs>
        <w:spacing w:before="1"/>
        <w:rPr>
          <w:sz w:val="22"/>
          <w:szCs w:val="22"/>
        </w:rPr>
      </w:pPr>
    </w:p>
    <w:p w14:paraId="6A887FFC" w14:textId="6F6F1F78" w:rsidR="001F0E02" w:rsidRPr="008C1E43" w:rsidRDefault="008463D6" w:rsidP="008463D6">
      <w:pPr>
        <w:pStyle w:val="Titre1"/>
        <w:tabs>
          <w:tab w:val="left" w:pos="10074"/>
        </w:tabs>
        <w:spacing w:before="1"/>
        <w:jc w:val="left"/>
        <w:rPr>
          <w:sz w:val="22"/>
          <w:szCs w:val="22"/>
        </w:rPr>
      </w:pPr>
      <w:r w:rsidRPr="008C1E43">
        <w:rPr>
          <w:rFonts w:ascii="Arial" w:hAnsi="Arial" w:cs="Arial"/>
          <w:sz w:val="22"/>
          <w:szCs w:val="22"/>
          <w:lang w:val="fr-FR"/>
        </w:rPr>
        <w:t xml:space="preserve">  </w:t>
      </w:r>
      <w:r w:rsidR="001F0E02" w:rsidRPr="008C1E43">
        <w:rPr>
          <w:rFonts w:ascii="Arial" w:hAnsi="Arial" w:cs="Arial"/>
          <w:sz w:val="22"/>
          <w:szCs w:val="22"/>
          <w:lang w:val="fr-FR"/>
        </w:rPr>
        <w:t>385-703-</w:t>
      </w:r>
      <w:r w:rsidRPr="008C1E43">
        <w:rPr>
          <w:rFonts w:ascii="Arial" w:hAnsi="Arial" w:cs="Arial"/>
          <w:sz w:val="22"/>
          <w:szCs w:val="22"/>
          <w:lang w:val="fr-FR"/>
        </w:rPr>
        <w:t>EM Pouvoirs</w:t>
      </w:r>
      <w:r w:rsidR="001F0E02" w:rsidRPr="008C1E43">
        <w:rPr>
          <w:rFonts w:ascii="Arial" w:hAnsi="Arial" w:cs="Arial"/>
          <w:sz w:val="22"/>
          <w:szCs w:val="22"/>
          <w:lang w:val="fr-FR"/>
        </w:rPr>
        <w:t>, idéologies et enjeux démocratiques</w:t>
      </w:r>
      <w:r w:rsidRPr="008C1E43">
        <w:rPr>
          <w:rFonts w:ascii="Arial" w:hAnsi="Arial" w:cs="Arial"/>
          <w:sz w:val="22"/>
          <w:szCs w:val="22"/>
          <w:lang w:val="fr-FR"/>
        </w:rPr>
        <w:t xml:space="preserve">                                                                   </w:t>
      </w:r>
      <w:r w:rsidR="001F0E02" w:rsidRPr="008C1E43">
        <w:rPr>
          <w:rFonts w:ascii="Arial" w:hAnsi="Arial" w:cs="Arial"/>
          <w:sz w:val="22"/>
          <w:szCs w:val="22"/>
          <w:lang w:val="fr-FR"/>
        </w:rPr>
        <w:t>3-0-3</w:t>
      </w:r>
    </w:p>
    <w:p w14:paraId="773E4683" w14:textId="5864D97A" w:rsidR="001F0E02" w:rsidRPr="008C1E43" w:rsidRDefault="001F0E02" w:rsidP="008463D6">
      <w:pPr>
        <w:pStyle w:val="Corpsdetexte"/>
        <w:spacing w:before="120"/>
        <w:ind w:left="123" w:right="238"/>
        <w:rPr>
          <w:rFonts w:cs="Arial"/>
          <w:b w:val="0"/>
          <w:szCs w:val="22"/>
          <w:lang w:val="fr-CA"/>
        </w:rPr>
      </w:pPr>
      <w:r w:rsidRPr="008C1E43">
        <w:rPr>
          <w:rFonts w:cs="Arial"/>
          <w:b w:val="0"/>
          <w:szCs w:val="22"/>
          <w:lang w:val="fr-CA"/>
        </w:rPr>
        <w:t>À travers l’étude des régimes et des idées politiques, ce cours d’introduction à la sc. politique s’intéresse au rôl</w:t>
      </w:r>
      <w:r w:rsidR="008463D6" w:rsidRPr="008C1E43">
        <w:rPr>
          <w:rFonts w:cs="Arial"/>
          <w:b w:val="0"/>
          <w:szCs w:val="22"/>
          <w:lang w:val="fr-CA"/>
        </w:rPr>
        <w:t xml:space="preserve">e </w:t>
      </w:r>
      <w:r w:rsidRPr="008C1E43">
        <w:rPr>
          <w:rFonts w:cs="Arial"/>
          <w:b w:val="0"/>
          <w:szCs w:val="22"/>
          <w:lang w:val="fr-CA"/>
        </w:rPr>
        <w:t xml:space="preserve">des acteurs (citoyens, partis politiques, groupes d’intérêt, mouvements populaires, État, etc.) dans la sphère publique, aux effets de leurs actions sur les décisions politiques et aux enjeux de pouvoir au sein de la société actuelle. Les différents concepts de base de la sc. politique seront utilisés pour comprendre les dynamiques de la vie politique contemporaine dans des contextes démocratiques et non démocratiques. Les réflexions entourant la citoyenneté et la légitimité politique occuperont une place de choix, tout comme l’étude des enjeux liés à l’actualité </w:t>
      </w:r>
    </w:p>
    <w:p w14:paraId="7BBE2F75" w14:textId="77777777" w:rsidR="008463D6" w:rsidRPr="008C1E43" w:rsidRDefault="008463D6" w:rsidP="008463D6">
      <w:pPr>
        <w:pStyle w:val="Corpsdetexte"/>
        <w:spacing w:before="120"/>
        <w:ind w:left="123" w:right="238"/>
        <w:rPr>
          <w:rFonts w:cs="Arial"/>
          <w:b w:val="0"/>
          <w:szCs w:val="22"/>
          <w:lang w:val="fr-CA"/>
        </w:rPr>
      </w:pPr>
    </w:p>
    <w:p w14:paraId="36AF538B" w14:textId="7A45B69F" w:rsidR="008463D6" w:rsidRPr="008C1E43" w:rsidRDefault="008463D6" w:rsidP="00170B03">
      <w:pPr>
        <w:pStyle w:val="Titre1"/>
        <w:tabs>
          <w:tab w:val="right" w:pos="10566"/>
        </w:tabs>
        <w:spacing w:before="84"/>
        <w:ind w:left="123"/>
        <w:jc w:val="left"/>
        <w:rPr>
          <w:rFonts w:ascii="Arial" w:hAnsi="Arial" w:cs="Arial"/>
          <w:sz w:val="22"/>
          <w:szCs w:val="22"/>
          <w:lang w:val="fr-FR"/>
        </w:rPr>
      </w:pPr>
      <w:r w:rsidRPr="008C1E43">
        <w:rPr>
          <w:rFonts w:ascii="Arial" w:hAnsi="Arial" w:cs="Arial"/>
          <w:sz w:val="22"/>
          <w:szCs w:val="22"/>
          <w:lang w:val="fr-FR"/>
        </w:rPr>
        <w:t xml:space="preserve">385-323-EM Droits et enjeux politiques (du local au </w:t>
      </w:r>
      <w:proofErr w:type="gramStart"/>
      <w:r w:rsidR="006E24D3" w:rsidRPr="008C1E43">
        <w:rPr>
          <w:rFonts w:ascii="Arial" w:hAnsi="Arial" w:cs="Arial"/>
          <w:sz w:val="22"/>
          <w:szCs w:val="22"/>
          <w:lang w:val="fr-FR"/>
        </w:rPr>
        <w:t xml:space="preserve">global)  </w:t>
      </w:r>
      <w:r w:rsidR="00170B03" w:rsidRPr="008C1E43">
        <w:rPr>
          <w:rFonts w:ascii="Arial" w:hAnsi="Arial" w:cs="Arial"/>
          <w:sz w:val="22"/>
          <w:szCs w:val="22"/>
          <w:lang w:val="fr-FR"/>
        </w:rPr>
        <w:t xml:space="preserve"> </w:t>
      </w:r>
      <w:proofErr w:type="gramEnd"/>
      <w:r w:rsidR="00170B03" w:rsidRPr="008C1E43">
        <w:rPr>
          <w:rFonts w:ascii="Arial" w:hAnsi="Arial" w:cs="Arial"/>
          <w:sz w:val="22"/>
          <w:szCs w:val="22"/>
          <w:lang w:val="fr-FR"/>
        </w:rPr>
        <w:t xml:space="preserve">                                                            </w:t>
      </w:r>
      <w:r w:rsidRPr="008C1E43">
        <w:rPr>
          <w:rFonts w:ascii="Arial" w:hAnsi="Arial" w:cs="Arial"/>
          <w:sz w:val="22"/>
          <w:szCs w:val="22"/>
          <w:lang w:val="fr-FR"/>
        </w:rPr>
        <w:t>3-0-2</w:t>
      </w:r>
    </w:p>
    <w:p w14:paraId="7F24CFA3" w14:textId="77777777" w:rsidR="008463D6" w:rsidRPr="008C1E43" w:rsidRDefault="008463D6" w:rsidP="00D37B86">
      <w:pPr>
        <w:pStyle w:val="Corpsdetexte"/>
        <w:spacing w:before="181"/>
        <w:ind w:left="124" w:right="238"/>
        <w:rPr>
          <w:rFonts w:cs="Arial"/>
          <w:b w:val="0"/>
          <w:szCs w:val="22"/>
          <w:lang w:val="fr-CA"/>
        </w:rPr>
      </w:pPr>
      <w:r w:rsidRPr="008C1E43">
        <w:rPr>
          <w:rFonts w:cs="Arial"/>
          <w:b w:val="0"/>
          <w:szCs w:val="22"/>
          <w:lang w:val="fr-CA"/>
        </w:rPr>
        <w:t>Ce cours s’intéresse aux enjeux de justice (sociale, environnementale, socioéconomique ou d’exercice de la citoyenneté, par exemple) à travers les concepts clés de la sc. politique. Il sera question des différentes sources du droit et de leur mise en œuvre à l’échelle locale, nationale et internationale, de leur conceptualisation et de leurs modes de régulation. Des événements de l’actualité politique seront analysés afin de comprendre le rôle des acteurs politiques impliqués et des rapports de force en présence, et l’impact du contexte politique et légal entourant ces enjeux.</w:t>
      </w:r>
    </w:p>
    <w:p w14:paraId="092885C1" w14:textId="77777777" w:rsidR="008463D6" w:rsidRPr="008C1E43" w:rsidRDefault="008463D6" w:rsidP="00D37B86">
      <w:pPr>
        <w:pStyle w:val="Corpsdetexte"/>
        <w:spacing w:before="181"/>
        <w:ind w:left="124" w:right="238"/>
        <w:rPr>
          <w:rFonts w:cs="Arial"/>
          <w:b w:val="0"/>
          <w:szCs w:val="22"/>
          <w:lang w:val="fr-CA"/>
        </w:rPr>
      </w:pPr>
    </w:p>
    <w:p w14:paraId="423E9FBE" w14:textId="3F861B9D" w:rsidR="008463D6" w:rsidRPr="008C1E43" w:rsidRDefault="008463D6" w:rsidP="00170B03">
      <w:pPr>
        <w:pStyle w:val="Titre1"/>
        <w:tabs>
          <w:tab w:val="right" w:pos="10566"/>
        </w:tabs>
        <w:spacing w:before="84"/>
        <w:ind w:left="124"/>
        <w:jc w:val="left"/>
        <w:rPr>
          <w:rFonts w:ascii="Arial" w:hAnsi="Arial" w:cs="Arial"/>
          <w:sz w:val="22"/>
          <w:szCs w:val="22"/>
          <w:lang w:val="fr-FR"/>
        </w:rPr>
      </w:pPr>
      <w:r w:rsidRPr="008C1E43">
        <w:rPr>
          <w:rFonts w:ascii="Arial" w:hAnsi="Arial" w:cs="Arial"/>
          <w:sz w:val="22"/>
          <w:szCs w:val="22"/>
          <w:lang w:val="fr-FR"/>
        </w:rPr>
        <w:t>385-403-EM Actualité politique internationale</w:t>
      </w:r>
      <w:r w:rsidR="00170B03" w:rsidRPr="008C1E43">
        <w:rPr>
          <w:rFonts w:ascii="Arial" w:hAnsi="Arial" w:cs="Arial"/>
          <w:sz w:val="22"/>
          <w:szCs w:val="22"/>
          <w:lang w:val="fr-FR"/>
        </w:rPr>
        <w:t xml:space="preserve">                                                                                       </w:t>
      </w:r>
      <w:r w:rsidRPr="008C1E43">
        <w:rPr>
          <w:rFonts w:ascii="Arial" w:hAnsi="Arial" w:cs="Arial"/>
          <w:sz w:val="22"/>
          <w:szCs w:val="22"/>
          <w:lang w:val="fr-FR"/>
        </w:rPr>
        <w:t>3-0-2</w:t>
      </w:r>
    </w:p>
    <w:p w14:paraId="77831BDB" w14:textId="77777777" w:rsidR="008463D6" w:rsidRPr="008C1E43" w:rsidRDefault="008463D6" w:rsidP="008463D6">
      <w:pPr>
        <w:pStyle w:val="Corpsdetexte"/>
        <w:spacing w:before="181"/>
        <w:ind w:left="124" w:right="238"/>
        <w:rPr>
          <w:rFonts w:cs="Arial"/>
          <w:b w:val="0"/>
          <w:szCs w:val="22"/>
          <w:lang w:val="fr-CA"/>
        </w:rPr>
      </w:pPr>
      <w:r w:rsidRPr="008C1E43">
        <w:rPr>
          <w:rFonts w:cs="Arial"/>
          <w:b w:val="0"/>
          <w:szCs w:val="22"/>
          <w:lang w:val="fr-CA"/>
        </w:rPr>
        <w:t>Ce cours traite de différents enjeux et conflits internationaux actuels en utilisant les concepts clés de la sc. politique. L’actualité politique servira de trame de fond pour aborder les différentes approches en relations internationales, les fondements du système mondial et le rôle des institutions et acteurs centraux de la scène politique internationale. Les alliances, les jeux de pouvoir et les situations de crises seront également abordés, en lien avec l’actualité politique internationale.</w:t>
      </w:r>
    </w:p>
    <w:p w14:paraId="6390C9DD" w14:textId="77777777" w:rsidR="008463D6" w:rsidRPr="008C1E43" w:rsidRDefault="008463D6" w:rsidP="008463D6">
      <w:pPr>
        <w:pStyle w:val="Corpsdetexte"/>
        <w:spacing w:before="181"/>
        <w:ind w:left="124" w:right="238"/>
        <w:rPr>
          <w:rFonts w:cs="Arial"/>
          <w:b w:val="0"/>
          <w:szCs w:val="22"/>
          <w:lang w:val="fr-CA"/>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422"/>
      </w:tblGrid>
      <w:tr w:rsidR="009C18FE" w:rsidRPr="008C1E43" w14:paraId="42BA730F" w14:textId="77777777" w:rsidTr="008463D6">
        <w:tc>
          <w:tcPr>
            <w:tcW w:w="10422" w:type="dxa"/>
            <w:shd w:val="clear" w:color="auto" w:fill="FFC000"/>
          </w:tcPr>
          <w:p w14:paraId="1D82EC93" w14:textId="77777777" w:rsidR="009C18FE" w:rsidRPr="008C1E43" w:rsidRDefault="009C18FE" w:rsidP="00C422BB">
            <w:pPr>
              <w:pStyle w:val="Titre2"/>
              <w:tabs>
                <w:tab w:val="clear" w:pos="9639"/>
              </w:tabs>
              <w:spacing w:before="60" w:after="60" w:line="240" w:lineRule="auto"/>
              <w:ind w:right="14"/>
              <w:jc w:val="left"/>
              <w:rPr>
                <w:rFonts w:ascii="Arial" w:hAnsi="Arial" w:cs="Arial"/>
                <w:caps w:val="0"/>
                <w:sz w:val="22"/>
                <w:szCs w:val="22"/>
              </w:rPr>
            </w:pPr>
            <w:r w:rsidRPr="008C1E43">
              <w:rPr>
                <w:rFonts w:ascii="Arial" w:hAnsi="Arial" w:cs="Arial"/>
                <w:caps w:val="0"/>
                <w:sz w:val="22"/>
                <w:szCs w:val="22"/>
              </w:rPr>
              <w:t>SOCIOLOGIE</w:t>
            </w:r>
          </w:p>
        </w:tc>
      </w:tr>
    </w:tbl>
    <w:p w14:paraId="7F4E6D47" w14:textId="77777777" w:rsidR="008463D6" w:rsidRPr="008C1E43" w:rsidRDefault="008463D6" w:rsidP="008463D6">
      <w:pPr>
        <w:pStyle w:val="Titre1"/>
        <w:tabs>
          <w:tab w:val="left" w:pos="10074"/>
        </w:tabs>
        <w:rPr>
          <w:sz w:val="22"/>
          <w:szCs w:val="22"/>
        </w:rPr>
      </w:pPr>
    </w:p>
    <w:p w14:paraId="58C4A30F" w14:textId="3C9A5342" w:rsidR="008463D6" w:rsidRPr="008C1E43" w:rsidRDefault="008463D6" w:rsidP="00170B03">
      <w:pPr>
        <w:pStyle w:val="Titre1"/>
        <w:tabs>
          <w:tab w:val="left" w:pos="10074"/>
        </w:tabs>
        <w:ind w:left="123"/>
        <w:jc w:val="left"/>
        <w:rPr>
          <w:sz w:val="22"/>
          <w:szCs w:val="22"/>
        </w:rPr>
      </w:pPr>
      <w:r w:rsidRPr="008C1E43">
        <w:rPr>
          <w:rFonts w:ascii="Arial" w:hAnsi="Arial" w:cs="Arial"/>
          <w:sz w:val="22"/>
          <w:szCs w:val="22"/>
          <w:lang w:val="fr-FR"/>
        </w:rPr>
        <w:t>387-703-</w:t>
      </w:r>
      <w:r w:rsidR="00170B03" w:rsidRPr="008C1E43">
        <w:rPr>
          <w:rFonts w:ascii="Arial" w:hAnsi="Arial" w:cs="Arial"/>
          <w:sz w:val="22"/>
          <w:szCs w:val="22"/>
          <w:lang w:val="fr-FR"/>
        </w:rPr>
        <w:t>EM Le</w:t>
      </w:r>
      <w:r w:rsidRPr="008C1E43">
        <w:rPr>
          <w:rFonts w:ascii="Arial" w:hAnsi="Arial" w:cs="Arial"/>
          <w:sz w:val="22"/>
          <w:szCs w:val="22"/>
          <w:lang w:val="fr-FR"/>
        </w:rPr>
        <w:t xml:space="preserve"> social au cœur de l’individu</w:t>
      </w:r>
      <w:r w:rsidR="00170B03" w:rsidRPr="008C1E43">
        <w:rPr>
          <w:rFonts w:ascii="Arial" w:hAnsi="Arial" w:cs="Arial"/>
          <w:sz w:val="22"/>
          <w:szCs w:val="22"/>
          <w:lang w:val="fr-FR"/>
        </w:rPr>
        <w:t xml:space="preserve">                                                                                           </w:t>
      </w:r>
      <w:r w:rsidRPr="008C1E43">
        <w:rPr>
          <w:rFonts w:ascii="Arial" w:hAnsi="Arial" w:cs="Arial"/>
          <w:sz w:val="22"/>
          <w:szCs w:val="22"/>
          <w:lang w:val="fr-FR"/>
        </w:rPr>
        <w:t>2-1-3</w:t>
      </w:r>
    </w:p>
    <w:p w14:paraId="0AB06054" w14:textId="1FEC380A" w:rsidR="008463D6" w:rsidRPr="008C1E43" w:rsidRDefault="008463D6" w:rsidP="008463D6">
      <w:pPr>
        <w:pStyle w:val="Corpsdetexte"/>
        <w:spacing w:before="181"/>
        <w:ind w:left="123" w:right="239"/>
        <w:rPr>
          <w:rFonts w:cs="Arial"/>
          <w:b w:val="0"/>
          <w:szCs w:val="22"/>
          <w:lang w:val="fr-CA"/>
        </w:rPr>
      </w:pPr>
      <w:r w:rsidRPr="008C1E43">
        <w:rPr>
          <w:rFonts w:cs="Arial"/>
          <w:b w:val="0"/>
          <w:szCs w:val="22"/>
          <w:lang w:val="fr-CA"/>
        </w:rPr>
        <w:t>Ce cours vise à familiariser les</w:t>
      </w:r>
      <w:r w:rsidR="00B61DB1" w:rsidRPr="008C1E43">
        <w:rPr>
          <w:rFonts w:cs="Arial"/>
          <w:b w:val="0"/>
          <w:szCs w:val="22"/>
          <w:lang w:val="fr-CA"/>
        </w:rPr>
        <w:t xml:space="preserve"> personnes étudiantes </w:t>
      </w:r>
      <w:r w:rsidRPr="008C1E43">
        <w:rPr>
          <w:rFonts w:cs="Arial"/>
          <w:b w:val="0"/>
          <w:szCs w:val="22"/>
          <w:lang w:val="fr-CA"/>
        </w:rPr>
        <w:t>avec la sociologie en l'appliquant à des phénomènes concrets dans la société québécoise. Dans quelle mesure les pressions sociales contribuent à créer des différences entre les hommes et les femmes ? Qu'est-ce qui explique les inégalités entre classes sociales au Québec ? Comment penser l'intégration des immigrants et les relations interethniques dans une société francophone en Amérique du Nord ? Ce sont quelques-unes des questions qui seront abordées dans ce cours qui met l'accent sur des concepts clés et des auteurs classiques de la discipline, en faisant des liens constants avec l'actualité et des enjeux sociaux contemporains.</w:t>
      </w:r>
    </w:p>
    <w:p w14:paraId="2B6C1CE1" w14:textId="5CCD6B1B" w:rsidR="008463D6" w:rsidRPr="008C1E43" w:rsidRDefault="008463D6" w:rsidP="00170B03">
      <w:pPr>
        <w:pStyle w:val="Titre1"/>
        <w:tabs>
          <w:tab w:val="left" w:pos="10075"/>
        </w:tabs>
        <w:spacing w:before="179"/>
        <w:ind w:left="123"/>
        <w:jc w:val="left"/>
        <w:rPr>
          <w:rFonts w:ascii="Arial" w:hAnsi="Arial" w:cs="Arial"/>
          <w:sz w:val="22"/>
          <w:szCs w:val="22"/>
          <w:lang w:val="fr-FR"/>
        </w:rPr>
      </w:pPr>
      <w:r w:rsidRPr="008C1E43">
        <w:rPr>
          <w:rFonts w:ascii="Arial" w:hAnsi="Arial" w:cs="Arial"/>
          <w:sz w:val="22"/>
          <w:szCs w:val="22"/>
          <w:lang w:val="fr-FR"/>
        </w:rPr>
        <w:t>387-303-</w:t>
      </w:r>
      <w:r w:rsidR="00DC6D28" w:rsidRPr="008C1E43">
        <w:rPr>
          <w:rFonts w:ascii="Arial" w:hAnsi="Arial" w:cs="Arial"/>
          <w:sz w:val="22"/>
          <w:szCs w:val="22"/>
          <w:lang w:val="fr-FR"/>
        </w:rPr>
        <w:t>EM Transformation</w:t>
      </w:r>
      <w:r w:rsidRPr="008C1E43">
        <w:rPr>
          <w:rFonts w:ascii="Arial" w:hAnsi="Arial" w:cs="Arial"/>
          <w:sz w:val="22"/>
          <w:szCs w:val="22"/>
          <w:lang w:val="fr-FR"/>
        </w:rPr>
        <w:t xml:space="preserve"> des sociétés : lien social et solidarités</w:t>
      </w:r>
      <w:r w:rsidR="00170B03" w:rsidRPr="008C1E43">
        <w:rPr>
          <w:rFonts w:ascii="Arial" w:hAnsi="Arial" w:cs="Arial"/>
          <w:sz w:val="22"/>
          <w:szCs w:val="22"/>
          <w:lang w:val="fr-FR"/>
        </w:rPr>
        <w:t xml:space="preserve">                                                 </w:t>
      </w:r>
      <w:r w:rsidRPr="008C1E43">
        <w:rPr>
          <w:rFonts w:ascii="Arial" w:hAnsi="Arial" w:cs="Arial"/>
          <w:sz w:val="22"/>
          <w:szCs w:val="22"/>
          <w:lang w:val="fr-FR"/>
        </w:rPr>
        <w:t>2-1-2</w:t>
      </w:r>
    </w:p>
    <w:p w14:paraId="613D1F88" w14:textId="169B84DA" w:rsidR="00DC6D28" w:rsidRPr="008C1E43" w:rsidRDefault="00DC6D28" w:rsidP="00DC6D28">
      <w:pPr>
        <w:pageBreakBefore/>
        <w:spacing w:before="240"/>
        <w:rPr>
          <w:rFonts w:ascii="Arial" w:hAnsi="Arial" w:cs="Arial"/>
          <w:b/>
          <w:caps/>
          <w:sz w:val="22"/>
          <w:szCs w:val="22"/>
        </w:rPr>
      </w:pPr>
      <w:r w:rsidRPr="008C1E43">
        <w:rPr>
          <w:rFonts w:ascii="Arial" w:hAnsi="Arial" w:cs="Arial"/>
          <w:sz w:val="22"/>
          <w:szCs w:val="22"/>
          <w:lang w:val="fr-CA"/>
        </w:rPr>
        <w:lastRenderedPageBreak/>
        <w:t xml:space="preserve">Ce cours de sociologie offre une analyse approfondie des grands enjeux sociaux contemporains à partir de l’analyse des pratiques individuelles et collectives. Il aborde des sujets variés tels que la sexualité, la santé, la famille, l’éducation ou le mouvement communautaire, permettant ainsi aux </w:t>
      </w:r>
      <w:r w:rsidR="00B61DB1" w:rsidRPr="008C1E43">
        <w:rPr>
          <w:rFonts w:ascii="Arial" w:hAnsi="Arial" w:cs="Arial"/>
          <w:bCs/>
          <w:sz w:val="22"/>
          <w:szCs w:val="22"/>
          <w:lang w:val="fr-CA"/>
        </w:rPr>
        <w:t>personnes étudiantes</w:t>
      </w:r>
      <w:r w:rsidR="00B61DB1" w:rsidRPr="008C1E43">
        <w:rPr>
          <w:rFonts w:ascii="Arial" w:hAnsi="Arial" w:cs="Arial"/>
          <w:sz w:val="22"/>
          <w:szCs w:val="22"/>
          <w:lang w:val="fr-CA"/>
        </w:rPr>
        <w:t xml:space="preserve"> </w:t>
      </w:r>
      <w:r w:rsidRPr="008C1E43">
        <w:rPr>
          <w:rFonts w:ascii="Arial" w:hAnsi="Arial" w:cs="Arial"/>
          <w:sz w:val="22"/>
          <w:szCs w:val="22"/>
          <w:lang w:val="fr-CA"/>
        </w:rPr>
        <w:t xml:space="preserve">de développer une compréhension globale des transformations sociales. Les </w:t>
      </w:r>
      <w:r w:rsidR="0061311F" w:rsidRPr="008C1E43">
        <w:rPr>
          <w:rFonts w:ascii="Arial" w:hAnsi="Arial" w:cs="Arial"/>
          <w:sz w:val="22"/>
          <w:szCs w:val="22"/>
          <w:lang w:val="fr-CA"/>
        </w:rPr>
        <w:t>personnes étudiantes</w:t>
      </w:r>
      <w:r w:rsidRPr="008C1E43">
        <w:rPr>
          <w:rFonts w:ascii="Arial" w:hAnsi="Arial" w:cs="Arial"/>
          <w:sz w:val="22"/>
          <w:szCs w:val="22"/>
          <w:lang w:val="fr-CA"/>
        </w:rPr>
        <w:t xml:space="preserve"> sont invité</w:t>
      </w:r>
      <w:r w:rsidR="0061311F" w:rsidRPr="008C1E43">
        <w:rPr>
          <w:rFonts w:ascii="Arial" w:hAnsi="Arial" w:cs="Arial"/>
          <w:sz w:val="22"/>
          <w:szCs w:val="22"/>
          <w:lang w:val="fr-CA"/>
        </w:rPr>
        <w:t>e</w:t>
      </w:r>
      <w:r w:rsidRPr="008C1E43">
        <w:rPr>
          <w:rFonts w:ascii="Arial" w:hAnsi="Arial" w:cs="Arial"/>
          <w:sz w:val="22"/>
          <w:szCs w:val="22"/>
          <w:lang w:val="fr-CA"/>
        </w:rPr>
        <w:t>s à élargir leur réflexion et à situer les phénomènes sociaux qui les préoccupent à travers l’étude des transformations des sociétés. De plus, ils apprennent à identifier les individus, les groupes et les mouvements qui sont porteurs de changement social. En somme, ce cours est une invitation à réfléchir de manière critique sur les enjeux contemporains et leurs impacts sur les sociétés occidentales du XXIe siècle.</w:t>
      </w:r>
      <w:r w:rsidRPr="008C1E43">
        <w:rPr>
          <w:rFonts w:ascii="Arial" w:hAnsi="Arial" w:cs="Arial"/>
          <w:b/>
          <w:caps/>
          <w:sz w:val="22"/>
          <w:szCs w:val="22"/>
        </w:rPr>
        <w:t xml:space="preserve"> </w:t>
      </w:r>
    </w:p>
    <w:p w14:paraId="4EBA6EE5" w14:textId="77777777" w:rsidR="00DC6D28" w:rsidRPr="008C1E43" w:rsidRDefault="00DC6D28" w:rsidP="00DC6D28">
      <w:pPr>
        <w:rPr>
          <w:sz w:val="22"/>
          <w:szCs w:val="22"/>
        </w:rPr>
      </w:pPr>
    </w:p>
    <w:p w14:paraId="3DD4A4A3" w14:textId="7640A282" w:rsidR="000B3FD1" w:rsidRPr="008C1E43" w:rsidRDefault="000B3FD1" w:rsidP="008463D6">
      <w:pPr>
        <w:pageBreakBefore/>
        <w:spacing w:before="240"/>
        <w:jc w:val="center"/>
        <w:rPr>
          <w:rFonts w:ascii="Arial" w:hAnsi="Arial" w:cs="Arial"/>
          <w:b/>
          <w:caps/>
          <w:sz w:val="22"/>
          <w:szCs w:val="22"/>
        </w:rPr>
      </w:pPr>
      <w:r w:rsidRPr="008C1E43">
        <w:rPr>
          <w:rFonts w:ascii="Arial" w:hAnsi="Arial" w:cs="Arial"/>
          <w:b/>
          <w:caps/>
          <w:sz w:val="22"/>
          <w:szCs w:val="22"/>
        </w:rPr>
        <w:lastRenderedPageBreak/>
        <w:t>Votre cheminement scolaire</w:t>
      </w:r>
    </w:p>
    <w:p w14:paraId="21BCE638" w14:textId="77777777" w:rsidR="000B3FD1" w:rsidRPr="008C1E43" w:rsidRDefault="000B3FD1" w:rsidP="005B0EA8">
      <w:pPr>
        <w:numPr>
          <w:ilvl w:val="0"/>
          <w:numId w:val="2"/>
        </w:numPr>
        <w:spacing w:before="360"/>
        <w:ind w:right="-14"/>
        <w:rPr>
          <w:rFonts w:ascii="Arial" w:hAnsi="Arial" w:cs="Arial"/>
          <w:b/>
          <w:sz w:val="22"/>
          <w:szCs w:val="22"/>
        </w:rPr>
      </w:pPr>
      <w:r w:rsidRPr="008C1E43">
        <w:rPr>
          <w:rFonts w:ascii="Arial" w:hAnsi="Arial" w:cs="Arial"/>
          <w:b/>
          <w:sz w:val="22"/>
          <w:szCs w:val="22"/>
        </w:rPr>
        <w:t>Offre de cours</w:t>
      </w:r>
    </w:p>
    <w:p w14:paraId="66D8C67C" w14:textId="77777777" w:rsidR="000B3FD1" w:rsidRPr="008C1E43" w:rsidRDefault="000B3FD1" w:rsidP="0035019C">
      <w:pPr>
        <w:spacing w:before="240"/>
        <w:ind w:left="357"/>
        <w:rPr>
          <w:rFonts w:ascii="Arial" w:hAnsi="Arial" w:cs="Arial"/>
          <w:sz w:val="22"/>
          <w:szCs w:val="22"/>
        </w:rPr>
      </w:pPr>
      <w:r w:rsidRPr="008C1E43">
        <w:rPr>
          <w:rFonts w:ascii="Arial" w:hAnsi="Arial" w:cs="Arial"/>
          <w:sz w:val="22"/>
          <w:szCs w:val="22"/>
        </w:rPr>
        <w:t>Tous les</w:t>
      </w:r>
      <w:r w:rsidR="00293DB9" w:rsidRPr="008C1E43">
        <w:rPr>
          <w:rFonts w:ascii="Arial" w:hAnsi="Arial" w:cs="Arial"/>
          <w:sz w:val="22"/>
          <w:szCs w:val="22"/>
        </w:rPr>
        <w:t xml:space="preserve"> cours de la formation générale</w:t>
      </w:r>
      <w:r w:rsidR="005B0EA8" w:rsidRPr="008C1E43">
        <w:rPr>
          <w:rFonts w:ascii="Arial" w:hAnsi="Arial" w:cs="Arial"/>
          <w:sz w:val="22"/>
          <w:szCs w:val="22"/>
        </w:rPr>
        <w:t xml:space="preserve"> </w:t>
      </w:r>
      <w:r w:rsidRPr="008C1E43">
        <w:rPr>
          <w:rFonts w:ascii="Arial" w:hAnsi="Arial" w:cs="Arial"/>
          <w:sz w:val="22"/>
          <w:szCs w:val="22"/>
        </w:rPr>
        <w:t xml:space="preserve">sont offerts deux fois par année. </w:t>
      </w:r>
    </w:p>
    <w:p w14:paraId="25438294" w14:textId="77777777" w:rsidR="00FB4CC5" w:rsidRPr="008C1E43" w:rsidRDefault="00FB4CC5" w:rsidP="000B3FD1">
      <w:pPr>
        <w:spacing w:before="120"/>
        <w:ind w:left="360"/>
        <w:rPr>
          <w:rFonts w:ascii="Arial" w:hAnsi="Arial" w:cs="Arial"/>
          <w:sz w:val="22"/>
          <w:szCs w:val="22"/>
        </w:rPr>
      </w:pPr>
      <w:r w:rsidRPr="008C1E43">
        <w:rPr>
          <w:rFonts w:ascii="Arial" w:hAnsi="Arial" w:cs="Arial"/>
          <w:sz w:val="22"/>
          <w:szCs w:val="22"/>
        </w:rPr>
        <w:t xml:space="preserve">En </w:t>
      </w:r>
      <w:r w:rsidR="00700384" w:rsidRPr="008C1E43">
        <w:rPr>
          <w:rFonts w:ascii="Arial" w:hAnsi="Arial" w:cs="Arial"/>
          <w:sz w:val="22"/>
          <w:szCs w:val="22"/>
        </w:rPr>
        <w:t>S</w:t>
      </w:r>
      <w:r w:rsidRPr="008C1E43">
        <w:rPr>
          <w:rFonts w:ascii="Arial" w:hAnsi="Arial" w:cs="Arial"/>
          <w:sz w:val="22"/>
          <w:szCs w:val="22"/>
        </w:rPr>
        <w:t>ciences humaines, au niveau de la formation spécifique, les cours sont aussi offerts deux fois par année.  Un échec à un cours peut prolonger votre cheminement d’une session.</w:t>
      </w:r>
    </w:p>
    <w:p w14:paraId="29F52116" w14:textId="77777777" w:rsidR="00FB4CC5" w:rsidRPr="008C1E43" w:rsidRDefault="00700384" w:rsidP="000B3FD1">
      <w:pPr>
        <w:spacing w:before="120"/>
        <w:ind w:left="360"/>
        <w:rPr>
          <w:rFonts w:ascii="Arial" w:hAnsi="Arial" w:cs="Arial"/>
          <w:sz w:val="22"/>
          <w:szCs w:val="22"/>
        </w:rPr>
      </w:pPr>
      <w:r w:rsidRPr="008C1E43">
        <w:rPr>
          <w:rFonts w:ascii="Arial" w:hAnsi="Arial" w:cs="Arial"/>
          <w:sz w:val="22"/>
          <w:szCs w:val="22"/>
        </w:rPr>
        <w:t>En L</w:t>
      </w:r>
      <w:r w:rsidR="00FB4CC5" w:rsidRPr="008C1E43">
        <w:rPr>
          <w:rFonts w:ascii="Arial" w:hAnsi="Arial" w:cs="Arial"/>
          <w:sz w:val="22"/>
          <w:szCs w:val="22"/>
        </w:rPr>
        <w:t>angues, les cours de la formation spécifique sont offerts une fois par année ; c’est-à-d</w:t>
      </w:r>
      <w:r w:rsidR="00146B72" w:rsidRPr="008C1E43">
        <w:rPr>
          <w:rFonts w:ascii="Arial" w:hAnsi="Arial" w:cs="Arial"/>
          <w:sz w:val="22"/>
          <w:szCs w:val="22"/>
        </w:rPr>
        <w:t>ire que les cours des sessions 1, 3 et 5</w:t>
      </w:r>
      <w:r w:rsidR="00FB4CC5" w:rsidRPr="008C1E43">
        <w:rPr>
          <w:rFonts w:ascii="Arial" w:hAnsi="Arial" w:cs="Arial"/>
          <w:sz w:val="22"/>
          <w:szCs w:val="22"/>
        </w:rPr>
        <w:t xml:space="preserve"> sont offerts à l’autom</w:t>
      </w:r>
      <w:r w:rsidR="00146B72" w:rsidRPr="008C1E43">
        <w:rPr>
          <w:rFonts w:ascii="Arial" w:hAnsi="Arial" w:cs="Arial"/>
          <w:sz w:val="22"/>
          <w:szCs w:val="22"/>
        </w:rPr>
        <w:t>ne et ceux des sessions 2</w:t>
      </w:r>
      <w:r w:rsidR="001B1DA9" w:rsidRPr="008C1E43">
        <w:rPr>
          <w:rFonts w:ascii="Arial" w:hAnsi="Arial" w:cs="Arial"/>
          <w:sz w:val="22"/>
          <w:szCs w:val="22"/>
        </w:rPr>
        <w:t>, 4</w:t>
      </w:r>
      <w:r w:rsidR="00146B72" w:rsidRPr="008C1E43">
        <w:rPr>
          <w:rFonts w:ascii="Arial" w:hAnsi="Arial" w:cs="Arial"/>
          <w:sz w:val="22"/>
          <w:szCs w:val="22"/>
        </w:rPr>
        <w:t xml:space="preserve"> et 6</w:t>
      </w:r>
      <w:r w:rsidR="00FB4CC5" w:rsidRPr="008C1E43">
        <w:rPr>
          <w:rFonts w:ascii="Arial" w:hAnsi="Arial" w:cs="Arial"/>
          <w:sz w:val="22"/>
          <w:szCs w:val="22"/>
        </w:rPr>
        <w:t xml:space="preserve"> à l’hiver seulement.  Un échec à un cours de la formation spécifique peut prolonger votre cheminement d’une année.  </w:t>
      </w:r>
    </w:p>
    <w:p w14:paraId="3C03211C" w14:textId="77777777" w:rsidR="000B3FD1" w:rsidRPr="008C1E43" w:rsidRDefault="000B3FD1" w:rsidP="0035019C">
      <w:pPr>
        <w:numPr>
          <w:ilvl w:val="0"/>
          <w:numId w:val="2"/>
        </w:numPr>
        <w:spacing w:before="240"/>
        <w:ind w:left="357" w:right="-11" w:hanging="357"/>
        <w:rPr>
          <w:rFonts w:ascii="Arial" w:hAnsi="Arial" w:cs="Arial"/>
          <w:b/>
          <w:sz w:val="22"/>
          <w:szCs w:val="22"/>
        </w:rPr>
      </w:pPr>
      <w:r w:rsidRPr="008C1E43">
        <w:rPr>
          <w:rFonts w:ascii="Arial" w:hAnsi="Arial" w:cs="Arial"/>
          <w:b/>
          <w:sz w:val="22"/>
          <w:szCs w:val="22"/>
        </w:rPr>
        <w:t>Inscription</w:t>
      </w:r>
    </w:p>
    <w:p w14:paraId="5F19FA06" w14:textId="77777777" w:rsidR="000B3FD1" w:rsidRPr="008C1E43" w:rsidRDefault="000B3FD1" w:rsidP="000B3FD1">
      <w:pPr>
        <w:spacing w:before="120"/>
        <w:ind w:left="360"/>
        <w:rPr>
          <w:rFonts w:ascii="Arial" w:hAnsi="Arial" w:cs="Arial"/>
          <w:sz w:val="22"/>
          <w:szCs w:val="22"/>
        </w:rPr>
      </w:pPr>
      <w:r w:rsidRPr="008C1E43">
        <w:rPr>
          <w:rFonts w:ascii="Arial" w:hAnsi="Arial" w:cs="Arial"/>
          <w:sz w:val="22"/>
          <w:szCs w:val="22"/>
        </w:rPr>
        <w:t xml:space="preserve">Vous avez la responsabilité de maintenir votre inscription au </w:t>
      </w:r>
      <w:r w:rsidR="00F57AF3" w:rsidRPr="008C1E43">
        <w:rPr>
          <w:rFonts w:ascii="Arial" w:hAnsi="Arial" w:cs="Arial"/>
          <w:sz w:val="22"/>
          <w:szCs w:val="22"/>
        </w:rPr>
        <w:t>Cégep</w:t>
      </w:r>
      <w:r w:rsidRPr="008C1E43">
        <w:rPr>
          <w:rFonts w:ascii="Arial" w:hAnsi="Arial" w:cs="Arial"/>
          <w:sz w:val="22"/>
          <w:szCs w:val="22"/>
        </w:rPr>
        <w:t xml:space="preserve"> en la confirmant et en payant les frais de chaque session dans les délais prescrits. Pour ce faire, vous devez confirmer votre inscription en utilisant le module « Choix de cours » des services en ligne Omnivox du </w:t>
      </w:r>
      <w:r w:rsidR="00F57AF3" w:rsidRPr="008C1E43">
        <w:rPr>
          <w:rFonts w:ascii="Arial" w:hAnsi="Arial" w:cs="Arial"/>
          <w:sz w:val="22"/>
          <w:szCs w:val="22"/>
        </w:rPr>
        <w:t>Cégep</w:t>
      </w:r>
      <w:r w:rsidRPr="008C1E43">
        <w:rPr>
          <w:rFonts w:ascii="Arial" w:hAnsi="Arial" w:cs="Arial"/>
          <w:sz w:val="22"/>
          <w:szCs w:val="22"/>
        </w:rPr>
        <w:t>. Cette inscription s’effectue en octobre pour la session d’hiver et en mars pour la session d’automne.</w:t>
      </w:r>
    </w:p>
    <w:p w14:paraId="0299A3A2" w14:textId="77777777" w:rsidR="000B3FD1" w:rsidRPr="008C1E43" w:rsidRDefault="000B3FD1" w:rsidP="000B3FD1">
      <w:pPr>
        <w:spacing w:before="120"/>
        <w:ind w:left="360"/>
        <w:rPr>
          <w:rFonts w:ascii="Arial" w:hAnsi="Arial" w:cs="Arial"/>
          <w:sz w:val="22"/>
          <w:szCs w:val="22"/>
        </w:rPr>
      </w:pPr>
      <w:r w:rsidRPr="008C1E43">
        <w:rPr>
          <w:rFonts w:ascii="Arial" w:hAnsi="Arial" w:cs="Arial"/>
          <w:sz w:val="22"/>
          <w:szCs w:val="22"/>
        </w:rPr>
        <w:t>Il est important que vous preniez connaissance des documents d’inscription dans leur totalité, afin de bien respecter les consignes et d’effectuer un choix de cours éclairé et conforme à votre programme.</w:t>
      </w:r>
    </w:p>
    <w:p w14:paraId="5B271D18" w14:textId="77777777" w:rsidR="000B3FD1" w:rsidRPr="008C1E43" w:rsidRDefault="000B3FD1" w:rsidP="000B3FD1">
      <w:pPr>
        <w:spacing w:before="120"/>
        <w:ind w:left="360"/>
        <w:rPr>
          <w:rFonts w:ascii="Arial" w:hAnsi="Arial" w:cs="Arial"/>
          <w:sz w:val="22"/>
          <w:szCs w:val="22"/>
        </w:rPr>
      </w:pPr>
      <w:r w:rsidRPr="008C1E43">
        <w:rPr>
          <w:rFonts w:ascii="Arial" w:hAnsi="Arial" w:cs="Arial"/>
          <w:sz w:val="22"/>
          <w:szCs w:val="22"/>
        </w:rPr>
        <w:t>Si vous désirez modifier les cours qui vous sont proposés, vous devez prendre rendez-vous avec votre aide pédagogique individuelle le plus tôt possible.</w:t>
      </w:r>
    </w:p>
    <w:p w14:paraId="0694181D" w14:textId="77777777" w:rsidR="000B3FD1" w:rsidRPr="008C1E43" w:rsidRDefault="000B3FD1" w:rsidP="0035019C">
      <w:pPr>
        <w:numPr>
          <w:ilvl w:val="0"/>
          <w:numId w:val="2"/>
        </w:numPr>
        <w:spacing w:before="240"/>
        <w:ind w:left="357" w:right="-11" w:hanging="357"/>
        <w:rPr>
          <w:rFonts w:ascii="Arial" w:hAnsi="Arial" w:cs="Arial"/>
          <w:b/>
          <w:sz w:val="22"/>
          <w:szCs w:val="22"/>
        </w:rPr>
      </w:pPr>
      <w:r w:rsidRPr="008C1E43">
        <w:rPr>
          <w:rFonts w:ascii="Arial" w:hAnsi="Arial" w:cs="Arial"/>
          <w:b/>
          <w:sz w:val="22"/>
          <w:szCs w:val="22"/>
        </w:rPr>
        <w:t>Cheminement</w:t>
      </w:r>
    </w:p>
    <w:p w14:paraId="7A6DB459" w14:textId="77777777" w:rsidR="000B3FD1" w:rsidRPr="008C1E43" w:rsidRDefault="000B3FD1" w:rsidP="000B3FD1">
      <w:pPr>
        <w:spacing w:before="120"/>
        <w:ind w:left="360"/>
        <w:rPr>
          <w:rFonts w:ascii="Arial" w:hAnsi="Arial" w:cs="Arial"/>
          <w:sz w:val="22"/>
          <w:szCs w:val="22"/>
        </w:rPr>
      </w:pPr>
      <w:r w:rsidRPr="008C1E43">
        <w:rPr>
          <w:rFonts w:ascii="Arial" w:hAnsi="Arial" w:cs="Arial"/>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5DACB3CA" w14:textId="0A57896D" w:rsidR="000B3FD1" w:rsidRPr="008C1E43" w:rsidRDefault="000B3FD1" w:rsidP="000B3FD1">
      <w:pPr>
        <w:spacing w:before="120"/>
        <w:ind w:left="360"/>
        <w:rPr>
          <w:rFonts w:ascii="Arial" w:hAnsi="Arial" w:cs="Arial"/>
          <w:sz w:val="22"/>
          <w:szCs w:val="22"/>
        </w:rPr>
      </w:pPr>
      <w:r w:rsidRPr="008C1E43">
        <w:rPr>
          <w:rFonts w:ascii="Arial" w:hAnsi="Arial" w:cs="Arial"/>
          <w:sz w:val="22"/>
          <w:szCs w:val="22"/>
        </w:rPr>
        <w:t xml:space="preserve">Les </w:t>
      </w:r>
      <w:r w:rsidR="00B61DB1" w:rsidRPr="008C1E43">
        <w:rPr>
          <w:rFonts w:ascii="Arial" w:hAnsi="Arial" w:cs="Arial"/>
          <w:bCs/>
          <w:sz w:val="22"/>
          <w:szCs w:val="22"/>
          <w:lang w:val="fr-CA"/>
        </w:rPr>
        <w:t>personnes étudiantes</w:t>
      </w:r>
      <w:r w:rsidRPr="008C1E43">
        <w:rPr>
          <w:rFonts w:ascii="Arial" w:hAnsi="Arial" w:cs="Arial"/>
          <w:sz w:val="22"/>
          <w:szCs w:val="22"/>
        </w:rPr>
        <w:t xml:space="preserve"> ayant un cheminement irrégulier, c’est</w:t>
      </w:r>
      <w:r w:rsidRPr="008C1E43">
        <w:rPr>
          <w:rFonts w:ascii="Arial" w:hAnsi="Arial" w:cs="Arial"/>
          <w:sz w:val="22"/>
          <w:szCs w:val="22"/>
        </w:rPr>
        <w:noBreakHyphen/>
        <w:t>à</w:t>
      </w:r>
      <w:r w:rsidRPr="008C1E43">
        <w:rPr>
          <w:rFonts w:ascii="Arial" w:hAnsi="Arial" w:cs="Arial"/>
          <w:sz w:val="22"/>
          <w:szCs w:val="22"/>
        </w:rPr>
        <w:noBreakHyphen/>
        <w:t>dire ceux qui ne respectent pas le cheminement de leur grille, ne sont pas assurés que leur horaire sera conforme à leur choix de cours initial.</w:t>
      </w:r>
    </w:p>
    <w:p w14:paraId="457A3728" w14:textId="77777777" w:rsidR="006C2623" w:rsidRPr="008C1E43" w:rsidRDefault="006C2623" w:rsidP="0035019C">
      <w:pPr>
        <w:numPr>
          <w:ilvl w:val="0"/>
          <w:numId w:val="2"/>
        </w:numPr>
        <w:spacing w:before="240"/>
        <w:ind w:left="357" w:right="-11" w:hanging="357"/>
        <w:rPr>
          <w:rFonts w:ascii="Arial" w:hAnsi="Arial" w:cs="Arial"/>
          <w:sz w:val="22"/>
          <w:szCs w:val="22"/>
        </w:rPr>
      </w:pPr>
      <w:r w:rsidRPr="008C1E43">
        <w:rPr>
          <w:rFonts w:ascii="Arial" w:hAnsi="Arial" w:cs="Arial"/>
          <w:b/>
          <w:sz w:val="22"/>
          <w:szCs w:val="22"/>
        </w:rPr>
        <w:t>Français mise à niveau</w:t>
      </w:r>
    </w:p>
    <w:p w14:paraId="7CA2CD26" w14:textId="7D9FE133" w:rsidR="00762A0B" w:rsidRPr="008C1E43" w:rsidRDefault="00762A0B" w:rsidP="00762A0B">
      <w:pPr>
        <w:pStyle w:val="Paragraphedeliste"/>
        <w:spacing w:before="120"/>
        <w:ind w:left="360"/>
        <w:rPr>
          <w:rFonts w:ascii="Arial" w:hAnsi="Arial" w:cs="Arial"/>
          <w:sz w:val="22"/>
          <w:szCs w:val="22"/>
        </w:rPr>
      </w:pPr>
      <w:r w:rsidRPr="008C1E43">
        <w:rPr>
          <w:rFonts w:ascii="Arial" w:hAnsi="Arial" w:cs="Arial"/>
          <w:sz w:val="22"/>
          <w:szCs w:val="22"/>
        </w:rPr>
        <w:t>Même si vous avez réussi votre cours de français secondaire V, il se peut que vous soyez inscrit au cours de français mise à niveau (601-013-</w:t>
      </w:r>
      <w:r w:rsidR="001B24D0" w:rsidRPr="008C1E43">
        <w:rPr>
          <w:rFonts w:ascii="Arial" w:hAnsi="Arial" w:cs="Arial"/>
          <w:sz w:val="22"/>
          <w:szCs w:val="22"/>
        </w:rPr>
        <w:t>EM</w:t>
      </w:r>
      <w:r w:rsidRPr="008C1E43">
        <w:rPr>
          <w:rFonts w:ascii="Arial" w:hAnsi="Arial" w:cs="Arial"/>
          <w:sz w:val="22"/>
          <w:szCs w:val="22"/>
        </w:rPr>
        <w:t xml:space="preserve">). Le règlement des conditions d’admission et du cheminement scolaire du </w:t>
      </w:r>
      <w:r w:rsidR="00F57AF3" w:rsidRPr="008C1E43">
        <w:rPr>
          <w:rFonts w:ascii="Arial" w:hAnsi="Arial" w:cs="Arial"/>
          <w:sz w:val="22"/>
          <w:szCs w:val="22"/>
        </w:rPr>
        <w:t>Cégep</w:t>
      </w:r>
      <w:r w:rsidRPr="008C1E43">
        <w:rPr>
          <w:rFonts w:ascii="Arial" w:hAnsi="Arial" w:cs="Arial"/>
          <w:sz w:val="22"/>
          <w:szCs w:val="22"/>
        </w:rPr>
        <w:t xml:space="preserve"> prévoit que tou</w:t>
      </w:r>
      <w:r w:rsidR="00C01B55" w:rsidRPr="008C1E43">
        <w:rPr>
          <w:rFonts w:ascii="Arial" w:hAnsi="Arial" w:cs="Arial"/>
          <w:sz w:val="22"/>
          <w:szCs w:val="22"/>
        </w:rPr>
        <w:t>te</w:t>
      </w:r>
      <w:r w:rsidRPr="008C1E43">
        <w:rPr>
          <w:rFonts w:ascii="Arial" w:hAnsi="Arial" w:cs="Arial"/>
          <w:sz w:val="22"/>
          <w:szCs w:val="22"/>
        </w:rPr>
        <w:t xml:space="preserve">s les </w:t>
      </w:r>
      <w:r w:rsidR="00C01B55" w:rsidRPr="008C1E43">
        <w:rPr>
          <w:rFonts w:ascii="Arial" w:hAnsi="Arial" w:cs="Arial"/>
          <w:sz w:val="22"/>
          <w:szCs w:val="22"/>
        </w:rPr>
        <w:t xml:space="preserve">personnes </w:t>
      </w:r>
      <w:r w:rsidRPr="008C1E43">
        <w:rPr>
          <w:rFonts w:ascii="Arial" w:hAnsi="Arial" w:cs="Arial"/>
          <w:sz w:val="22"/>
          <w:szCs w:val="22"/>
        </w:rPr>
        <w:t>étudiant</w:t>
      </w:r>
      <w:r w:rsidR="00C01B55" w:rsidRPr="008C1E43">
        <w:rPr>
          <w:rFonts w:ascii="Arial" w:hAnsi="Arial" w:cs="Arial"/>
          <w:sz w:val="22"/>
          <w:szCs w:val="22"/>
        </w:rPr>
        <w:t>e</w:t>
      </w:r>
      <w:r w:rsidRPr="008C1E43">
        <w:rPr>
          <w:rFonts w:ascii="Arial" w:hAnsi="Arial" w:cs="Arial"/>
          <w:sz w:val="22"/>
          <w:szCs w:val="22"/>
        </w:rPr>
        <w:t xml:space="preserve">s ayant obtenu </w:t>
      </w:r>
      <w:r w:rsidRPr="008C1E43">
        <w:rPr>
          <w:rFonts w:ascii="Arial" w:hAnsi="Arial" w:cs="Arial"/>
          <w:b/>
          <w:sz w:val="22"/>
          <w:szCs w:val="22"/>
        </w:rPr>
        <w:t>un résultat final inférieur à 65 % pour le volet écriture</w:t>
      </w:r>
      <w:r w:rsidRPr="008C1E43">
        <w:rPr>
          <w:rFonts w:ascii="Arial" w:hAnsi="Arial" w:cs="Arial"/>
          <w:sz w:val="22"/>
          <w:szCs w:val="22"/>
        </w:rPr>
        <w:t xml:space="preserve"> du cours de français du 5</w:t>
      </w:r>
      <w:r w:rsidRPr="008C1E43">
        <w:rPr>
          <w:rFonts w:ascii="Arial" w:hAnsi="Arial" w:cs="Arial"/>
          <w:sz w:val="22"/>
          <w:szCs w:val="22"/>
          <w:vertAlign w:val="superscript"/>
        </w:rPr>
        <w:t>e</w:t>
      </w:r>
      <w:r w:rsidRPr="008C1E43">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w:t>
      </w:r>
    </w:p>
    <w:p w14:paraId="46F6010A" w14:textId="77777777" w:rsidR="009A73C8" w:rsidRPr="008C1E43" w:rsidRDefault="009A73C8" w:rsidP="009A73C8">
      <w:pPr>
        <w:numPr>
          <w:ilvl w:val="0"/>
          <w:numId w:val="2"/>
        </w:numPr>
        <w:spacing w:before="240"/>
        <w:ind w:right="-14"/>
        <w:rPr>
          <w:rFonts w:ascii="Arial" w:hAnsi="Arial" w:cs="Arial"/>
          <w:b/>
          <w:sz w:val="22"/>
          <w:szCs w:val="22"/>
        </w:rPr>
      </w:pPr>
      <w:bookmarkStart w:id="1" w:name="_Hlk86397526"/>
      <w:r w:rsidRPr="008C1E43">
        <w:rPr>
          <w:rFonts w:ascii="Arial" w:hAnsi="Arial" w:cs="Arial"/>
          <w:b/>
          <w:sz w:val="22"/>
          <w:szCs w:val="22"/>
        </w:rPr>
        <w:t>Site Ma réussite au Cégep – page Mon parcours</w:t>
      </w:r>
    </w:p>
    <w:p w14:paraId="6692B738" w14:textId="77777777" w:rsidR="009A73C8" w:rsidRPr="008C1E43" w:rsidRDefault="009A73C8" w:rsidP="009A73C8">
      <w:pPr>
        <w:spacing w:before="120"/>
        <w:ind w:left="360"/>
        <w:rPr>
          <w:rFonts w:ascii="Arial" w:hAnsi="Arial" w:cs="Arial"/>
          <w:sz w:val="22"/>
          <w:szCs w:val="22"/>
        </w:rPr>
      </w:pPr>
      <w:r w:rsidRPr="008C1E43">
        <w:rPr>
          <w:rFonts w:ascii="Arial" w:hAnsi="Arial" w:cs="Arial"/>
          <w:sz w:val="22"/>
          <w:szCs w:val="22"/>
        </w:rPr>
        <w:t>Ce site est un outil de diffusion très important durant votre parcours collégial.  Il contient des informations sur plusieurs sujets d’intérêt pour votre parcours au collégial.</w:t>
      </w:r>
    </w:p>
    <w:p w14:paraId="258BD056" w14:textId="77777777" w:rsidR="009A73C8" w:rsidRPr="008C1E43" w:rsidRDefault="009A73C8" w:rsidP="009A73C8">
      <w:pPr>
        <w:spacing w:before="120"/>
        <w:ind w:left="360"/>
        <w:rPr>
          <w:rFonts w:ascii="Arial" w:hAnsi="Arial" w:cs="Arial"/>
          <w:sz w:val="22"/>
          <w:szCs w:val="22"/>
        </w:rPr>
      </w:pPr>
      <w:r w:rsidRPr="008C1E43">
        <w:rPr>
          <w:rFonts w:ascii="Arial" w:hAnsi="Arial" w:cs="Arial"/>
          <w:sz w:val="22"/>
          <w:szCs w:val="22"/>
        </w:rPr>
        <w:t xml:space="preserve">Plus particulièrement, la page </w:t>
      </w:r>
      <w:r w:rsidRPr="008C1E43">
        <w:rPr>
          <w:rFonts w:ascii="Arial" w:hAnsi="Arial" w:cs="Arial"/>
          <w:b/>
          <w:bCs/>
          <w:i/>
          <w:iCs/>
          <w:sz w:val="22"/>
          <w:szCs w:val="22"/>
        </w:rPr>
        <w:t>Mon Parcours</w:t>
      </w:r>
      <w:r w:rsidRPr="008C1E43">
        <w:rPr>
          <w:rFonts w:ascii="Arial" w:hAnsi="Arial" w:cs="Arial"/>
          <w:sz w:val="22"/>
          <w:szCs w:val="22"/>
        </w:rPr>
        <w:t xml:space="preserve"> contient les informations en lien avec votre cheminement scolaire au Cégep.</w:t>
      </w:r>
    </w:p>
    <w:p w14:paraId="7FC449C8" w14:textId="77777777" w:rsidR="009A73C8" w:rsidRPr="008C1E43" w:rsidRDefault="009A73C8" w:rsidP="009A73C8">
      <w:pPr>
        <w:spacing w:before="120"/>
        <w:ind w:left="360"/>
        <w:rPr>
          <w:rFonts w:ascii="Arial" w:hAnsi="Arial" w:cs="Arial"/>
          <w:sz w:val="22"/>
          <w:szCs w:val="22"/>
        </w:rPr>
      </w:pPr>
      <w:r w:rsidRPr="008C1E43">
        <w:rPr>
          <w:rFonts w:ascii="Arial" w:hAnsi="Arial" w:cs="Arial"/>
          <w:sz w:val="22"/>
          <w:szCs w:val="22"/>
        </w:rPr>
        <w:t>Les informations vous sont présentées sous forme de rubriques avec les dates limites à respecter le cas échéant.</w:t>
      </w:r>
    </w:p>
    <w:p w14:paraId="284F75FE" w14:textId="77777777" w:rsidR="009A73C8" w:rsidRPr="008C1E43" w:rsidRDefault="009A73C8" w:rsidP="009A73C8">
      <w:pPr>
        <w:spacing w:before="120"/>
        <w:ind w:left="360"/>
        <w:rPr>
          <w:rFonts w:ascii="Arial" w:hAnsi="Arial" w:cs="Arial"/>
          <w:sz w:val="22"/>
          <w:szCs w:val="22"/>
        </w:rPr>
      </w:pPr>
      <w:r w:rsidRPr="008C1E43">
        <w:rPr>
          <w:rFonts w:ascii="Arial" w:hAnsi="Arial" w:cs="Arial"/>
          <w:sz w:val="22"/>
          <w:szCs w:val="22"/>
        </w:rPr>
        <w:t xml:space="preserve">Vous y trouverez entre autres les rubriques suivantes : </w:t>
      </w:r>
    </w:p>
    <w:p w14:paraId="0B6E6054" w14:textId="36B30ACF" w:rsidR="009A73C8" w:rsidRPr="008C1E43" w:rsidRDefault="009A73C8" w:rsidP="009A73C8">
      <w:pPr>
        <w:pStyle w:val="Paragraphedeliste"/>
        <w:numPr>
          <w:ilvl w:val="0"/>
          <w:numId w:val="32"/>
        </w:numPr>
        <w:spacing w:before="120"/>
        <w:jc w:val="left"/>
        <w:rPr>
          <w:rFonts w:ascii="Arial" w:hAnsi="Arial" w:cs="Arial"/>
          <w:sz w:val="22"/>
          <w:szCs w:val="22"/>
        </w:rPr>
      </w:pPr>
      <w:r w:rsidRPr="008C1E43">
        <w:rPr>
          <w:rFonts w:ascii="Arial" w:hAnsi="Arial" w:cs="Arial"/>
          <w:sz w:val="22"/>
          <w:szCs w:val="22"/>
        </w:rPr>
        <w:t>Le rôle de l’aide pédagogique individuel</w:t>
      </w:r>
      <w:r w:rsidR="00C01B55" w:rsidRPr="008C1E43">
        <w:rPr>
          <w:rFonts w:ascii="Arial" w:hAnsi="Arial" w:cs="Arial"/>
          <w:sz w:val="22"/>
          <w:szCs w:val="22"/>
        </w:rPr>
        <w:t>(le)</w:t>
      </w:r>
      <w:r w:rsidRPr="008C1E43">
        <w:rPr>
          <w:rFonts w:ascii="Arial" w:hAnsi="Arial" w:cs="Arial"/>
          <w:sz w:val="22"/>
          <w:szCs w:val="22"/>
        </w:rPr>
        <w:t xml:space="preserve"> (API) ;</w:t>
      </w:r>
    </w:p>
    <w:p w14:paraId="24721BD5" w14:textId="77777777" w:rsidR="009A73C8" w:rsidRPr="008C1E43" w:rsidRDefault="009A73C8" w:rsidP="009A73C8">
      <w:pPr>
        <w:pStyle w:val="Paragraphedeliste"/>
        <w:numPr>
          <w:ilvl w:val="0"/>
          <w:numId w:val="32"/>
        </w:numPr>
        <w:spacing w:before="120"/>
        <w:jc w:val="left"/>
        <w:rPr>
          <w:rFonts w:ascii="Arial" w:hAnsi="Arial" w:cs="Arial"/>
          <w:sz w:val="22"/>
          <w:szCs w:val="22"/>
        </w:rPr>
      </w:pPr>
      <w:r w:rsidRPr="008C1E43">
        <w:rPr>
          <w:rFonts w:ascii="Arial" w:hAnsi="Arial" w:cs="Arial"/>
          <w:sz w:val="22"/>
          <w:szCs w:val="22"/>
        </w:rPr>
        <w:t>Le processus d’inscription ;</w:t>
      </w:r>
    </w:p>
    <w:p w14:paraId="48A27F63" w14:textId="77777777" w:rsidR="009A73C8" w:rsidRPr="008C1E43" w:rsidRDefault="009A73C8" w:rsidP="009A73C8">
      <w:pPr>
        <w:pStyle w:val="Paragraphedeliste"/>
        <w:numPr>
          <w:ilvl w:val="0"/>
          <w:numId w:val="32"/>
        </w:numPr>
        <w:spacing w:before="120"/>
        <w:jc w:val="left"/>
        <w:rPr>
          <w:rFonts w:ascii="Arial" w:hAnsi="Arial" w:cs="Arial"/>
          <w:sz w:val="22"/>
          <w:szCs w:val="22"/>
        </w:rPr>
      </w:pPr>
      <w:r w:rsidRPr="008C1E43">
        <w:rPr>
          <w:rFonts w:ascii="Arial" w:hAnsi="Arial" w:cs="Arial"/>
          <w:sz w:val="22"/>
          <w:szCs w:val="22"/>
        </w:rPr>
        <w:lastRenderedPageBreak/>
        <w:t>Les changements de programme ;</w:t>
      </w:r>
    </w:p>
    <w:p w14:paraId="1CFDDDF8" w14:textId="77777777" w:rsidR="009A73C8" w:rsidRPr="008C1E43" w:rsidRDefault="009A73C8" w:rsidP="009A73C8">
      <w:pPr>
        <w:pStyle w:val="Paragraphedeliste"/>
        <w:numPr>
          <w:ilvl w:val="0"/>
          <w:numId w:val="32"/>
        </w:numPr>
        <w:spacing w:before="120"/>
        <w:jc w:val="left"/>
        <w:rPr>
          <w:rFonts w:ascii="Arial" w:hAnsi="Arial" w:cs="Arial"/>
          <w:sz w:val="22"/>
          <w:szCs w:val="22"/>
        </w:rPr>
      </w:pPr>
      <w:r w:rsidRPr="008C1E43">
        <w:rPr>
          <w:rFonts w:ascii="Arial" w:hAnsi="Arial" w:cs="Arial"/>
          <w:sz w:val="22"/>
          <w:szCs w:val="22"/>
        </w:rPr>
        <w:t>L’annulation de cours ;</w:t>
      </w:r>
    </w:p>
    <w:p w14:paraId="5239473D" w14:textId="77777777" w:rsidR="009A73C8" w:rsidRPr="008C1E43" w:rsidRDefault="009A73C8" w:rsidP="009A73C8">
      <w:pPr>
        <w:pStyle w:val="Paragraphedeliste"/>
        <w:numPr>
          <w:ilvl w:val="0"/>
          <w:numId w:val="32"/>
        </w:numPr>
        <w:spacing w:before="120"/>
        <w:jc w:val="left"/>
        <w:rPr>
          <w:rFonts w:ascii="Arial" w:hAnsi="Arial" w:cs="Arial"/>
          <w:sz w:val="22"/>
          <w:szCs w:val="22"/>
        </w:rPr>
      </w:pPr>
      <w:r w:rsidRPr="008C1E43">
        <w:rPr>
          <w:rFonts w:ascii="Arial" w:hAnsi="Arial" w:cs="Arial"/>
          <w:sz w:val="22"/>
          <w:szCs w:val="22"/>
        </w:rPr>
        <w:t>La récupération et la modification de votre horaire ;</w:t>
      </w:r>
    </w:p>
    <w:p w14:paraId="7A6EC852" w14:textId="77777777" w:rsidR="009A73C8" w:rsidRPr="008C1E43" w:rsidRDefault="009A73C8" w:rsidP="009A73C8">
      <w:pPr>
        <w:pStyle w:val="Paragraphedeliste"/>
        <w:numPr>
          <w:ilvl w:val="0"/>
          <w:numId w:val="32"/>
        </w:numPr>
        <w:spacing w:before="120"/>
        <w:jc w:val="left"/>
        <w:rPr>
          <w:rFonts w:ascii="Arial" w:hAnsi="Arial" w:cs="Arial"/>
          <w:sz w:val="22"/>
          <w:szCs w:val="22"/>
        </w:rPr>
      </w:pPr>
      <w:r w:rsidRPr="008C1E43">
        <w:rPr>
          <w:rFonts w:ascii="Arial" w:hAnsi="Arial" w:cs="Arial"/>
          <w:sz w:val="22"/>
          <w:szCs w:val="22"/>
        </w:rPr>
        <w:t>La mention au bulletin « Incomplet » (IN) ;</w:t>
      </w:r>
    </w:p>
    <w:p w14:paraId="0707F7D7" w14:textId="77777777" w:rsidR="009A73C8" w:rsidRPr="008C1E43" w:rsidRDefault="009A73C8" w:rsidP="009A73C8">
      <w:pPr>
        <w:pStyle w:val="Paragraphedeliste"/>
        <w:numPr>
          <w:ilvl w:val="0"/>
          <w:numId w:val="32"/>
        </w:numPr>
        <w:spacing w:before="120"/>
        <w:jc w:val="left"/>
        <w:rPr>
          <w:rFonts w:ascii="Arial" w:hAnsi="Arial" w:cs="Arial"/>
          <w:sz w:val="22"/>
          <w:szCs w:val="22"/>
        </w:rPr>
      </w:pPr>
      <w:r w:rsidRPr="008C1E43">
        <w:rPr>
          <w:rFonts w:ascii="Arial" w:hAnsi="Arial" w:cs="Arial"/>
          <w:sz w:val="22"/>
          <w:szCs w:val="22"/>
        </w:rPr>
        <w:t>La fréquentation scolaire ;</w:t>
      </w:r>
    </w:p>
    <w:p w14:paraId="57BBA4EF" w14:textId="77777777" w:rsidR="009A73C8" w:rsidRPr="008C1E43" w:rsidRDefault="009A73C8" w:rsidP="009A73C8">
      <w:pPr>
        <w:pStyle w:val="Paragraphedeliste"/>
        <w:numPr>
          <w:ilvl w:val="0"/>
          <w:numId w:val="32"/>
        </w:numPr>
        <w:spacing w:before="120"/>
        <w:jc w:val="left"/>
        <w:rPr>
          <w:rFonts w:ascii="Arial" w:hAnsi="Arial" w:cs="Arial"/>
          <w:sz w:val="22"/>
          <w:szCs w:val="22"/>
        </w:rPr>
      </w:pPr>
      <w:r w:rsidRPr="008C1E43">
        <w:rPr>
          <w:rFonts w:ascii="Arial" w:hAnsi="Arial" w:cs="Arial"/>
          <w:sz w:val="22"/>
          <w:szCs w:val="22"/>
        </w:rPr>
        <w:t>Etc.</w:t>
      </w:r>
    </w:p>
    <w:p w14:paraId="54B336A5" w14:textId="0327F35E" w:rsidR="009A73C8" w:rsidRPr="008C1E43" w:rsidRDefault="009A73C8" w:rsidP="009A73C8">
      <w:pPr>
        <w:spacing w:before="120"/>
        <w:ind w:left="360"/>
        <w:rPr>
          <w:rFonts w:ascii="Arial" w:hAnsi="Arial" w:cs="Arial"/>
          <w:sz w:val="22"/>
          <w:szCs w:val="22"/>
        </w:rPr>
      </w:pPr>
      <w:r w:rsidRPr="008C1E43">
        <w:rPr>
          <w:rFonts w:ascii="Arial" w:hAnsi="Arial" w:cs="Arial"/>
          <w:sz w:val="22"/>
          <w:szCs w:val="22"/>
        </w:rPr>
        <w:t xml:space="preserve">Nous vous invitons à consulter les rubriques de cette page régulièrement.  Vous les trouverez à l’adresse suivante : </w:t>
      </w:r>
      <w:hyperlink r:id="rId12" w:history="1">
        <w:r w:rsidRPr="008C1E43">
          <w:rPr>
            <w:rStyle w:val="Lienhypertexte"/>
            <w:rFonts w:ascii="Arial" w:hAnsi="Arial" w:cs="Arial"/>
            <w:color w:val="auto"/>
            <w:sz w:val="22"/>
            <w:szCs w:val="22"/>
          </w:rPr>
          <w:t>https://mareussite.cegepmontpetit.ca/cegep/mon-parcours/</w:t>
        </w:r>
      </w:hyperlink>
    </w:p>
    <w:bookmarkEnd w:id="1"/>
    <w:p w14:paraId="0213A1D6" w14:textId="77777777" w:rsidR="000B3FD1" w:rsidRPr="008C1E43" w:rsidRDefault="008B59B9" w:rsidP="00622CCC">
      <w:pPr>
        <w:numPr>
          <w:ilvl w:val="0"/>
          <w:numId w:val="2"/>
        </w:numPr>
        <w:spacing w:before="240"/>
        <w:ind w:left="357" w:right="-11" w:hanging="357"/>
        <w:rPr>
          <w:rFonts w:ascii="Arial" w:hAnsi="Arial" w:cs="Arial"/>
          <w:b/>
          <w:sz w:val="22"/>
          <w:szCs w:val="22"/>
        </w:rPr>
      </w:pPr>
      <w:r w:rsidRPr="008C1E43">
        <w:rPr>
          <w:rFonts w:ascii="Arial" w:hAnsi="Arial" w:cs="Arial"/>
          <w:b/>
          <w:sz w:val="22"/>
          <w:szCs w:val="22"/>
        </w:rPr>
        <w:t>Source</w:t>
      </w:r>
      <w:r w:rsidR="000B3FD1" w:rsidRPr="008C1E43">
        <w:rPr>
          <w:rFonts w:ascii="Arial" w:hAnsi="Arial" w:cs="Arial"/>
          <w:b/>
          <w:sz w:val="22"/>
          <w:szCs w:val="22"/>
        </w:rPr>
        <w:t>s d’information</w:t>
      </w:r>
    </w:p>
    <w:p w14:paraId="2098275D" w14:textId="77777777" w:rsidR="009A73C8" w:rsidRPr="008C1E43" w:rsidRDefault="009A73C8" w:rsidP="009A73C8">
      <w:pPr>
        <w:spacing w:before="120"/>
        <w:ind w:left="360"/>
        <w:rPr>
          <w:rFonts w:ascii="Arial" w:hAnsi="Arial" w:cs="Arial"/>
          <w:sz w:val="22"/>
          <w:szCs w:val="22"/>
        </w:rPr>
      </w:pPr>
      <w:bookmarkStart w:id="2" w:name="_Hlk86397639"/>
      <w:r w:rsidRPr="008C1E43">
        <w:rPr>
          <w:rFonts w:ascii="Arial" w:hAnsi="Arial" w:cs="Arial"/>
          <w:sz w:val="22"/>
          <w:szCs w:val="22"/>
        </w:rPr>
        <w:t xml:space="preserve">Nous vous conseillons de consulter régulièrement les sources d’information suivantes : </w:t>
      </w:r>
    </w:p>
    <w:p w14:paraId="082ADF59" w14:textId="29F18F05" w:rsidR="009A73C8" w:rsidRPr="008C1E43" w:rsidRDefault="009A73C8" w:rsidP="009A73C8">
      <w:pPr>
        <w:pStyle w:val="Paragraphedeliste"/>
        <w:numPr>
          <w:ilvl w:val="0"/>
          <w:numId w:val="31"/>
        </w:numPr>
        <w:spacing w:before="120"/>
        <w:jc w:val="left"/>
        <w:rPr>
          <w:rFonts w:ascii="Arial" w:hAnsi="Arial" w:cs="Arial"/>
          <w:sz w:val="22"/>
          <w:szCs w:val="22"/>
        </w:rPr>
      </w:pPr>
      <w:bookmarkStart w:id="3" w:name="_Hlk86397942"/>
      <w:r w:rsidRPr="008C1E43">
        <w:rPr>
          <w:rFonts w:ascii="Arial" w:hAnsi="Arial" w:cs="Arial"/>
          <w:sz w:val="22"/>
          <w:szCs w:val="22"/>
        </w:rPr>
        <w:t>Le site Internet du Cégep (</w:t>
      </w:r>
      <w:hyperlink r:id="rId13" w:history="1">
        <w:r w:rsidRPr="008C1E43">
          <w:rPr>
            <w:rStyle w:val="Lienhypertexte"/>
            <w:rFonts w:ascii="Arial" w:hAnsi="Arial" w:cs="Arial"/>
            <w:sz w:val="22"/>
            <w:szCs w:val="22"/>
          </w:rPr>
          <w:t>www.cegepmontpetit.ca</w:t>
        </w:r>
      </w:hyperlink>
      <w:proofErr w:type="gramStart"/>
      <w:r w:rsidRPr="008C1E43">
        <w:rPr>
          <w:rFonts w:ascii="Arial" w:hAnsi="Arial" w:cs="Arial"/>
          <w:sz w:val="22"/>
          <w:szCs w:val="22"/>
        </w:rPr>
        <w:t>);</w:t>
      </w:r>
      <w:proofErr w:type="gramEnd"/>
    </w:p>
    <w:p w14:paraId="6FC71486" w14:textId="77777777" w:rsidR="009A73C8" w:rsidRPr="008C1E43" w:rsidRDefault="009A73C8" w:rsidP="009A73C8">
      <w:pPr>
        <w:pStyle w:val="Paragraphedeliste"/>
        <w:numPr>
          <w:ilvl w:val="0"/>
          <w:numId w:val="31"/>
        </w:numPr>
        <w:spacing w:before="120"/>
        <w:jc w:val="left"/>
        <w:rPr>
          <w:rFonts w:ascii="Arial" w:hAnsi="Arial" w:cs="Arial"/>
          <w:sz w:val="22"/>
          <w:szCs w:val="22"/>
        </w:rPr>
      </w:pPr>
      <w:r w:rsidRPr="008C1E43">
        <w:rPr>
          <w:rFonts w:ascii="Arial" w:hAnsi="Arial" w:cs="Arial"/>
          <w:sz w:val="22"/>
          <w:szCs w:val="22"/>
        </w:rPr>
        <w:t xml:space="preserve">Les services en ligne </w:t>
      </w:r>
      <w:proofErr w:type="gramStart"/>
      <w:r w:rsidRPr="008C1E43">
        <w:rPr>
          <w:rFonts w:ascii="Arial" w:hAnsi="Arial" w:cs="Arial"/>
          <w:sz w:val="22"/>
          <w:szCs w:val="22"/>
        </w:rPr>
        <w:t>Omnivox;</w:t>
      </w:r>
      <w:proofErr w:type="gramEnd"/>
    </w:p>
    <w:bookmarkEnd w:id="3"/>
    <w:p w14:paraId="436B458D" w14:textId="685F6DD7" w:rsidR="009A73C8" w:rsidRPr="008C1E43" w:rsidRDefault="009A73C8" w:rsidP="009A73C8">
      <w:pPr>
        <w:pStyle w:val="Paragraphedeliste"/>
        <w:numPr>
          <w:ilvl w:val="0"/>
          <w:numId w:val="31"/>
        </w:numPr>
        <w:spacing w:before="120"/>
        <w:jc w:val="left"/>
        <w:rPr>
          <w:rFonts w:ascii="Arial" w:hAnsi="Arial" w:cs="Arial"/>
          <w:sz w:val="22"/>
          <w:szCs w:val="22"/>
        </w:rPr>
      </w:pPr>
      <w:r w:rsidRPr="008C1E43">
        <w:rPr>
          <w:rFonts w:ascii="Arial" w:hAnsi="Arial" w:cs="Arial"/>
          <w:sz w:val="22"/>
          <w:szCs w:val="22"/>
        </w:rPr>
        <w:t>Le site Ma Réussite au Cégep (</w:t>
      </w:r>
      <w:hyperlink r:id="rId14" w:history="1">
        <w:r w:rsidRPr="008C1E43">
          <w:rPr>
            <w:rStyle w:val="Lienhypertexte"/>
            <w:rFonts w:ascii="Arial" w:hAnsi="Arial" w:cs="Arial"/>
            <w:sz w:val="22"/>
            <w:szCs w:val="22"/>
          </w:rPr>
          <w:t>https://mareussite.cegepmontpetit.ca/cegep</w:t>
        </w:r>
      </w:hyperlink>
      <w:proofErr w:type="gramStart"/>
      <w:r w:rsidRPr="008C1E43">
        <w:rPr>
          <w:rFonts w:ascii="Arial" w:hAnsi="Arial" w:cs="Arial"/>
          <w:sz w:val="22"/>
          <w:szCs w:val="22"/>
        </w:rPr>
        <w:t>);</w:t>
      </w:r>
      <w:proofErr w:type="gramEnd"/>
    </w:p>
    <w:p w14:paraId="05580938" w14:textId="6FB7CB0C" w:rsidR="009A73C8" w:rsidRPr="008C1E43" w:rsidRDefault="009A73C8" w:rsidP="009A73C8">
      <w:pPr>
        <w:pStyle w:val="Paragraphedeliste"/>
        <w:numPr>
          <w:ilvl w:val="0"/>
          <w:numId w:val="31"/>
        </w:numPr>
        <w:spacing w:before="120"/>
        <w:jc w:val="left"/>
        <w:rPr>
          <w:rFonts w:ascii="Arial" w:hAnsi="Arial" w:cs="Arial"/>
          <w:sz w:val="22"/>
          <w:szCs w:val="22"/>
        </w:rPr>
      </w:pPr>
      <w:r w:rsidRPr="008C1E43">
        <w:rPr>
          <w:rFonts w:ascii="Arial" w:hAnsi="Arial" w:cs="Arial"/>
          <w:sz w:val="22"/>
          <w:szCs w:val="22"/>
        </w:rPr>
        <w:t xml:space="preserve">Le </w:t>
      </w:r>
      <w:r w:rsidR="007C768A" w:rsidRPr="008C1E43">
        <w:rPr>
          <w:rFonts w:ascii="Arial" w:hAnsi="Arial" w:cs="Arial"/>
          <w:sz w:val="22"/>
          <w:szCs w:val="22"/>
        </w:rPr>
        <w:t>téléaffichage ;</w:t>
      </w:r>
    </w:p>
    <w:p w14:paraId="1D665867" w14:textId="77777777" w:rsidR="009A73C8" w:rsidRPr="008C1E43" w:rsidRDefault="009A73C8" w:rsidP="009A73C8">
      <w:pPr>
        <w:pStyle w:val="Paragraphedeliste"/>
        <w:numPr>
          <w:ilvl w:val="0"/>
          <w:numId w:val="31"/>
        </w:numPr>
        <w:spacing w:before="120"/>
        <w:jc w:val="left"/>
        <w:rPr>
          <w:rFonts w:ascii="Arial" w:hAnsi="Arial" w:cs="Arial"/>
          <w:sz w:val="22"/>
          <w:szCs w:val="22"/>
        </w:rPr>
      </w:pPr>
      <w:r w:rsidRPr="008C1E43">
        <w:rPr>
          <w:rFonts w:ascii="Arial" w:hAnsi="Arial" w:cs="Arial"/>
          <w:sz w:val="22"/>
          <w:szCs w:val="22"/>
        </w:rPr>
        <w:t>L’agenda étudiant.</w:t>
      </w:r>
      <w:bookmarkEnd w:id="2"/>
    </w:p>
    <w:p w14:paraId="5AFA7141" w14:textId="77777777" w:rsidR="000B3FD1" w:rsidRPr="008C1E43" w:rsidRDefault="000B3FD1" w:rsidP="00A6763E">
      <w:pPr>
        <w:pStyle w:val="Pieddepage"/>
        <w:pageBreakBefore/>
        <w:tabs>
          <w:tab w:val="clear" w:pos="4819"/>
          <w:tab w:val="clear" w:pos="9071"/>
        </w:tabs>
        <w:jc w:val="center"/>
        <w:rPr>
          <w:rFonts w:ascii="Arial" w:hAnsi="Arial"/>
          <w:b/>
          <w:sz w:val="22"/>
          <w:szCs w:val="22"/>
          <w:lang w:val="fr-CA"/>
        </w:rPr>
      </w:pPr>
      <w:r w:rsidRPr="008C1E43">
        <w:rPr>
          <w:rFonts w:ascii="Arial" w:hAnsi="Arial" w:cs="Arial"/>
          <w:b/>
          <w:sz w:val="22"/>
          <w:szCs w:val="22"/>
        </w:rPr>
        <w:lastRenderedPageBreak/>
        <w:t>L'ÉPREUVE SYNTHÈSE DE PROGRAMME (ÉSP)</w:t>
      </w:r>
    </w:p>
    <w:p w14:paraId="54D7ABF2" w14:textId="1C4B4477" w:rsidR="000B3FD1" w:rsidRPr="008C1E43" w:rsidRDefault="000B3FD1" w:rsidP="000B3FD1">
      <w:pPr>
        <w:numPr>
          <w:ilvl w:val="0"/>
          <w:numId w:val="18"/>
        </w:numPr>
        <w:spacing w:before="360"/>
        <w:ind w:right="-14"/>
        <w:rPr>
          <w:rFonts w:ascii="Arial" w:hAnsi="Arial" w:cs="Arial"/>
          <w:b/>
          <w:sz w:val="22"/>
          <w:szCs w:val="22"/>
        </w:rPr>
      </w:pPr>
      <w:r w:rsidRPr="008C1E43">
        <w:rPr>
          <w:rFonts w:ascii="Arial" w:hAnsi="Arial" w:cs="Arial"/>
          <w:b/>
          <w:sz w:val="22"/>
          <w:szCs w:val="22"/>
        </w:rPr>
        <w:t xml:space="preserve">Pourquoi une épreuve synthèse de </w:t>
      </w:r>
      <w:r w:rsidR="00C01B55" w:rsidRPr="008C1E43">
        <w:rPr>
          <w:rFonts w:ascii="Arial" w:hAnsi="Arial" w:cs="Arial"/>
          <w:b/>
          <w:sz w:val="22"/>
          <w:szCs w:val="22"/>
        </w:rPr>
        <w:t>programme ?</w:t>
      </w:r>
    </w:p>
    <w:p w14:paraId="70EC3AE1" w14:textId="56DDF9D9" w:rsidR="000B3FD1" w:rsidRPr="008C1E43" w:rsidRDefault="000B3FD1" w:rsidP="000B3FD1">
      <w:pPr>
        <w:spacing w:before="120"/>
        <w:ind w:left="360" w:right="-18"/>
        <w:rPr>
          <w:rFonts w:ascii="Arial" w:hAnsi="Arial" w:cs="Arial"/>
          <w:sz w:val="22"/>
          <w:szCs w:val="22"/>
        </w:rPr>
      </w:pPr>
      <w:r w:rsidRPr="008C1E43">
        <w:rPr>
          <w:rFonts w:ascii="Arial" w:hAnsi="Arial" w:cs="Arial"/>
          <w:sz w:val="22"/>
          <w:szCs w:val="22"/>
        </w:rPr>
        <w:t xml:space="preserve">Parce que le </w:t>
      </w:r>
      <w:r w:rsidRPr="008C1E43">
        <w:rPr>
          <w:rFonts w:ascii="Arial" w:hAnsi="Arial" w:cs="Arial"/>
          <w:i/>
          <w:sz w:val="22"/>
          <w:szCs w:val="22"/>
        </w:rPr>
        <w:t xml:space="preserve">Règlement sur le régime des études collégiales </w:t>
      </w:r>
      <w:r w:rsidRPr="008C1E43">
        <w:rPr>
          <w:rFonts w:ascii="Arial" w:hAnsi="Arial" w:cs="Arial"/>
          <w:sz w:val="22"/>
          <w:szCs w:val="22"/>
        </w:rPr>
        <w:t xml:space="preserve">(RREC) impose une épreuve synthèse propre à chaque programme conduisant à un diplôme d'études collégiales (DEC). L'épreuve synthèse a pour objet de vérifier l'atteinte </w:t>
      </w:r>
      <w:r w:rsidRPr="008C1E43">
        <w:rPr>
          <w:rFonts w:ascii="Arial" w:hAnsi="Arial" w:cs="Arial"/>
          <w:iCs/>
          <w:sz w:val="22"/>
          <w:szCs w:val="22"/>
        </w:rPr>
        <w:t xml:space="preserve">par </w:t>
      </w:r>
      <w:r w:rsidR="00B61DB1" w:rsidRPr="008C1E43">
        <w:rPr>
          <w:rFonts w:ascii="Arial" w:hAnsi="Arial" w:cs="Arial"/>
          <w:bCs/>
          <w:iCs/>
          <w:sz w:val="22"/>
          <w:szCs w:val="22"/>
          <w:lang w:val="fr-CA"/>
        </w:rPr>
        <w:t>la personne étudiante</w:t>
      </w:r>
      <w:r w:rsidR="00B61DB1" w:rsidRPr="008C1E43">
        <w:rPr>
          <w:rFonts w:ascii="Arial" w:hAnsi="Arial" w:cs="Arial"/>
          <w:iCs/>
          <w:sz w:val="22"/>
          <w:szCs w:val="22"/>
          <w:lang w:val="fr-CA"/>
        </w:rPr>
        <w:t xml:space="preserve"> </w:t>
      </w:r>
      <w:r w:rsidRPr="008C1E43">
        <w:rPr>
          <w:rFonts w:ascii="Arial" w:hAnsi="Arial" w:cs="Arial"/>
          <w:iCs/>
          <w:sz w:val="22"/>
          <w:szCs w:val="22"/>
        </w:rPr>
        <w:t>de l'ensemble</w:t>
      </w:r>
      <w:r w:rsidRPr="008C1E43">
        <w:rPr>
          <w:rFonts w:ascii="Arial" w:hAnsi="Arial" w:cs="Arial"/>
          <w:sz w:val="22"/>
          <w:szCs w:val="22"/>
        </w:rPr>
        <w:t xml:space="preserve"> des objectifs et des standards déterminés par le programme d'études.</w:t>
      </w:r>
    </w:p>
    <w:p w14:paraId="319BAD05" w14:textId="2F2B70B0" w:rsidR="000B3FD1" w:rsidRPr="008C1E43" w:rsidRDefault="000B3FD1" w:rsidP="000B3FD1">
      <w:pPr>
        <w:numPr>
          <w:ilvl w:val="0"/>
          <w:numId w:val="18"/>
        </w:numPr>
        <w:spacing w:before="360"/>
        <w:ind w:right="-14"/>
        <w:rPr>
          <w:rFonts w:ascii="Arial" w:hAnsi="Arial" w:cs="Arial"/>
          <w:b/>
          <w:sz w:val="22"/>
          <w:szCs w:val="22"/>
        </w:rPr>
      </w:pPr>
      <w:r w:rsidRPr="008C1E43">
        <w:rPr>
          <w:rFonts w:ascii="Arial" w:hAnsi="Arial" w:cs="Arial"/>
          <w:b/>
          <w:sz w:val="22"/>
          <w:szCs w:val="22"/>
        </w:rPr>
        <w:t xml:space="preserve">Quel est le but de l’épreuve synthèse de </w:t>
      </w:r>
      <w:r w:rsidR="00C01B55" w:rsidRPr="008C1E43">
        <w:rPr>
          <w:rFonts w:ascii="Arial" w:hAnsi="Arial" w:cs="Arial"/>
          <w:b/>
          <w:sz w:val="22"/>
          <w:szCs w:val="22"/>
        </w:rPr>
        <w:t>programme ?</w:t>
      </w:r>
    </w:p>
    <w:p w14:paraId="3C496638" w14:textId="77777777" w:rsidR="000B3FD1" w:rsidRPr="008C1E43" w:rsidRDefault="000B3FD1" w:rsidP="000B3FD1">
      <w:pPr>
        <w:spacing w:before="120"/>
        <w:ind w:left="360" w:right="-18"/>
        <w:rPr>
          <w:rFonts w:ascii="Arial" w:hAnsi="Arial" w:cs="Arial"/>
          <w:sz w:val="22"/>
          <w:szCs w:val="22"/>
        </w:rPr>
      </w:pPr>
      <w:r w:rsidRPr="008C1E43">
        <w:rPr>
          <w:rFonts w:ascii="Arial" w:hAnsi="Arial" w:cs="Arial"/>
          <w:sz w:val="22"/>
          <w:szCs w:val="22"/>
        </w:rPr>
        <w:t xml:space="preserve">La </w:t>
      </w:r>
      <w:r w:rsidRPr="008C1E43">
        <w:rPr>
          <w:rFonts w:ascii="Arial" w:hAnsi="Arial" w:cs="Arial"/>
          <w:i/>
          <w:sz w:val="22"/>
          <w:szCs w:val="22"/>
        </w:rPr>
        <w:t>Politique institutionnelle d'évaluation des apprentissages</w:t>
      </w:r>
      <w:r w:rsidRPr="008C1E43">
        <w:rPr>
          <w:rFonts w:ascii="Arial" w:hAnsi="Arial" w:cs="Arial"/>
          <w:sz w:val="22"/>
          <w:szCs w:val="22"/>
        </w:rPr>
        <w:t xml:space="preserve"> (PIÉA) du </w:t>
      </w:r>
      <w:r w:rsidR="00F57AF3" w:rsidRPr="008C1E43">
        <w:rPr>
          <w:rFonts w:ascii="Arial" w:hAnsi="Arial" w:cs="Arial"/>
          <w:sz w:val="22"/>
          <w:szCs w:val="22"/>
        </w:rPr>
        <w:t>Cégep</w:t>
      </w:r>
      <w:r w:rsidRPr="008C1E43">
        <w:rPr>
          <w:rFonts w:ascii="Arial" w:hAnsi="Arial" w:cs="Arial"/>
          <w:sz w:val="22"/>
          <w:szCs w:val="22"/>
        </w:rPr>
        <w:t xml:space="preserve"> précise que :</w:t>
      </w:r>
    </w:p>
    <w:p w14:paraId="66E33E2B" w14:textId="398AB4C9" w:rsidR="000B3FD1" w:rsidRPr="008C1E43" w:rsidRDefault="000B3FD1" w:rsidP="000B3FD1">
      <w:pPr>
        <w:spacing w:before="120"/>
        <w:ind w:left="907" w:right="432"/>
        <w:rPr>
          <w:rFonts w:ascii="Arial" w:hAnsi="Arial" w:cs="Arial"/>
          <w:sz w:val="22"/>
          <w:szCs w:val="22"/>
        </w:rPr>
      </w:pPr>
      <w:r w:rsidRPr="008C1E43">
        <w:rPr>
          <w:rFonts w:ascii="Arial" w:hAnsi="Arial" w:cs="Arial"/>
          <w:sz w:val="22"/>
          <w:szCs w:val="22"/>
        </w:rPr>
        <w:t xml:space="preserve">« L'épreuve synthèse de programme permet de vérifier si </w:t>
      </w:r>
      <w:r w:rsidR="00B61DB1" w:rsidRPr="008C1E43">
        <w:rPr>
          <w:rFonts w:ascii="Arial" w:hAnsi="Arial" w:cs="Arial"/>
          <w:bCs/>
          <w:sz w:val="22"/>
          <w:szCs w:val="22"/>
          <w:lang w:val="fr-CA"/>
        </w:rPr>
        <w:t>la personne étudiante</w:t>
      </w:r>
      <w:r w:rsidRPr="008C1E43">
        <w:rPr>
          <w:rFonts w:ascii="Arial" w:hAnsi="Arial" w:cs="Arial"/>
          <w:sz w:val="22"/>
          <w:szCs w:val="22"/>
        </w:rPr>
        <w:t xml:space="preserv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w:t>
      </w:r>
      <w:r w:rsidR="008E6FF3" w:rsidRPr="008C1E43">
        <w:rPr>
          <w:rFonts w:ascii="Arial" w:hAnsi="Arial" w:cs="Arial"/>
          <w:sz w:val="22"/>
          <w:szCs w:val="22"/>
        </w:rPr>
        <w:t>Article</w:t>
      </w:r>
      <w:r w:rsidRPr="008C1E43">
        <w:rPr>
          <w:rFonts w:ascii="Arial" w:hAnsi="Arial" w:cs="Arial"/>
          <w:sz w:val="22"/>
          <w:szCs w:val="22"/>
        </w:rPr>
        <w:t xml:space="preserve"> </w:t>
      </w:r>
      <w:r w:rsidR="008A72C2" w:rsidRPr="008C1E43">
        <w:rPr>
          <w:rFonts w:ascii="Arial" w:hAnsi="Arial" w:cs="Arial"/>
          <w:sz w:val="22"/>
          <w:szCs w:val="22"/>
        </w:rPr>
        <w:t>5.4.2</w:t>
      </w:r>
      <w:r w:rsidRPr="008C1E43">
        <w:rPr>
          <w:rFonts w:ascii="Arial" w:hAnsi="Arial" w:cs="Arial"/>
          <w:sz w:val="22"/>
          <w:szCs w:val="22"/>
        </w:rPr>
        <w:t>)</w:t>
      </w:r>
    </w:p>
    <w:p w14:paraId="36D4F0EE" w14:textId="5923B234" w:rsidR="000B3FD1" w:rsidRPr="008C1E43" w:rsidRDefault="000B3FD1" w:rsidP="000B3FD1">
      <w:pPr>
        <w:numPr>
          <w:ilvl w:val="0"/>
          <w:numId w:val="18"/>
        </w:numPr>
        <w:spacing w:before="360"/>
        <w:ind w:right="-14"/>
        <w:rPr>
          <w:rFonts w:ascii="Arial" w:hAnsi="Arial" w:cs="Arial"/>
          <w:b/>
          <w:sz w:val="22"/>
          <w:szCs w:val="22"/>
        </w:rPr>
      </w:pPr>
      <w:r w:rsidRPr="008C1E43">
        <w:rPr>
          <w:rFonts w:ascii="Arial" w:hAnsi="Arial" w:cs="Arial"/>
          <w:b/>
          <w:sz w:val="22"/>
          <w:szCs w:val="22"/>
        </w:rPr>
        <w:t xml:space="preserve">Qui doit se soumettre à l'épreuve synthèse de </w:t>
      </w:r>
      <w:r w:rsidR="008E6FF3" w:rsidRPr="008C1E43">
        <w:rPr>
          <w:rFonts w:ascii="Arial" w:hAnsi="Arial" w:cs="Arial"/>
          <w:b/>
          <w:sz w:val="22"/>
          <w:szCs w:val="22"/>
        </w:rPr>
        <w:t>programme ?</w:t>
      </w:r>
    </w:p>
    <w:p w14:paraId="222BB739" w14:textId="0EB9075F" w:rsidR="000B3FD1" w:rsidRPr="008C1E43" w:rsidRDefault="000B3FD1" w:rsidP="000B3FD1">
      <w:pPr>
        <w:spacing w:before="120"/>
        <w:ind w:left="360" w:right="-18"/>
        <w:rPr>
          <w:rFonts w:ascii="Arial" w:hAnsi="Arial" w:cs="Arial"/>
          <w:sz w:val="22"/>
          <w:szCs w:val="22"/>
        </w:rPr>
      </w:pPr>
      <w:r w:rsidRPr="008C1E43">
        <w:rPr>
          <w:rFonts w:ascii="Arial" w:hAnsi="Arial" w:cs="Arial"/>
          <w:sz w:val="22"/>
          <w:szCs w:val="22"/>
        </w:rPr>
        <w:t>Tout</w:t>
      </w:r>
      <w:r w:rsidR="008E6FF3" w:rsidRPr="008C1E43">
        <w:rPr>
          <w:rFonts w:ascii="Arial" w:hAnsi="Arial" w:cs="Arial"/>
          <w:sz w:val="22"/>
          <w:szCs w:val="22"/>
        </w:rPr>
        <w:t>e personne</w:t>
      </w:r>
      <w:r w:rsidRPr="008C1E43">
        <w:rPr>
          <w:rFonts w:ascii="Arial" w:hAnsi="Arial" w:cs="Arial"/>
          <w:sz w:val="22"/>
          <w:szCs w:val="22"/>
        </w:rPr>
        <w:t xml:space="preserve"> étudiant</w:t>
      </w:r>
      <w:r w:rsidR="008E6FF3" w:rsidRPr="008C1E43">
        <w:rPr>
          <w:rFonts w:ascii="Arial" w:hAnsi="Arial" w:cs="Arial"/>
          <w:sz w:val="22"/>
          <w:szCs w:val="22"/>
        </w:rPr>
        <w:t>e</w:t>
      </w:r>
      <w:r w:rsidRPr="008C1E43">
        <w:rPr>
          <w:rFonts w:ascii="Arial" w:hAnsi="Arial" w:cs="Arial"/>
          <w:sz w:val="22"/>
          <w:szCs w:val="22"/>
        </w:rPr>
        <w:t xml:space="preserve"> évoluant sous les régimes pédagogiques en vigueur depuis l'automne 1994 et qui termine son programme de DEC se voit imposer une épreuve synthèse, peu importe la date à laquelle </w:t>
      </w:r>
      <w:r w:rsidR="008E6FF3" w:rsidRPr="008C1E43">
        <w:rPr>
          <w:rFonts w:ascii="Arial" w:hAnsi="Arial" w:cs="Arial"/>
          <w:sz w:val="22"/>
          <w:szCs w:val="22"/>
        </w:rPr>
        <w:t>elle</w:t>
      </w:r>
      <w:r w:rsidRPr="008C1E43">
        <w:rPr>
          <w:rFonts w:ascii="Arial" w:hAnsi="Arial" w:cs="Arial"/>
          <w:sz w:val="22"/>
          <w:szCs w:val="22"/>
        </w:rPr>
        <w:t xml:space="preserve"> a commencé ses études dans ce programme. L'épreuve a lieu à la dernière session de </w:t>
      </w:r>
      <w:r w:rsidR="00B61DB1" w:rsidRPr="008C1E43">
        <w:rPr>
          <w:rFonts w:ascii="Arial" w:hAnsi="Arial" w:cs="Arial"/>
          <w:bCs/>
          <w:sz w:val="22"/>
          <w:szCs w:val="22"/>
          <w:lang w:val="fr-CA"/>
        </w:rPr>
        <w:t>la personne étudiante</w:t>
      </w:r>
      <w:r w:rsidRPr="008C1E43">
        <w:rPr>
          <w:rFonts w:ascii="Arial" w:hAnsi="Arial" w:cs="Arial"/>
          <w:sz w:val="22"/>
          <w:szCs w:val="22"/>
        </w:rPr>
        <w:t>.</w:t>
      </w:r>
    </w:p>
    <w:p w14:paraId="0220DA9B" w14:textId="01D720CD" w:rsidR="000B3FD1" w:rsidRPr="008C1E43" w:rsidRDefault="000B3FD1" w:rsidP="000B3FD1">
      <w:pPr>
        <w:numPr>
          <w:ilvl w:val="0"/>
          <w:numId w:val="18"/>
        </w:numPr>
        <w:spacing w:before="360"/>
        <w:ind w:right="-14"/>
        <w:rPr>
          <w:rFonts w:ascii="Arial" w:hAnsi="Arial" w:cs="Arial"/>
          <w:b/>
          <w:sz w:val="22"/>
          <w:szCs w:val="22"/>
        </w:rPr>
      </w:pPr>
      <w:r w:rsidRPr="008C1E43">
        <w:rPr>
          <w:rFonts w:ascii="Arial" w:hAnsi="Arial" w:cs="Arial"/>
          <w:b/>
          <w:sz w:val="22"/>
          <w:szCs w:val="22"/>
        </w:rPr>
        <w:t xml:space="preserve">Doit-on réussir l'épreuve synthèse de programme pour obtenir le </w:t>
      </w:r>
      <w:r w:rsidR="008E6FF3" w:rsidRPr="008C1E43">
        <w:rPr>
          <w:rFonts w:ascii="Arial" w:hAnsi="Arial" w:cs="Arial"/>
          <w:b/>
          <w:sz w:val="22"/>
          <w:szCs w:val="22"/>
        </w:rPr>
        <w:t>DEC ?</w:t>
      </w:r>
    </w:p>
    <w:p w14:paraId="416F1811" w14:textId="77777777" w:rsidR="000B3FD1" w:rsidRPr="008C1E43" w:rsidRDefault="000B3FD1" w:rsidP="000B3FD1">
      <w:pPr>
        <w:spacing w:before="120"/>
        <w:ind w:left="360" w:right="-18"/>
        <w:rPr>
          <w:rFonts w:ascii="Arial" w:hAnsi="Arial" w:cs="Arial"/>
          <w:sz w:val="22"/>
          <w:szCs w:val="22"/>
        </w:rPr>
      </w:pPr>
      <w:r w:rsidRPr="008C1E43">
        <w:rPr>
          <w:rFonts w:ascii="Arial" w:hAnsi="Arial" w:cs="Arial"/>
          <w:sz w:val="22"/>
          <w:szCs w:val="22"/>
        </w:rPr>
        <w:t xml:space="preserve">Oui. La réussite de l'épreuve synthèse </w:t>
      </w:r>
      <w:r w:rsidR="002A1FE1" w:rsidRPr="008C1E43">
        <w:rPr>
          <w:rFonts w:ascii="Arial" w:hAnsi="Arial" w:cs="Arial"/>
          <w:sz w:val="22"/>
          <w:szCs w:val="22"/>
        </w:rPr>
        <w:t>est</w:t>
      </w:r>
      <w:r w:rsidRPr="008C1E43">
        <w:rPr>
          <w:rFonts w:ascii="Arial" w:hAnsi="Arial" w:cs="Arial"/>
          <w:sz w:val="22"/>
          <w:szCs w:val="22"/>
        </w:rPr>
        <w:t xml:space="preserve"> une condition nécessaire à l'obtention du DEC </w:t>
      </w:r>
      <w:r w:rsidR="002A1FE1" w:rsidRPr="008C1E43">
        <w:rPr>
          <w:rFonts w:ascii="Arial" w:hAnsi="Arial" w:cs="Arial"/>
          <w:sz w:val="22"/>
          <w:szCs w:val="22"/>
        </w:rPr>
        <w:t>depuis</w:t>
      </w:r>
      <w:r w:rsidRPr="008C1E43">
        <w:rPr>
          <w:rFonts w:ascii="Arial" w:hAnsi="Arial" w:cs="Arial"/>
          <w:sz w:val="22"/>
          <w:szCs w:val="22"/>
        </w:rPr>
        <w:t xml:space="preserve"> la session hiver 1999. (</w:t>
      </w:r>
      <w:r w:rsidRPr="008C1E43">
        <w:rPr>
          <w:rFonts w:ascii="Arial" w:hAnsi="Arial" w:cs="Arial"/>
          <w:i/>
          <w:sz w:val="22"/>
          <w:szCs w:val="22"/>
        </w:rPr>
        <w:t>Règlement sur le régime des études collégiales</w:t>
      </w:r>
      <w:r w:rsidRPr="008C1E43">
        <w:rPr>
          <w:rFonts w:ascii="Arial" w:hAnsi="Arial" w:cs="Arial"/>
          <w:sz w:val="22"/>
          <w:szCs w:val="22"/>
        </w:rPr>
        <w:t>, article 32)</w:t>
      </w:r>
    </w:p>
    <w:p w14:paraId="5DFB2103" w14:textId="00BC03A1" w:rsidR="000B3FD1" w:rsidRPr="008C1E43" w:rsidRDefault="000B3FD1" w:rsidP="000B3FD1">
      <w:pPr>
        <w:numPr>
          <w:ilvl w:val="0"/>
          <w:numId w:val="18"/>
        </w:numPr>
        <w:spacing w:before="360"/>
        <w:ind w:right="-14"/>
        <w:rPr>
          <w:rFonts w:ascii="Arial" w:hAnsi="Arial" w:cs="Arial"/>
          <w:b/>
          <w:sz w:val="22"/>
          <w:szCs w:val="22"/>
        </w:rPr>
      </w:pPr>
      <w:r w:rsidRPr="008C1E43">
        <w:rPr>
          <w:rFonts w:ascii="Arial" w:hAnsi="Arial" w:cs="Arial"/>
          <w:b/>
          <w:sz w:val="22"/>
          <w:szCs w:val="22"/>
        </w:rPr>
        <w:t xml:space="preserve">L’épreuve synthèse de programme est-elle la même dans chaque </w:t>
      </w:r>
      <w:r w:rsidR="008E6FF3" w:rsidRPr="008C1E43">
        <w:rPr>
          <w:rFonts w:ascii="Arial" w:hAnsi="Arial" w:cs="Arial"/>
          <w:b/>
          <w:sz w:val="22"/>
          <w:szCs w:val="22"/>
        </w:rPr>
        <w:t>cégep ?</w:t>
      </w:r>
    </w:p>
    <w:p w14:paraId="062E62F5" w14:textId="77777777" w:rsidR="000B3FD1" w:rsidRPr="008C1E43" w:rsidRDefault="000B3FD1" w:rsidP="000B3FD1">
      <w:pPr>
        <w:spacing w:before="120"/>
        <w:ind w:left="360" w:right="-14"/>
        <w:rPr>
          <w:rFonts w:ascii="Arial" w:hAnsi="Arial" w:cs="Arial"/>
          <w:sz w:val="22"/>
          <w:szCs w:val="22"/>
        </w:rPr>
      </w:pPr>
      <w:r w:rsidRPr="008C1E43">
        <w:rPr>
          <w:rFonts w:ascii="Arial" w:hAnsi="Arial" w:cs="Arial"/>
          <w:sz w:val="22"/>
          <w:szCs w:val="22"/>
        </w:rPr>
        <w:t xml:space="preserve">Non. Les modalités d'application de l'imposition d'une épreuve synthèse propre à chaque programme sont définies dans chaque </w:t>
      </w:r>
      <w:r w:rsidR="00F57AF3" w:rsidRPr="008C1E43">
        <w:rPr>
          <w:rFonts w:ascii="Arial" w:hAnsi="Arial" w:cs="Arial"/>
          <w:sz w:val="22"/>
          <w:szCs w:val="22"/>
        </w:rPr>
        <w:t>cégep</w:t>
      </w:r>
      <w:r w:rsidRPr="008C1E43">
        <w:rPr>
          <w:rFonts w:ascii="Arial" w:hAnsi="Arial" w:cs="Arial"/>
          <w:sz w:val="22"/>
          <w:szCs w:val="22"/>
        </w:rPr>
        <w:t xml:space="preserve">. L'épreuve synthèse sera donc différente d'un </w:t>
      </w:r>
      <w:r w:rsidR="00F57AF3" w:rsidRPr="008C1E43">
        <w:rPr>
          <w:rFonts w:ascii="Arial" w:hAnsi="Arial" w:cs="Arial"/>
          <w:sz w:val="22"/>
          <w:szCs w:val="22"/>
        </w:rPr>
        <w:t>cégep</w:t>
      </w:r>
      <w:r w:rsidRPr="008C1E43">
        <w:rPr>
          <w:rFonts w:ascii="Arial" w:hAnsi="Arial" w:cs="Arial"/>
          <w:sz w:val="22"/>
          <w:szCs w:val="22"/>
        </w:rPr>
        <w:t xml:space="preserve"> à l'autre.</w:t>
      </w:r>
    </w:p>
    <w:p w14:paraId="3C9715F0" w14:textId="17E2F3EE" w:rsidR="000B3FD1" w:rsidRPr="008C1E43" w:rsidRDefault="000B3FD1" w:rsidP="000B3FD1">
      <w:pPr>
        <w:numPr>
          <w:ilvl w:val="0"/>
          <w:numId w:val="18"/>
        </w:numPr>
        <w:spacing w:before="360"/>
        <w:ind w:right="-14"/>
        <w:rPr>
          <w:rFonts w:ascii="Arial" w:hAnsi="Arial" w:cs="Arial"/>
          <w:b/>
          <w:sz w:val="22"/>
          <w:szCs w:val="22"/>
        </w:rPr>
      </w:pPr>
      <w:r w:rsidRPr="008C1E43">
        <w:rPr>
          <w:rFonts w:ascii="Arial" w:hAnsi="Arial" w:cs="Arial"/>
          <w:b/>
          <w:sz w:val="22"/>
          <w:szCs w:val="22"/>
        </w:rPr>
        <w:t xml:space="preserve">Qui est admissible à l'épreuve synthèse de </w:t>
      </w:r>
      <w:r w:rsidR="008E6FF3" w:rsidRPr="008C1E43">
        <w:rPr>
          <w:rFonts w:ascii="Arial" w:hAnsi="Arial" w:cs="Arial"/>
          <w:b/>
          <w:sz w:val="22"/>
          <w:szCs w:val="22"/>
        </w:rPr>
        <w:t>programme ?</w:t>
      </w:r>
    </w:p>
    <w:p w14:paraId="0B31763A" w14:textId="05D176EF" w:rsidR="000B3FD1" w:rsidRPr="008C1E43" w:rsidRDefault="000B3FD1" w:rsidP="000B3FD1">
      <w:pPr>
        <w:spacing w:before="120"/>
        <w:ind w:left="360" w:right="-14"/>
        <w:rPr>
          <w:rFonts w:ascii="Arial" w:hAnsi="Arial" w:cs="Arial"/>
          <w:sz w:val="22"/>
          <w:szCs w:val="22"/>
        </w:rPr>
      </w:pPr>
      <w:r w:rsidRPr="008C1E43">
        <w:rPr>
          <w:rFonts w:ascii="Arial" w:hAnsi="Arial" w:cs="Arial"/>
          <w:sz w:val="22"/>
          <w:szCs w:val="22"/>
        </w:rPr>
        <w:t xml:space="preserve">Pour être admis à l'épreuve synthèse, </w:t>
      </w:r>
      <w:r w:rsidR="00B61DB1" w:rsidRPr="008C1E43">
        <w:rPr>
          <w:rFonts w:ascii="Arial" w:hAnsi="Arial" w:cs="Arial"/>
          <w:bCs/>
          <w:sz w:val="22"/>
          <w:szCs w:val="22"/>
          <w:lang w:val="fr-CA"/>
        </w:rPr>
        <w:t>la personne étudiante</w:t>
      </w:r>
      <w:r w:rsidR="00B61DB1" w:rsidRPr="008C1E43">
        <w:rPr>
          <w:rFonts w:ascii="Arial" w:hAnsi="Arial" w:cs="Arial"/>
          <w:sz w:val="22"/>
          <w:szCs w:val="22"/>
        </w:rPr>
        <w:t xml:space="preserve"> </w:t>
      </w:r>
      <w:r w:rsidRPr="008C1E43">
        <w:rPr>
          <w:rFonts w:ascii="Arial" w:hAnsi="Arial" w:cs="Arial"/>
          <w:sz w:val="22"/>
          <w:szCs w:val="22"/>
        </w:rPr>
        <w:t>doit être inscrit</w:t>
      </w:r>
      <w:r w:rsidR="00B61DB1" w:rsidRPr="008C1E43">
        <w:rPr>
          <w:rFonts w:ascii="Arial" w:hAnsi="Arial" w:cs="Arial"/>
          <w:sz w:val="22"/>
          <w:szCs w:val="22"/>
        </w:rPr>
        <w:t>e</w:t>
      </w:r>
      <w:r w:rsidRPr="008C1E43">
        <w:rPr>
          <w:rFonts w:ascii="Arial" w:hAnsi="Arial" w:cs="Arial"/>
          <w:sz w:val="22"/>
          <w:szCs w:val="22"/>
        </w:rPr>
        <w:t xml:space="preserve"> aux derniers cours de son programme, exception faite des cours de formation générale complémentaire.</w:t>
      </w:r>
    </w:p>
    <w:p w14:paraId="039140FA" w14:textId="44E3376C" w:rsidR="00D322AC" w:rsidRPr="008C1E43" w:rsidRDefault="00D322AC" w:rsidP="00D322AC">
      <w:pPr>
        <w:numPr>
          <w:ilvl w:val="0"/>
          <w:numId w:val="18"/>
        </w:numPr>
        <w:spacing w:before="360"/>
        <w:ind w:right="-14"/>
        <w:rPr>
          <w:rFonts w:ascii="Arial" w:hAnsi="Arial" w:cs="Arial"/>
          <w:b/>
          <w:sz w:val="22"/>
          <w:szCs w:val="22"/>
        </w:rPr>
      </w:pPr>
      <w:r w:rsidRPr="008C1E43">
        <w:rPr>
          <w:rFonts w:ascii="Arial" w:hAnsi="Arial" w:cs="Arial"/>
          <w:b/>
          <w:sz w:val="22"/>
          <w:szCs w:val="22"/>
        </w:rPr>
        <w:t xml:space="preserve">Qui conçoit l'épreuve synthèse de </w:t>
      </w:r>
      <w:r w:rsidR="008E6FF3" w:rsidRPr="008C1E43">
        <w:rPr>
          <w:rFonts w:ascii="Arial" w:hAnsi="Arial" w:cs="Arial"/>
          <w:b/>
          <w:sz w:val="22"/>
          <w:szCs w:val="22"/>
        </w:rPr>
        <w:t>programme ?</w:t>
      </w:r>
    </w:p>
    <w:p w14:paraId="7676693E" w14:textId="77777777" w:rsidR="00D322AC" w:rsidRPr="008C1E43" w:rsidRDefault="00D322AC" w:rsidP="00D322AC">
      <w:pPr>
        <w:spacing w:before="120"/>
        <w:ind w:left="360" w:right="-14"/>
        <w:rPr>
          <w:rFonts w:ascii="Arial" w:hAnsi="Arial" w:cs="Arial"/>
          <w:sz w:val="22"/>
          <w:szCs w:val="22"/>
        </w:rPr>
      </w:pPr>
      <w:r w:rsidRPr="008C1E43">
        <w:rPr>
          <w:rFonts w:ascii="Arial" w:hAnsi="Arial" w:cs="Arial"/>
          <w:sz w:val="22"/>
          <w:szCs w:val="22"/>
        </w:rPr>
        <w:t>La description des activités, des composantes et du plan d'évaluation de l'épreuve sera élaborée par la(les) discipline(s) du(des) cours porteur(s).</w:t>
      </w:r>
    </w:p>
    <w:p w14:paraId="37B07918" w14:textId="73DA95F1" w:rsidR="00D322AC" w:rsidRPr="008C1E43" w:rsidRDefault="00D322AC" w:rsidP="00D322AC">
      <w:pPr>
        <w:numPr>
          <w:ilvl w:val="0"/>
          <w:numId w:val="18"/>
        </w:numPr>
        <w:spacing w:before="360"/>
        <w:ind w:right="-14"/>
        <w:rPr>
          <w:rFonts w:ascii="Arial" w:hAnsi="Arial" w:cs="Arial"/>
          <w:b/>
          <w:sz w:val="22"/>
          <w:szCs w:val="22"/>
        </w:rPr>
      </w:pPr>
      <w:r w:rsidRPr="008C1E43">
        <w:rPr>
          <w:rFonts w:ascii="Arial" w:hAnsi="Arial" w:cs="Arial"/>
          <w:b/>
          <w:sz w:val="22"/>
          <w:szCs w:val="22"/>
        </w:rPr>
        <w:t xml:space="preserve">Que signifie cours porteur de l'épreuve synthèse de </w:t>
      </w:r>
      <w:r w:rsidR="008E6FF3" w:rsidRPr="008C1E43">
        <w:rPr>
          <w:rFonts w:ascii="Arial" w:hAnsi="Arial" w:cs="Arial"/>
          <w:b/>
          <w:sz w:val="22"/>
          <w:szCs w:val="22"/>
        </w:rPr>
        <w:t>programme ?</w:t>
      </w:r>
    </w:p>
    <w:p w14:paraId="08225415" w14:textId="76EC9356" w:rsidR="00D322AC" w:rsidRPr="008C1E43" w:rsidRDefault="00D322AC" w:rsidP="00D322AC">
      <w:pPr>
        <w:pStyle w:val="Paragraphedeliste"/>
        <w:spacing w:before="120"/>
        <w:ind w:left="360" w:right="-14"/>
        <w:rPr>
          <w:rFonts w:ascii="Arial" w:hAnsi="Arial" w:cs="Arial"/>
          <w:sz w:val="22"/>
          <w:szCs w:val="22"/>
        </w:rPr>
      </w:pPr>
      <w:r w:rsidRPr="008C1E43">
        <w:rPr>
          <w:rFonts w:ascii="Arial" w:hAnsi="Arial" w:cs="Arial"/>
          <w:sz w:val="22"/>
          <w:szCs w:val="22"/>
        </w:rPr>
        <w:t xml:space="preserve">L'épreuve synthèse s'inscrit dans le cadre d'un(de) cours situé(s) à la dernière session du programme de </w:t>
      </w:r>
      <w:r w:rsidR="00B61DB1" w:rsidRPr="008C1E43">
        <w:rPr>
          <w:rFonts w:ascii="Arial" w:hAnsi="Arial" w:cs="Arial"/>
          <w:bCs/>
          <w:sz w:val="22"/>
          <w:szCs w:val="22"/>
          <w:lang w:val="fr-CA"/>
        </w:rPr>
        <w:t>la personne étudiante</w:t>
      </w:r>
      <w:r w:rsidR="00B61DB1" w:rsidRPr="008C1E43">
        <w:rPr>
          <w:rFonts w:ascii="Arial" w:hAnsi="Arial" w:cs="Arial"/>
          <w:sz w:val="22"/>
          <w:szCs w:val="22"/>
          <w:lang w:val="fr-CA"/>
        </w:rPr>
        <w:t xml:space="preserve">. </w:t>
      </w:r>
      <w:r w:rsidRPr="008C1E43">
        <w:rPr>
          <w:rFonts w:ascii="Arial" w:hAnsi="Arial" w:cs="Arial"/>
          <w:sz w:val="22"/>
          <w:szCs w:val="22"/>
        </w:rPr>
        <w:t>Ce(ces) cours est(sont) considéré(s) cours porteur(s) de l'épreuve. L</w:t>
      </w:r>
      <w:r w:rsidR="008E6FF3" w:rsidRPr="008C1E43">
        <w:rPr>
          <w:rFonts w:ascii="Arial" w:hAnsi="Arial" w:cs="Arial"/>
          <w:sz w:val="22"/>
          <w:szCs w:val="22"/>
        </w:rPr>
        <w:t xml:space="preserve">a personne </w:t>
      </w:r>
      <w:r w:rsidRPr="008C1E43">
        <w:rPr>
          <w:rFonts w:ascii="Arial" w:hAnsi="Arial" w:cs="Arial"/>
          <w:sz w:val="22"/>
          <w:szCs w:val="22"/>
        </w:rPr>
        <w:t>étudiant</w:t>
      </w:r>
      <w:r w:rsidR="008E6FF3" w:rsidRPr="008C1E43">
        <w:rPr>
          <w:rFonts w:ascii="Arial" w:hAnsi="Arial" w:cs="Arial"/>
          <w:sz w:val="22"/>
          <w:szCs w:val="22"/>
        </w:rPr>
        <w:t>e</w:t>
      </w:r>
      <w:r w:rsidRPr="008C1E43">
        <w:rPr>
          <w:rFonts w:ascii="Arial" w:hAnsi="Arial" w:cs="Arial"/>
          <w:sz w:val="22"/>
          <w:szCs w:val="22"/>
        </w:rPr>
        <w:t xml:space="preserve"> devra donc être inscrit</w:t>
      </w:r>
      <w:r w:rsidR="008E6FF3" w:rsidRPr="008C1E43">
        <w:rPr>
          <w:rFonts w:ascii="Arial" w:hAnsi="Arial" w:cs="Arial"/>
          <w:sz w:val="22"/>
          <w:szCs w:val="22"/>
        </w:rPr>
        <w:t>e</w:t>
      </w:r>
      <w:r w:rsidRPr="008C1E43">
        <w:rPr>
          <w:rFonts w:ascii="Arial" w:hAnsi="Arial" w:cs="Arial"/>
          <w:sz w:val="22"/>
          <w:szCs w:val="22"/>
        </w:rPr>
        <w:t xml:space="preserve"> au(x) cours porteur(s) de l'épreuve à sa dernière session.</w:t>
      </w:r>
    </w:p>
    <w:p w14:paraId="28004C3F" w14:textId="2595FBCE" w:rsidR="000B3FD1" w:rsidRPr="008C1E43" w:rsidRDefault="000B3FD1" w:rsidP="000B3FD1">
      <w:pPr>
        <w:numPr>
          <w:ilvl w:val="0"/>
          <w:numId w:val="18"/>
        </w:numPr>
        <w:spacing w:before="360"/>
        <w:ind w:right="-14"/>
        <w:rPr>
          <w:rFonts w:ascii="Arial" w:hAnsi="Arial" w:cs="Arial"/>
          <w:b/>
          <w:sz w:val="22"/>
          <w:szCs w:val="22"/>
        </w:rPr>
      </w:pPr>
      <w:r w:rsidRPr="008C1E43">
        <w:rPr>
          <w:rFonts w:ascii="Arial" w:hAnsi="Arial" w:cs="Arial"/>
          <w:b/>
          <w:sz w:val="22"/>
          <w:szCs w:val="22"/>
        </w:rPr>
        <w:t>Est-il possible d’échouer à l’épreuve et de réussir le(s) cours porteur(s</w:t>
      </w:r>
      <w:r w:rsidR="008E6FF3" w:rsidRPr="008C1E43">
        <w:rPr>
          <w:rFonts w:ascii="Arial" w:hAnsi="Arial" w:cs="Arial"/>
          <w:b/>
          <w:sz w:val="22"/>
          <w:szCs w:val="22"/>
        </w:rPr>
        <w:t>) ?</w:t>
      </w:r>
    </w:p>
    <w:p w14:paraId="2E79E395" w14:textId="77777777" w:rsidR="000B3FD1" w:rsidRPr="008C1E43" w:rsidRDefault="000B3FD1" w:rsidP="000B3FD1">
      <w:pPr>
        <w:spacing w:before="120"/>
        <w:ind w:left="360" w:right="-14"/>
        <w:rPr>
          <w:rFonts w:ascii="Arial" w:hAnsi="Arial" w:cs="Arial"/>
          <w:sz w:val="22"/>
          <w:szCs w:val="22"/>
        </w:rPr>
      </w:pPr>
      <w:r w:rsidRPr="008C1E43">
        <w:rPr>
          <w:rFonts w:ascii="Arial" w:hAnsi="Arial" w:cs="Arial"/>
          <w:sz w:val="22"/>
          <w:szCs w:val="22"/>
        </w:rPr>
        <w:t>Non.</w:t>
      </w:r>
    </w:p>
    <w:p w14:paraId="7BBC0A4D" w14:textId="77777777" w:rsidR="007C768A" w:rsidRPr="008C1E43" w:rsidRDefault="007C768A" w:rsidP="000B3FD1">
      <w:pPr>
        <w:spacing w:before="120"/>
        <w:ind w:left="360" w:right="-14"/>
        <w:rPr>
          <w:rFonts w:ascii="Arial" w:hAnsi="Arial" w:cs="Arial"/>
          <w:sz w:val="22"/>
          <w:szCs w:val="22"/>
        </w:rPr>
      </w:pPr>
    </w:p>
    <w:p w14:paraId="151C84AD" w14:textId="2E858651" w:rsidR="000B3FD1" w:rsidRPr="008C1E43" w:rsidRDefault="000B3FD1" w:rsidP="000B3FD1">
      <w:pPr>
        <w:numPr>
          <w:ilvl w:val="0"/>
          <w:numId w:val="18"/>
        </w:numPr>
        <w:spacing w:before="360"/>
        <w:ind w:right="-14"/>
        <w:rPr>
          <w:rFonts w:ascii="Arial" w:hAnsi="Arial" w:cs="Arial"/>
          <w:b/>
          <w:sz w:val="22"/>
          <w:szCs w:val="22"/>
        </w:rPr>
      </w:pPr>
      <w:r w:rsidRPr="008C1E43">
        <w:rPr>
          <w:rFonts w:ascii="Arial" w:hAnsi="Arial" w:cs="Arial"/>
          <w:b/>
          <w:sz w:val="22"/>
          <w:szCs w:val="22"/>
        </w:rPr>
        <w:lastRenderedPageBreak/>
        <w:t>Est-il possible de réussir l’épreuve et d’échouer au(x) cours porteur(s</w:t>
      </w:r>
      <w:r w:rsidR="008E6FF3" w:rsidRPr="008C1E43">
        <w:rPr>
          <w:rFonts w:ascii="Arial" w:hAnsi="Arial" w:cs="Arial"/>
          <w:b/>
          <w:sz w:val="22"/>
          <w:szCs w:val="22"/>
        </w:rPr>
        <w:t>) ?</w:t>
      </w:r>
    </w:p>
    <w:p w14:paraId="021AA782" w14:textId="77777777" w:rsidR="000B3FD1" w:rsidRPr="008C1E43" w:rsidRDefault="000B3FD1" w:rsidP="000B3FD1">
      <w:pPr>
        <w:spacing w:before="120"/>
        <w:ind w:left="360" w:right="-14"/>
        <w:rPr>
          <w:rFonts w:ascii="Arial" w:hAnsi="Arial" w:cs="Arial"/>
          <w:sz w:val="22"/>
          <w:szCs w:val="22"/>
        </w:rPr>
      </w:pPr>
      <w:r w:rsidRPr="008C1E43">
        <w:rPr>
          <w:rFonts w:ascii="Arial" w:hAnsi="Arial" w:cs="Arial"/>
          <w:sz w:val="22"/>
          <w:szCs w:val="22"/>
        </w:rPr>
        <w:t>Non.</w:t>
      </w:r>
    </w:p>
    <w:p w14:paraId="4A9FBE77" w14:textId="77777777" w:rsidR="008E6FF3" w:rsidRPr="008C1E43" w:rsidRDefault="008E6FF3" w:rsidP="008E6FF3">
      <w:pPr>
        <w:spacing w:before="84"/>
        <w:ind w:left="124" w:right="315"/>
        <w:rPr>
          <w:b/>
          <w:i/>
          <w:sz w:val="22"/>
          <w:szCs w:val="22"/>
          <w:lang w:val="fr-CA"/>
        </w:rPr>
      </w:pPr>
      <w:r w:rsidRPr="008C1E43">
        <w:rPr>
          <w:rFonts w:ascii="Arial" w:hAnsi="Arial" w:cs="Arial"/>
          <w:sz w:val="22"/>
          <w:szCs w:val="22"/>
        </w:rPr>
        <w:t>L’épreuve synthèse de programme constitue l’outil de mesure de l’atteinte des compétences visées par le programme Sciences humaines (300.A1). Ces compétences sont exposées dans le Portrait de la personne diplômée</w:t>
      </w:r>
      <w:r w:rsidRPr="008C1E43">
        <w:rPr>
          <w:b/>
          <w:i/>
          <w:sz w:val="22"/>
          <w:szCs w:val="22"/>
          <w:lang w:val="fr-CA"/>
        </w:rPr>
        <w:t>.</w:t>
      </w:r>
    </w:p>
    <w:p w14:paraId="6D5AC57A" w14:textId="0DD616A3" w:rsidR="008E6FF3" w:rsidRPr="008C1E43" w:rsidRDefault="008E6FF3" w:rsidP="008E6FF3">
      <w:pPr>
        <w:pStyle w:val="Paragraphedeliste"/>
        <w:widowControl w:val="0"/>
        <w:numPr>
          <w:ilvl w:val="0"/>
          <w:numId w:val="33"/>
        </w:numPr>
        <w:tabs>
          <w:tab w:val="left" w:pos="485"/>
        </w:tabs>
        <w:autoSpaceDE w:val="0"/>
        <w:autoSpaceDN w:val="0"/>
        <w:spacing w:before="178"/>
        <w:contextualSpacing w:val="0"/>
        <w:rPr>
          <w:rFonts w:ascii="Arial" w:hAnsi="Arial" w:cs="Arial"/>
          <w:b/>
          <w:smallCaps/>
          <w:sz w:val="22"/>
          <w:szCs w:val="22"/>
        </w:rPr>
      </w:pPr>
      <w:r w:rsidRPr="008C1E43">
        <w:rPr>
          <w:rFonts w:ascii="Arial" w:hAnsi="Arial" w:cs="Arial"/>
          <w:b/>
          <w:smallCaps/>
          <w:sz w:val="22"/>
          <w:szCs w:val="22"/>
        </w:rPr>
        <w:t>PORTRAIT DE LA PERSONNE DIPLOMÉE EN SCIENCES HUMAINES</w:t>
      </w:r>
    </w:p>
    <w:p w14:paraId="4E56C8E3" w14:textId="77777777" w:rsidR="008E6FF3" w:rsidRPr="008C1E43" w:rsidRDefault="008E6FF3" w:rsidP="008E6FF3">
      <w:pPr>
        <w:pStyle w:val="Corpsdetexte"/>
        <w:tabs>
          <w:tab w:val="left" w:pos="2283"/>
        </w:tabs>
        <w:spacing w:before="180"/>
        <w:ind w:left="2283" w:right="315" w:hanging="1800"/>
        <w:rPr>
          <w:b w:val="0"/>
          <w:bCs/>
          <w:szCs w:val="22"/>
          <w:lang w:val="fr-CA"/>
        </w:rPr>
      </w:pPr>
      <w:r w:rsidRPr="008C1E43">
        <w:rPr>
          <w:b w:val="0"/>
          <w:bCs/>
          <w:szCs w:val="22"/>
          <w:lang w:val="fr-CA"/>
        </w:rPr>
        <w:t>Compétence 1</w:t>
      </w:r>
      <w:r w:rsidRPr="008C1E43">
        <w:rPr>
          <w:b w:val="0"/>
          <w:bCs/>
          <w:szCs w:val="22"/>
          <w:lang w:val="fr-CA"/>
        </w:rPr>
        <w:tab/>
        <w:t xml:space="preserve">Expliquer des réalités humaines en traitant de divers enjeux du monde actuel relatifs à la </w:t>
      </w:r>
      <w:r w:rsidRPr="008C1E43">
        <w:rPr>
          <w:b w:val="0"/>
          <w:bCs/>
          <w:spacing w:val="-2"/>
          <w:szCs w:val="22"/>
          <w:lang w:val="fr-CA"/>
        </w:rPr>
        <w:t>citoyenneté.</w:t>
      </w:r>
    </w:p>
    <w:p w14:paraId="72659822" w14:textId="77777777" w:rsidR="008E6FF3" w:rsidRPr="008C1E43" w:rsidRDefault="008E6FF3" w:rsidP="008E6FF3">
      <w:pPr>
        <w:pStyle w:val="Corpsdetexte"/>
        <w:spacing w:before="10"/>
        <w:rPr>
          <w:szCs w:val="22"/>
          <w:lang w:val="fr-CA"/>
        </w:rPr>
      </w:pPr>
    </w:p>
    <w:p w14:paraId="3E8A513B" w14:textId="77777777" w:rsidR="008E6FF3" w:rsidRPr="008C1E43" w:rsidRDefault="008E6FF3" w:rsidP="008E6FF3">
      <w:pPr>
        <w:pStyle w:val="Paragraphedeliste"/>
        <w:widowControl w:val="0"/>
        <w:numPr>
          <w:ilvl w:val="1"/>
          <w:numId w:val="33"/>
        </w:numPr>
        <w:tabs>
          <w:tab w:val="left" w:pos="2644"/>
        </w:tabs>
        <w:autoSpaceDE w:val="0"/>
        <w:autoSpaceDN w:val="0"/>
        <w:ind w:right="239"/>
        <w:contextualSpacing w:val="0"/>
        <w:rPr>
          <w:rFonts w:ascii="Arial" w:hAnsi="Arial" w:cs="Arial"/>
          <w:sz w:val="22"/>
          <w:szCs w:val="22"/>
        </w:rPr>
      </w:pPr>
      <w:r w:rsidRPr="008C1E43">
        <w:rPr>
          <w:rFonts w:ascii="Arial" w:hAnsi="Arial" w:cs="Arial"/>
          <w:sz w:val="22"/>
          <w:szCs w:val="22"/>
        </w:rPr>
        <w:t>En expliquant les principaux faits, concepts, théories, modèles et approches propres aux disciplines des sciences humaines.</w:t>
      </w:r>
    </w:p>
    <w:p w14:paraId="5B5B0818" w14:textId="77777777" w:rsidR="008E6FF3" w:rsidRPr="008C1E43" w:rsidRDefault="008E6FF3" w:rsidP="008E6FF3">
      <w:pPr>
        <w:pStyle w:val="Paragraphedeliste"/>
        <w:widowControl w:val="0"/>
        <w:numPr>
          <w:ilvl w:val="1"/>
          <w:numId w:val="33"/>
        </w:numPr>
        <w:tabs>
          <w:tab w:val="left" w:pos="2644"/>
        </w:tabs>
        <w:autoSpaceDE w:val="0"/>
        <w:autoSpaceDN w:val="0"/>
        <w:ind w:left="2644" w:right="239"/>
        <w:contextualSpacing w:val="0"/>
        <w:rPr>
          <w:rFonts w:ascii="Arial" w:hAnsi="Arial" w:cs="Arial"/>
          <w:sz w:val="22"/>
          <w:szCs w:val="22"/>
        </w:rPr>
      </w:pPr>
      <w:r w:rsidRPr="008C1E43">
        <w:rPr>
          <w:rFonts w:ascii="Arial" w:hAnsi="Arial" w:cs="Arial"/>
          <w:sz w:val="22"/>
          <w:szCs w:val="22"/>
        </w:rPr>
        <w:t>En mobilisant l'esprit critique dans une optique d'ouverture à la diversité afin de prendre une prise de parole responsable sur des questions touchant le Québec comme les autres sociétés dans le monde, notamment concernant les réalités et perspectives des Premiers Peuples et Inuit.</w:t>
      </w:r>
    </w:p>
    <w:p w14:paraId="4E525B62" w14:textId="77777777" w:rsidR="008E6FF3" w:rsidRPr="008C1E43" w:rsidRDefault="008E6FF3" w:rsidP="008E6FF3">
      <w:pPr>
        <w:pStyle w:val="Corpsdetexte"/>
        <w:spacing w:before="8"/>
        <w:rPr>
          <w:szCs w:val="22"/>
          <w:lang w:val="fr-CA"/>
        </w:rPr>
      </w:pPr>
    </w:p>
    <w:p w14:paraId="48889033" w14:textId="77777777" w:rsidR="008E6FF3" w:rsidRPr="008C1E43" w:rsidRDefault="008E6FF3" w:rsidP="008E6FF3">
      <w:pPr>
        <w:pStyle w:val="Corpsdetexte"/>
        <w:tabs>
          <w:tab w:val="left" w:pos="2283"/>
        </w:tabs>
        <w:ind w:left="2283" w:right="241" w:hanging="1800"/>
        <w:rPr>
          <w:b w:val="0"/>
          <w:bCs/>
          <w:szCs w:val="22"/>
          <w:lang w:val="fr-CA"/>
        </w:rPr>
      </w:pPr>
      <w:r w:rsidRPr="008C1E43">
        <w:rPr>
          <w:b w:val="0"/>
          <w:bCs/>
          <w:szCs w:val="22"/>
          <w:lang w:val="fr-CA"/>
        </w:rPr>
        <w:t>Compétence 2</w:t>
      </w:r>
      <w:r w:rsidRPr="008C1E43">
        <w:rPr>
          <w:b w:val="0"/>
          <w:bCs/>
          <w:szCs w:val="22"/>
          <w:lang w:val="fr-CA"/>
        </w:rPr>
        <w:tab/>
        <w:t>Expérimenter</w:t>
      </w:r>
      <w:r w:rsidRPr="008C1E43">
        <w:rPr>
          <w:b w:val="0"/>
          <w:bCs/>
          <w:spacing w:val="-6"/>
          <w:szCs w:val="22"/>
          <w:lang w:val="fr-CA"/>
        </w:rPr>
        <w:t xml:space="preserve"> </w:t>
      </w:r>
      <w:r w:rsidRPr="008C1E43">
        <w:rPr>
          <w:b w:val="0"/>
          <w:bCs/>
          <w:szCs w:val="22"/>
          <w:lang w:val="fr-CA"/>
        </w:rPr>
        <w:t>des</w:t>
      </w:r>
      <w:r w:rsidRPr="008C1E43">
        <w:rPr>
          <w:b w:val="0"/>
          <w:bCs/>
          <w:spacing w:val="-8"/>
          <w:szCs w:val="22"/>
          <w:lang w:val="fr-CA"/>
        </w:rPr>
        <w:t xml:space="preserve"> </w:t>
      </w:r>
      <w:r w:rsidRPr="008C1E43">
        <w:rPr>
          <w:b w:val="0"/>
          <w:bCs/>
          <w:szCs w:val="22"/>
          <w:lang w:val="fr-CA"/>
        </w:rPr>
        <w:t>méthodes</w:t>
      </w:r>
      <w:r w:rsidRPr="008C1E43">
        <w:rPr>
          <w:b w:val="0"/>
          <w:bCs/>
          <w:spacing w:val="-6"/>
          <w:szCs w:val="22"/>
          <w:lang w:val="fr-CA"/>
        </w:rPr>
        <w:t xml:space="preserve"> </w:t>
      </w:r>
      <w:r w:rsidRPr="008C1E43">
        <w:rPr>
          <w:b w:val="0"/>
          <w:bCs/>
          <w:szCs w:val="22"/>
          <w:lang w:val="fr-CA"/>
        </w:rPr>
        <w:t>de</w:t>
      </w:r>
      <w:r w:rsidRPr="008C1E43">
        <w:rPr>
          <w:b w:val="0"/>
          <w:bCs/>
          <w:spacing w:val="-6"/>
          <w:szCs w:val="22"/>
          <w:lang w:val="fr-CA"/>
        </w:rPr>
        <w:t xml:space="preserve"> </w:t>
      </w:r>
      <w:r w:rsidRPr="008C1E43">
        <w:rPr>
          <w:b w:val="0"/>
          <w:bCs/>
          <w:szCs w:val="22"/>
          <w:lang w:val="fr-CA"/>
        </w:rPr>
        <w:t>recherche</w:t>
      </w:r>
      <w:r w:rsidRPr="008C1E43">
        <w:rPr>
          <w:b w:val="0"/>
          <w:bCs/>
          <w:spacing w:val="-6"/>
          <w:szCs w:val="22"/>
          <w:lang w:val="fr-CA"/>
        </w:rPr>
        <w:t xml:space="preserve"> </w:t>
      </w:r>
      <w:r w:rsidRPr="008C1E43">
        <w:rPr>
          <w:b w:val="0"/>
          <w:bCs/>
          <w:szCs w:val="22"/>
          <w:lang w:val="fr-CA"/>
        </w:rPr>
        <w:t>et</w:t>
      </w:r>
      <w:r w:rsidRPr="008C1E43">
        <w:rPr>
          <w:b w:val="0"/>
          <w:bCs/>
          <w:spacing w:val="-7"/>
          <w:szCs w:val="22"/>
          <w:lang w:val="fr-CA"/>
        </w:rPr>
        <w:t xml:space="preserve"> </w:t>
      </w:r>
      <w:r w:rsidRPr="008C1E43">
        <w:rPr>
          <w:b w:val="0"/>
          <w:bCs/>
          <w:szCs w:val="22"/>
          <w:lang w:val="fr-CA"/>
        </w:rPr>
        <w:t>d'analyse</w:t>
      </w:r>
      <w:r w:rsidRPr="008C1E43">
        <w:rPr>
          <w:b w:val="0"/>
          <w:bCs/>
          <w:spacing w:val="-6"/>
          <w:szCs w:val="22"/>
          <w:lang w:val="fr-CA"/>
        </w:rPr>
        <w:t xml:space="preserve"> </w:t>
      </w:r>
      <w:r w:rsidRPr="008C1E43">
        <w:rPr>
          <w:b w:val="0"/>
          <w:bCs/>
          <w:szCs w:val="22"/>
          <w:lang w:val="fr-CA"/>
        </w:rPr>
        <w:t>propres</w:t>
      </w:r>
      <w:r w:rsidRPr="008C1E43">
        <w:rPr>
          <w:b w:val="0"/>
          <w:bCs/>
          <w:spacing w:val="-6"/>
          <w:szCs w:val="22"/>
          <w:lang w:val="fr-CA"/>
        </w:rPr>
        <w:t xml:space="preserve"> </w:t>
      </w:r>
      <w:r w:rsidRPr="008C1E43">
        <w:rPr>
          <w:b w:val="0"/>
          <w:bCs/>
          <w:szCs w:val="22"/>
          <w:lang w:val="fr-CA"/>
        </w:rPr>
        <w:t>aux</w:t>
      </w:r>
      <w:r w:rsidRPr="008C1E43">
        <w:rPr>
          <w:b w:val="0"/>
          <w:bCs/>
          <w:spacing w:val="-6"/>
          <w:szCs w:val="22"/>
          <w:lang w:val="fr-CA"/>
        </w:rPr>
        <w:t xml:space="preserve"> </w:t>
      </w:r>
      <w:r w:rsidRPr="008C1E43">
        <w:rPr>
          <w:b w:val="0"/>
          <w:bCs/>
          <w:szCs w:val="22"/>
          <w:lang w:val="fr-CA"/>
        </w:rPr>
        <w:t>sciences</w:t>
      </w:r>
      <w:r w:rsidRPr="008C1E43">
        <w:rPr>
          <w:b w:val="0"/>
          <w:bCs/>
          <w:spacing w:val="-8"/>
          <w:szCs w:val="22"/>
          <w:lang w:val="fr-CA"/>
        </w:rPr>
        <w:t xml:space="preserve"> </w:t>
      </w:r>
      <w:r w:rsidRPr="008C1E43">
        <w:rPr>
          <w:b w:val="0"/>
          <w:bCs/>
          <w:szCs w:val="22"/>
          <w:lang w:val="fr-CA"/>
        </w:rPr>
        <w:t>humaines</w:t>
      </w:r>
      <w:r w:rsidRPr="008C1E43">
        <w:rPr>
          <w:b w:val="0"/>
          <w:bCs/>
          <w:spacing w:val="-8"/>
          <w:szCs w:val="22"/>
          <w:lang w:val="fr-CA"/>
        </w:rPr>
        <w:t xml:space="preserve"> </w:t>
      </w:r>
      <w:r w:rsidRPr="008C1E43">
        <w:rPr>
          <w:b w:val="0"/>
          <w:bCs/>
          <w:szCs w:val="22"/>
          <w:lang w:val="fr-CA"/>
        </w:rPr>
        <w:t>en mobilisant des outils et des méthodes de travail intellectuel appropriés.</w:t>
      </w:r>
    </w:p>
    <w:p w14:paraId="3A10C6F3" w14:textId="77777777" w:rsidR="008E6FF3" w:rsidRPr="008C1E43" w:rsidRDefault="008E6FF3" w:rsidP="008E6FF3">
      <w:pPr>
        <w:pStyle w:val="Corpsdetexte"/>
        <w:spacing w:before="9"/>
        <w:rPr>
          <w:b w:val="0"/>
          <w:bCs/>
          <w:szCs w:val="22"/>
          <w:lang w:val="fr-CA"/>
        </w:rPr>
      </w:pPr>
    </w:p>
    <w:p w14:paraId="30AD2AA0" w14:textId="77777777" w:rsidR="008E6FF3" w:rsidRPr="008C1E43" w:rsidRDefault="008E6FF3" w:rsidP="008E6FF3">
      <w:pPr>
        <w:pStyle w:val="Paragraphedeliste"/>
        <w:widowControl w:val="0"/>
        <w:numPr>
          <w:ilvl w:val="1"/>
          <w:numId w:val="33"/>
        </w:numPr>
        <w:autoSpaceDE w:val="0"/>
        <w:autoSpaceDN w:val="0"/>
        <w:ind w:right="239"/>
        <w:contextualSpacing w:val="0"/>
        <w:rPr>
          <w:rFonts w:ascii="Arial" w:hAnsi="Arial" w:cs="Arial"/>
          <w:sz w:val="22"/>
          <w:szCs w:val="22"/>
        </w:rPr>
      </w:pPr>
      <w:r w:rsidRPr="008C1E43">
        <w:rPr>
          <w:rFonts w:ascii="Arial" w:hAnsi="Arial" w:cs="Arial"/>
          <w:sz w:val="22"/>
          <w:szCs w:val="22"/>
        </w:rPr>
        <w:t>En démontrant un esprit scientifique et une curiosité intellectuelle.</w:t>
      </w:r>
    </w:p>
    <w:p w14:paraId="7E490780" w14:textId="77777777" w:rsidR="008E6FF3" w:rsidRPr="008C1E43" w:rsidRDefault="008E6FF3" w:rsidP="008E6FF3">
      <w:pPr>
        <w:pStyle w:val="Paragraphedeliste"/>
        <w:widowControl w:val="0"/>
        <w:numPr>
          <w:ilvl w:val="1"/>
          <w:numId w:val="33"/>
        </w:numPr>
        <w:autoSpaceDE w:val="0"/>
        <w:autoSpaceDN w:val="0"/>
        <w:ind w:right="239"/>
        <w:contextualSpacing w:val="0"/>
        <w:rPr>
          <w:rFonts w:ascii="Arial" w:hAnsi="Arial" w:cs="Arial"/>
          <w:sz w:val="22"/>
          <w:szCs w:val="22"/>
        </w:rPr>
      </w:pPr>
      <w:r w:rsidRPr="008C1E43">
        <w:rPr>
          <w:rFonts w:ascii="Arial" w:hAnsi="Arial" w:cs="Arial"/>
          <w:sz w:val="22"/>
          <w:szCs w:val="22"/>
        </w:rPr>
        <w:t>En distinguant les caractéristiques et les étapes d'une recherche ayant pour objectif la construction d'un savoir scientifique en lien avec les réalités humaines.</w:t>
      </w:r>
    </w:p>
    <w:p w14:paraId="52B1AF5D" w14:textId="77777777" w:rsidR="008E6FF3" w:rsidRPr="008C1E43" w:rsidRDefault="008E6FF3" w:rsidP="008E6FF3">
      <w:pPr>
        <w:pStyle w:val="Paragraphedeliste"/>
        <w:widowControl w:val="0"/>
        <w:numPr>
          <w:ilvl w:val="1"/>
          <w:numId w:val="33"/>
        </w:numPr>
        <w:autoSpaceDE w:val="0"/>
        <w:autoSpaceDN w:val="0"/>
        <w:ind w:right="239"/>
        <w:contextualSpacing w:val="0"/>
        <w:rPr>
          <w:rFonts w:ascii="Arial" w:hAnsi="Arial" w:cs="Arial"/>
          <w:sz w:val="22"/>
          <w:szCs w:val="22"/>
        </w:rPr>
      </w:pPr>
      <w:r w:rsidRPr="008C1E43">
        <w:rPr>
          <w:rFonts w:ascii="Arial" w:hAnsi="Arial" w:cs="Arial"/>
          <w:sz w:val="22"/>
          <w:szCs w:val="22"/>
        </w:rPr>
        <w:t>En utilisant de façon critique et responsable des outils technologiques appropriés au contexte de recherche.</w:t>
      </w:r>
    </w:p>
    <w:p w14:paraId="05A151FD" w14:textId="77777777" w:rsidR="008E6FF3" w:rsidRPr="008C1E43" w:rsidRDefault="008E6FF3" w:rsidP="008E6FF3">
      <w:pPr>
        <w:pStyle w:val="Corpsdetexte"/>
        <w:spacing w:before="10"/>
        <w:rPr>
          <w:szCs w:val="22"/>
          <w:lang w:val="fr-CA"/>
        </w:rPr>
      </w:pPr>
    </w:p>
    <w:p w14:paraId="18D30A2A" w14:textId="77777777" w:rsidR="008E6FF3" w:rsidRPr="008C1E43" w:rsidRDefault="008E6FF3" w:rsidP="008E6FF3">
      <w:pPr>
        <w:pStyle w:val="Corpsdetexte"/>
        <w:spacing w:before="1"/>
        <w:ind w:left="483"/>
        <w:rPr>
          <w:b w:val="0"/>
          <w:bCs/>
          <w:szCs w:val="22"/>
          <w:lang w:val="fr-CA"/>
        </w:rPr>
      </w:pPr>
      <w:r w:rsidRPr="008C1E43">
        <w:rPr>
          <w:b w:val="0"/>
          <w:bCs/>
          <w:szCs w:val="22"/>
          <w:lang w:val="fr-CA"/>
        </w:rPr>
        <w:t>Compétence</w:t>
      </w:r>
      <w:r w:rsidRPr="008C1E43">
        <w:rPr>
          <w:b w:val="0"/>
          <w:bCs/>
          <w:spacing w:val="-5"/>
          <w:szCs w:val="22"/>
          <w:lang w:val="fr-CA"/>
        </w:rPr>
        <w:t xml:space="preserve"> </w:t>
      </w:r>
      <w:r w:rsidRPr="008C1E43">
        <w:rPr>
          <w:b w:val="0"/>
          <w:bCs/>
          <w:szCs w:val="22"/>
          <w:lang w:val="fr-CA"/>
        </w:rPr>
        <w:t>3</w:t>
      </w:r>
      <w:r w:rsidRPr="008C1E43">
        <w:rPr>
          <w:b w:val="0"/>
          <w:bCs/>
          <w:spacing w:val="55"/>
          <w:szCs w:val="22"/>
          <w:lang w:val="fr-CA"/>
        </w:rPr>
        <w:t xml:space="preserve">   </w:t>
      </w:r>
      <w:r w:rsidRPr="008C1E43">
        <w:rPr>
          <w:b w:val="0"/>
          <w:bCs/>
          <w:szCs w:val="22"/>
          <w:lang w:val="fr-CA"/>
        </w:rPr>
        <w:t>Mobiliser</w:t>
      </w:r>
      <w:r w:rsidRPr="008C1E43">
        <w:rPr>
          <w:b w:val="0"/>
          <w:bCs/>
          <w:spacing w:val="-4"/>
          <w:szCs w:val="22"/>
          <w:lang w:val="fr-CA"/>
        </w:rPr>
        <w:t xml:space="preserve"> </w:t>
      </w:r>
      <w:r w:rsidRPr="008C1E43">
        <w:rPr>
          <w:b w:val="0"/>
          <w:bCs/>
          <w:szCs w:val="22"/>
          <w:lang w:val="fr-CA"/>
        </w:rPr>
        <w:t>les</w:t>
      </w:r>
      <w:r w:rsidRPr="008C1E43">
        <w:rPr>
          <w:b w:val="0"/>
          <w:bCs/>
          <w:spacing w:val="-4"/>
          <w:szCs w:val="22"/>
          <w:lang w:val="fr-CA"/>
        </w:rPr>
        <w:t xml:space="preserve"> </w:t>
      </w:r>
      <w:r w:rsidRPr="008C1E43">
        <w:rPr>
          <w:b w:val="0"/>
          <w:bCs/>
          <w:szCs w:val="22"/>
          <w:lang w:val="fr-CA"/>
        </w:rPr>
        <w:t>acquis</w:t>
      </w:r>
      <w:r w:rsidRPr="008C1E43">
        <w:rPr>
          <w:b w:val="0"/>
          <w:bCs/>
          <w:spacing w:val="-4"/>
          <w:szCs w:val="22"/>
          <w:lang w:val="fr-CA"/>
        </w:rPr>
        <w:t xml:space="preserve"> </w:t>
      </w:r>
      <w:r w:rsidRPr="008C1E43">
        <w:rPr>
          <w:b w:val="0"/>
          <w:bCs/>
          <w:szCs w:val="22"/>
          <w:lang w:val="fr-CA"/>
        </w:rPr>
        <w:t>disciplinaires</w:t>
      </w:r>
      <w:r w:rsidRPr="008C1E43">
        <w:rPr>
          <w:b w:val="0"/>
          <w:bCs/>
          <w:spacing w:val="-4"/>
          <w:szCs w:val="22"/>
          <w:lang w:val="fr-CA"/>
        </w:rPr>
        <w:t xml:space="preserve"> </w:t>
      </w:r>
      <w:r w:rsidRPr="008C1E43">
        <w:rPr>
          <w:b w:val="0"/>
          <w:bCs/>
          <w:szCs w:val="22"/>
          <w:lang w:val="fr-CA"/>
        </w:rPr>
        <w:t>et</w:t>
      </w:r>
      <w:r w:rsidRPr="008C1E43">
        <w:rPr>
          <w:b w:val="0"/>
          <w:bCs/>
          <w:spacing w:val="-5"/>
          <w:szCs w:val="22"/>
          <w:lang w:val="fr-CA"/>
        </w:rPr>
        <w:t xml:space="preserve"> </w:t>
      </w:r>
      <w:r w:rsidRPr="008C1E43">
        <w:rPr>
          <w:b w:val="0"/>
          <w:bCs/>
          <w:szCs w:val="22"/>
          <w:lang w:val="fr-CA"/>
        </w:rPr>
        <w:t>méthodologiques</w:t>
      </w:r>
      <w:r w:rsidRPr="008C1E43">
        <w:rPr>
          <w:b w:val="0"/>
          <w:bCs/>
          <w:spacing w:val="-4"/>
          <w:szCs w:val="22"/>
          <w:lang w:val="fr-CA"/>
        </w:rPr>
        <w:t xml:space="preserve"> </w:t>
      </w:r>
      <w:r w:rsidRPr="008C1E43">
        <w:rPr>
          <w:b w:val="0"/>
          <w:bCs/>
          <w:szCs w:val="22"/>
          <w:lang w:val="fr-CA"/>
        </w:rPr>
        <w:t>à</w:t>
      </w:r>
      <w:r w:rsidRPr="008C1E43">
        <w:rPr>
          <w:b w:val="0"/>
          <w:bCs/>
          <w:spacing w:val="-5"/>
          <w:szCs w:val="22"/>
          <w:lang w:val="fr-CA"/>
        </w:rPr>
        <w:t xml:space="preserve"> </w:t>
      </w:r>
      <w:r w:rsidRPr="008C1E43">
        <w:rPr>
          <w:b w:val="0"/>
          <w:bCs/>
          <w:szCs w:val="22"/>
          <w:lang w:val="fr-CA"/>
        </w:rPr>
        <w:t>l'étude</w:t>
      </w:r>
      <w:r w:rsidRPr="008C1E43">
        <w:rPr>
          <w:b w:val="0"/>
          <w:bCs/>
          <w:spacing w:val="-4"/>
          <w:szCs w:val="22"/>
          <w:lang w:val="fr-CA"/>
        </w:rPr>
        <w:t xml:space="preserve"> </w:t>
      </w:r>
      <w:r w:rsidRPr="008C1E43">
        <w:rPr>
          <w:b w:val="0"/>
          <w:bCs/>
          <w:szCs w:val="22"/>
          <w:lang w:val="fr-CA"/>
        </w:rPr>
        <w:t>des</w:t>
      </w:r>
      <w:r w:rsidRPr="008C1E43">
        <w:rPr>
          <w:b w:val="0"/>
          <w:bCs/>
          <w:spacing w:val="-4"/>
          <w:szCs w:val="22"/>
          <w:lang w:val="fr-CA"/>
        </w:rPr>
        <w:t xml:space="preserve"> </w:t>
      </w:r>
      <w:r w:rsidRPr="008C1E43">
        <w:rPr>
          <w:b w:val="0"/>
          <w:bCs/>
          <w:szCs w:val="22"/>
          <w:lang w:val="fr-CA"/>
        </w:rPr>
        <w:t>réalités</w:t>
      </w:r>
      <w:r w:rsidRPr="008C1E43">
        <w:rPr>
          <w:b w:val="0"/>
          <w:bCs/>
          <w:spacing w:val="-4"/>
          <w:szCs w:val="22"/>
          <w:lang w:val="fr-CA"/>
        </w:rPr>
        <w:t xml:space="preserve"> </w:t>
      </w:r>
      <w:r w:rsidRPr="008C1E43">
        <w:rPr>
          <w:b w:val="0"/>
          <w:bCs/>
          <w:spacing w:val="-2"/>
          <w:szCs w:val="22"/>
          <w:lang w:val="fr-CA"/>
        </w:rPr>
        <w:t>humaines.</w:t>
      </w:r>
    </w:p>
    <w:p w14:paraId="7339AA06" w14:textId="77777777" w:rsidR="008E6FF3" w:rsidRPr="008C1E43" w:rsidRDefault="008E6FF3" w:rsidP="008E6FF3">
      <w:pPr>
        <w:pStyle w:val="Corpsdetexte"/>
        <w:spacing w:before="8"/>
        <w:rPr>
          <w:szCs w:val="22"/>
          <w:lang w:val="fr-CA"/>
        </w:rPr>
      </w:pPr>
    </w:p>
    <w:p w14:paraId="063C8DF0" w14:textId="77777777" w:rsidR="008E6FF3" w:rsidRPr="008C1E43" w:rsidRDefault="008E6FF3" w:rsidP="008E6FF3">
      <w:pPr>
        <w:pStyle w:val="Paragraphedeliste"/>
        <w:widowControl w:val="0"/>
        <w:numPr>
          <w:ilvl w:val="1"/>
          <w:numId w:val="33"/>
        </w:numPr>
        <w:autoSpaceDE w:val="0"/>
        <w:autoSpaceDN w:val="0"/>
        <w:ind w:right="239"/>
        <w:contextualSpacing w:val="0"/>
        <w:rPr>
          <w:rFonts w:ascii="Arial" w:hAnsi="Arial" w:cs="Arial"/>
          <w:sz w:val="22"/>
          <w:szCs w:val="22"/>
        </w:rPr>
      </w:pPr>
      <w:r w:rsidRPr="008C1E43">
        <w:rPr>
          <w:rFonts w:ascii="Arial" w:hAnsi="Arial" w:cs="Arial"/>
          <w:sz w:val="22"/>
          <w:szCs w:val="22"/>
        </w:rPr>
        <w:t>En réinvestissant les connaissances, les habilités et les aptitudes acquises tout au long de la formation collégiale.</w:t>
      </w:r>
    </w:p>
    <w:p w14:paraId="5C1DD713" w14:textId="77777777" w:rsidR="008E6FF3" w:rsidRPr="008C1E43" w:rsidRDefault="008E6FF3" w:rsidP="008E6FF3">
      <w:pPr>
        <w:pStyle w:val="Paragraphedeliste"/>
        <w:widowControl w:val="0"/>
        <w:numPr>
          <w:ilvl w:val="1"/>
          <w:numId w:val="33"/>
        </w:numPr>
        <w:autoSpaceDE w:val="0"/>
        <w:autoSpaceDN w:val="0"/>
        <w:ind w:right="239"/>
        <w:contextualSpacing w:val="0"/>
        <w:rPr>
          <w:rFonts w:ascii="Arial" w:hAnsi="Arial" w:cs="Arial"/>
          <w:sz w:val="22"/>
          <w:szCs w:val="22"/>
        </w:rPr>
      </w:pPr>
      <w:r w:rsidRPr="008C1E43">
        <w:rPr>
          <w:rFonts w:ascii="Arial" w:hAnsi="Arial" w:cs="Arial"/>
          <w:sz w:val="22"/>
          <w:szCs w:val="22"/>
        </w:rPr>
        <w:t>En communiquant sa pensée de façon claire et structurée dans la langue d’enseignement.</w:t>
      </w:r>
    </w:p>
    <w:p w14:paraId="7FD0D827" w14:textId="77777777" w:rsidR="008E6FF3" w:rsidRPr="008C1E43" w:rsidRDefault="008E6FF3" w:rsidP="008E6FF3">
      <w:pPr>
        <w:pStyle w:val="Paragraphedeliste"/>
        <w:widowControl w:val="0"/>
        <w:numPr>
          <w:ilvl w:val="1"/>
          <w:numId w:val="33"/>
        </w:numPr>
        <w:autoSpaceDE w:val="0"/>
        <w:autoSpaceDN w:val="0"/>
        <w:ind w:right="239"/>
        <w:contextualSpacing w:val="0"/>
        <w:rPr>
          <w:rFonts w:ascii="Arial" w:hAnsi="Arial" w:cs="Arial"/>
          <w:sz w:val="22"/>
          <w:szCs w:val="22"/>
        </w:rPr>
      </w:pPr>
      <w:r w:rsidRPr="008C1E43">
        <w:rPr>
          <w:rFonts w:ascii="Arial" w:hAnsi="Arial" w:cs="Arial"/>
          <w:sz w:val="22"/>
          <w:szCs w:val="22"/>
        </w:rPr>
        <w:t>En utilisant des ressources documentaires en langue seconde dans le contexte d'une formation en sciences humaines.</w:t>
      </w:r>
    </w:p>
    <w:p w14:paraId="0A0151B9" w14:textId="77777777" w:rsidR="008E6FF3" w:rsidRPr="008C1E43" w:rsidRDefault="008E6FF3" w:rsidP="008E6FF3">
      <w:pPr>
        <w:pStyle w:val="Corpsdetexte"/>
        <w:spacing w:before="7"/>
        <w:rPr>
          <w:szCs w:val="22"/>
          <w:lang w:val="fr-CA"/>
        </w:rPr>
      </w:pPr>
    </w:p>
    <w:p w14:paraId="6FA8DBEE" w14:textId="77777777" w:rsidR="008E6FF3" w:rsidRPr="008C1E43" w:rsidRDefault="008E6FF3" w:rsidP="008E6FF3">
      <w:pPr>
        <w:widowControl w:val="0"/>
        <w:autoSpaceDE w:val="0"/>
        <w:autoSpaceDN w:val="0"/>
        <w:ind w:left="706" w:right="239"/>
        <w:rPr>
          <w:rFonts w:ascii="Arial" w:hAnsi="Arial" w:cs="Arial"/>
          <w:sz w:val="22"/>
          <w:szCs w:val="22"/>
        </w:rPr>
      </w:pPr>
      <w:r w:rsidRPr="008C1E43">
        <w:rPr>
          <w:rFonts w:ascii="Arial" w:hAnsi="Arial" w:cs="Arial"/>
          <w:sz w:val="22"/>
          <w:szCs w:val="22"/>
        </w:rPr>
        <w:t>Ces trois compétences représentent ce à quoi toute personne étudiante doit être préparée pour entreprendre des études universitaires dans un domaine relié aux sciences humaines. Elles sont développées par l’intermédiaire des cours de la formation générale et de ceux de la formation spécifique.</w:t>
      </w:r>
    </w:p>
    <w:p w14:paraId="3BCC2B51" w14:textId="240C678B" w:rsidR="00774E18" w:rsidRPr="008C1E43" w:rsidRDefault="00774E18" w:rsidP="008E6FF3">
      <w:pPr>
        <w:pStyle w:val="BlocTitre"/>
        <w:numPr>
          <w:ilvl w:val="0"/>
          <w:numId w:val="33"/>
        </w:numPr>
        <w:spacing w:before="360" w:after="0"/>
        <w:rPr>
          <w:rFonts w:ascii="Arial" w:hAnsi="Arial" w:cs="Arial"/>
          <w:smallCaps/>
          <w:sz w:val="22"/>
          <w:szCs w:val="22"/>
        </w:rPr>
      </w:pPr>
      <w:r w:rsidRPr="008C1E43">
        <w:rPr>
          <w:rFonts w:ascii="Arial" w:hAnsi="Arial" w:cs="Arial"/>
          <w:smallCaps/>
          <w:sz w:val="22"/>
          <w:szCs w:val="22"/>
        </w:rPr>
        <w:t>Contribution de la formation générale au programme d’études de</w:t>
      </w:r>
      <w:r w:rsidR="00B61DB1" w:rsidRPr="008C1E43">
        <w:rPr>
          <w:rFonts w:ascii="Arial" w:hAnsi="Arial" w:cs="Arial"/>
          <w:smallCaps/>
          <w:sz w:val="22"/>
          <w:szCs w:val="22"/>
        </w:rPr>
        <w:t xml:space="preserve"> la personne étudiante</w:t>
      </w:r>
    </w:p>
    <w:p w14:paraId="22A685B7" w14:textId="352331B0" w:rsidR="00774E18" w:rsidRPr="008C1E43" w:rsidRDefault="00774E18" w:rsidP="00A6763E">
      <w:pPr>
        <w:spacing w:before="240"/>
        <w:ind w:left="391"/>
        <w:rPr>
          <w:rFonts w:ascii="Arial" w:hAnsi="Arial" w:cs="Arial"/>
          <w:sz w:val="22"/>
          <w:szCs w:val="22"/>
        </w:rPr>
      </w:pPr>
      <w:r w:rsidRPr="008C1E43">
        <w:rPr>
          <w:rFonts w:ascii="Arial" w:hAnsi="Arial" w:cs="Arial"/>
          <w:sz w:val="22"/>
          <w:szCs w:val="22"/>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8E6FF3" w:rsidRPr="008C1E43">
        <w:rPr>
          <w:rFonts w:ascii="Arial" w:hAnsi="Arial" w:cs="Arial"/>
          <w:sz w:val="22"/>
          <w:szCs w:val="22"/>
        </w:rPr>
        <w:t>e la personne</w:t>
      </w:r>
      <w:r w:rsidRPr="008C1E43">
        <w:rPr>
          <w:rFonts w:ascii="Arial" w:hAnsi="Arial" w:cs="Arial"/>
          <w:sz w:val="22"/>
          <w:szCs w:val="22"/>
        </w:rPr>
        <w:t xml:space="preserve"> diplômé</w:t>
      </w:r>
      <w:r w:rsidR="008E6FF3" w:rsidRPr="008C1E43">
        <w:rPr>
          <w:rFonts w:ascii="Arial" w:hAnsi="Arial" w:cs="Arial"/>
          <w:sz w:val="22"/>
          <w:szCs w:val="22"/>
        </w:rPr>
        <w:t>e</w:t>
      </w:r>
      <w:r w:rsidRPr="008C1E43">
        <w:rPr>
          <w:rFonts w:ascii="Arial" w:hAnsi="Arial" w:cs="Arial"/>
          <w:sz w:val="22"/>
          <w:szCs w:val="22"/>
        </w:rPr>
        <w:t xml:space="preserve"> de chacun des programmes d’études à travers les cours de la formation générale complémentaire et, de façon particulière, des quatre disciplines suivantes :</w:t>
      </w:r>
    </w:p>
    <w:p w14:paraId="6964754D" w14:textId="712428F7" w:rsidR="00774E18" w:rsidRPr="008C1E43" w:rsidRDefault="00774E18" w:rsidP="00D02991">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sz w:val="22"/>
          <w:szCs w:val="22"/>
        </w:rPr>
      </w:pPr>
      <w:r w:rsidRPr="008C1E43">
        <w:rPr>
          <w:rFonts w:ascii="Arial" w:hAnsi="Arial" w:cs="Arial"/>
          <w:sz w:val="22"/>
          <w:szCs w:val="22"/>
        </w:rPr>
        <w:t xml:space="preserve">Français, langue d’enseignement et </w:t>
      </w:r>
      <w:r w:rsidR="008E6FF3" w:rsidRPr="008C1E43">
        <w:rPr>
          <w:rFonts w:ascii="Arial" w:hAnsi="Arial" w:cs="Arial"/>
          <w:sz w:val="22"/>
          <w:szCs w:val="22"/>
        </w:rPr>
        <w:t>littérature ;</w:t>
      </w:r>
    </w:p>
    <w:p w14:paraId="4DF4F12D" w14:textId="4F74B81B" w:rsidR="00774E18" w:rsidRPr="008C1E43" w:rsidRDefault="008E6FF3" w:rsidP="00D02991">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sz w:val="22"/>
          <w:szCs w:val="22"/>
        </w:rPr>
      </w:pPr>
      <w:r w:rsidRPr="008C1E43">
        <w:rPr>
          <w:rFonts w:ascii="Arial" w:hAnsi="Arial" w:cs="Arial"/>
          <w:sz w:val="22"/>
          <w:szCs w:val="22"/>
        </w:rPr>
        <w:t>Philosophie ;</w:t>
      </w:r>
    </w:p>
    <w:p w14:paraId="48D51BE5" w14:textId="1CC92511" w:rsidR="00774E18" w:rsidRPr="008C1E43" w:rsidRDefault="00774E18" w:rsidP="00D02991">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sz w:val="22"/>
          <w:szCs w:val="22"/>
        </w:rPr>
      </w:pPr>
      <w:r w:rsidRPr="008C1E43">
        <w:rPr>
          <w:rFonts w:ascii="Arial" w:hAnsi="Arial" w:cs="Arial"/>
          <w:sz w:val="22"/>
          <w:szCs w:val="22"/>
        </w:rPr>
        <w:lastRenderedPageBreak/>
        <w:t xml:space="preserve">Anglais, langue </w:t>
      </w:r>
      <w:r w:rsidR="008E6FF3" w:rsidRPr="008C1E43">
        <w:rPr>
          <w:rFonts w:ascii="Arial" w:hAnsi="Arial" w:cs="Arial"/>
          <w:sz w:val="22"/>
          <w:szCs w:val="22"/>
        </w:rPr>
        <w:t>seconde ;</w:t>
      </w:r>
    </w:p>
    <w:p w14:paraId="329C0426" w14:textId="77777777" w:rsidR="00774E18" w:rsidRPr="008C1E43" w:rsidRDefault="00774E18" w:rsidP="00D02991">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sz w:val="22"/>
          <w:szCs w:val="22"/>
        </w:rPr>
      </w:pPr>
      <w:r w:rsidRPr="008C1E43">
        <w:rPr>
          <w:rFonts w:ascii="Arial" w:hAnsi="Arial" w:cs="Arial"/>
          <w:sz w:val="22"/>
          <w:szCs w:val="22"/>
        </w:rPr>
        <w:t>Éducation physique.</w:t>
      </w:r>
    </w:p>
    <w:p w14:paraId="67F56C17" w14:textId="77777777" w:rsidR="008E6FF3" w:rsidRPr="008C1E43" w:rsidRDefault="008E6FF3" w:rsidP="008E6FF3">
      <w:pPr>
        <w:pStyle w:val="Corpsdetexte"/>
        <w:spacing w:before="84"/>
        <w:ind w:left="360" w:right="237"/>
        <w:rPr>
          <w:rFonts w:cs="Arial"/>
          <w:b w:val="0"/>
          <w:szCs w:val="22"/>
        </w:rPr>
      </w:pPr>
      <w:r w:rsidRPr="008C1E43">
        <w:rPr>
          <w:rFonts w:cs="Arial"/>
          <w:b w:val="0"/>
          <w:szCs w:val="22"/>
        </w:rPr>
        <w:t>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elle aura appris à s'ouvrir à des champs de l'activité humaine autres que son domaine de spécialisation.</w:t>
      </w:r>
    </w:p>
    <w:p w14:paraId="62B0FFE4" w14:textId="77777777" w:rsidR="00FA5BF4" w:rsidRPr="008C1E43" w:rsidRDefault="00FA5BF4" w:rsidP="008E6FF3">
      <w:pPr>
        <w:pStyle w:val="Corpsdetexte"/>
        <w:spacing w:before="84"/>
        <w:ind w:left="360" w:right="237"/>
        <w:rPr>
          <w:rFonts w:cs="Arial"/>
          <w:b w:val="0"/>
          <w:szCs w:val="22"/>
        </w:rPr>
      </w:pPr>
    </w:p>
    <w:p w14:paraId="35786C95" w14:textId="1975B04A" w:rsidR="00FA5BF4" w:rsidRPr="008C1E43" w:rsidRDefault="000B3FD1" w:rsidP="00FA5BF4">
      <w:pPr>
        <w:pStyle w:val="BlocTitre"/>
        <w:numPr>
          <w:ilvl w:val="0"/>
          <w:numId w:val="33"/>
        </w:numPr>
        <w:spacing w:before="0" w:after="0"/>
        <w:rPr>
          <w:rFonts w:ascii="Arial" w:hAnsi="Arial" w:cs="Arial"/>
          <w:smallCaps/>
          <w:sz w:val="22"/>
          <w:szCs w:val="22"/>
        </w:rPr>
      </w:pPr>
      <w:r w:rsidRPr="008C1E43">
        <w:rPr>
          <w:rFonts w:ascii="Arial" w:hAnsi="Arial" w:cs="Arial"/>
          <w:smallCaps/>
          <w:sz w:val="22"/>
          <w:szCs w:val="22"/>
        </w:rPr>
        <w:t>O</w:t>
      </w:r>
      <w:r w:rsidR="008755EF" w:rsidRPr="008C1E43">
        <w:rPr>
          <w:rFonts w:ascii="Arial" w:hAnsi="Arial" w:cs="Arial"/>
          <w:smallCaps/>
          <w:sz w:val="22"/>
          <w:szCs w:val="22"/>
        </w:rPr>
        <w:t>bjectifs de la formation spécifique</w:t>
      </w:r>
      <w:r w:rsidR="003724AE" w:rsidRPr="008C1E43">
        <w:rPr>
          <w:rFonts w:ascii="Arial" w:hAnsi="Arial" w:cs="Arial"/>
          <w:smallCaps/>
          <w:sz w:val="22"/>
          <w:szCs w:val="22"/>
        </w:rPr>
        <w:t xml:space="preserve"> (sciences humaines)</w:t>
      </w:r>
    </w:p>
    <w:p w14:paraId="193A85DB" w14:textId="77777777" w:rsidR="00FA5BF4" w:rsidRPr="008C1E43" w:rsidRDefault="00FA5BF4" w:rsidP="00FA5BF4">
      <w:pPr>
        <w:pStyle w:val="BlocTitre"/>
        <w:spacing w:before="0" w:after="0"/>
        <w:ind w:left="123"/>
        <w:rPr>
          <w:rFonts w:ascii="Arial" w:hAnsi="Arial" w:cs="Arial"/>
          <w:smallCaps/>
          <w:sz w:val="22"/>
          <w:szCs w:val="22"/>
        </w:rPr>
      </w:pPr>
    </w:p>
    <w:p w14:paraId="47249D10" w14:textId="77777777" w:rsidR="008E6FF3" w:rsidRPr="008C1E43" w:rsidRDefault="008E6FF3" w:rsidP="00FA5BF4">
      <w:pPr>
        <w:tabs>
          <w:tab w:val="left" w:pos="1383"/>
        </w:tabs>
        <w:ind w:left="123"/>
        <w:jc w:val="left"/>
        <w:rPr>
          <w:rFonts w:ascii="Arial" w:hAnsi="Arial" w:cs="Arial"/>
          <w:sz w:val="22"/>
          <w:szCs w:val="22"/>
        </w:rPr>
      </w:pPr>
      <w:r w:rsidRPr="008C1E43">
        <w:rPr>
          <w:rFonts w:ascii="Arial" w:hAnsi="Arial" w:cs="Arial"/>
          <w:sz w:val="22"/>
          <w:szCs w:val="22"/>
        </w:rPr>
        <w:t>0ME1</w:t>
      </w:r>
      <w:r w:rsidRPr="008C1E43">
        <w:rPr>
          <w:rFonts w:ascii="Arial" w:hAnsi="Arial" w:cs="Arial"/>
          <w:sz w:val="22"/>
          <w:szCs w:val="22"/>
        </w:rPr>
        <w:tab/>
        <w:t>Appliquer des méthodes de travail intellectuel en sciences humaines.</w:t>
      </w:r>
    </w:p>
    <w:p w14:paraId="62AA43B4" w14:textId="4FA12EC8" w:rsidR="008E6FF3" w:rsidRPr="008C1E43" w:rsidRDefault="008E6FF3" w:rsidP="00FA5BF4">
      <w:pPr>
        <w:tabs>
          <w:tab w:val="left" w:pos="1383"/>
        </w:tabs>
        <w:spacing w:before="58" w:line="302" w:lineRule="auto"/>
        <w:ind w:left="123" w:right="702"/>
        <w:jc w:val="left"/>
        <w:rPr>
          <w:rFonts w:ascii="Arial" w:hAnsi="Arial" w:cs="Arial"/>
          <w:sz w:val="22"/>
          <w:szCs w:val="22"/>
        </w:rPr>
      </w:pPr>
      <w:r w:rsidRPr="008C1E43">
        <w:rPr>
          <w:rFonts w:ascii="Arial" w:hAnsi="Arial" w:cs="Arial"/>
          <w:sz w:val="22"/>
          <w:szCs w:val="22"/>
        </w:rPr>
        <w:t>0ME2</w:t>
      </w:r>
      <w:r w:rsidRPr="008C1E43">
        <w:rPr>
          <w:rFonts w:ascii="Arial" w:hAnsi="Arial" w:cs="Arial"/>
          <w:sz w:val="22"/>
          <w:szCs w:val="22"/>
        </w:rPr>
        <w:tab/>
        <w:t>Réaliser une recherche scientifique par l’application d’une méthode qualitative en sciences</w:t>
      </w:r>
      <w:r w:rsidR="00FA5BF4" w:rsidRPr="008C1E43">
        <w:rPr>
          <w:rFonts w:ascii="Arial" w:hAnsi="Arial" w:cs="Arial"/>
          <w:sz w:val="22"/>
          <w:szCs w:val="22"/>
        </w:rPr>
        <w:t xml:space="preserve"> </w:t>
      </w:r>
      <w:r w:rsidRPr="008C1E43">
        <w:rPr>
          <w:rFonts w:ascii="Arial" w:hAnsi="Arial" w:cs="Arial"/>
          <w:sz w:val="22"/>
          <w:szCs w:val="22"/>
        </w:rPr>
        <w:t>humaines. 0ME3</w:t>
      </w:r>
      <w:r w:rsidRPr="008C1E43">
        <w:rPr>
          <w:rFonts w:ascii="Arial" w:hAnsi="Arial" w:cs="Arial"/>
          <w:sz w:val="22"/>
          <w:szCs w:val="22"/>
        </w:rPr>
        <w:tab/>
        <w:t>Interpréter des réalités humaines par l’analyse quantitative en sciences humaines.</w:t>
      </w:r>
    </w:p>
    <w:p w14:paraId="38F448E0" w14:textId="77777777" w:rsidR="008E6FF3" w:rsidRPr="008C1E43" w:rsidRDefault="008E6FF3" w:rsidP="008E6FF3">
      <w:pPr>
        <w:tabs>
          <w:tab w:val="left" w:pos="1383"/>
        </w:tabs>
        <w:spacing w:before="1"/>
        <w:ind w:left="123"/>
        <w:jc w:val="left"/>
        <w:rPr>
          <w:rFonts w:ascii="Arial" w:hAnsi="Arial" w:cs="Arial"/>
          <w:sz w:val="22"/>
          <w:szCs w:val="22"/>
        </w:rPr>
      </w:pPr>
      <w:r w:rsidRPr="008C1E43">
        <w:rPr>
          <w:rFonts w:ascii="Arial" w:hAnsi="Arial" w:cs="Arial"/>
          <w:sz w:val="22"/>
          <w:szCs w:val="22"/>
        </w:rPr>
        <w:t>0ME4</w:t>
      </w:r>
      <w:r w:rsidRPr="008C1E43">
        <w:rPr>
          <w:rFonts w:ascii="Arial" w:hAnsi="Arial" w:cs="Arial"/>
          <w:sz w:val="22"/>
          <w:szCs w:val="22"/>
        </w:rPr>
        <w:tab/>
        <w:t>Démontrer l’intégration de ses acquis en sciences humaines.</w:t>
      </w:r>
    </w:p>
    <w:p w14:paraId="0E9C9637" w14:textId="77777777" w:rsidR="008E6FF3" w:rsidRPr="008C1E43" w:rsidRDefault="008E6FF3" w:rsidP="008E6FF3">
      <w:pPr>
        <w:tabs>
          <w:tab w:val="left" w:pos="1383"/>
        </w:tabs>
        <w:spacing w:before="60" w:line="302" w:lineRule="auto"/>
        <w:ind w:left="123" w:right="2896"/>
        <w:jc w:val="left"/>
        <w:rPr>
          <w:rFonts w:ascii="Arial" w:hAnsi="Arial" w:cs="Arial"/>
          <w:sz w:val="22"/>
          <w:szCs w:val="22"/>
        </w:rPr>
      </w:pPr>
      <w:r w:rsidRPr="008C1E43">
        <w:rPr>
          <w:rFonts w:ascii="Arial" w:hAnsi="Arial" w:cs="Arial"/>
          <w:sz w:val="22"/>
          <w:szCs w:val="22"/>
        </w:rPr>
        <w:t>0N01</w:t>
      </w:r>
      <w:r w:rsidRPr="008C1E43">
        <w:rPr>
          <w:rFonts w:ascii="Arial" w:hAnsi="Arial" w:cs="Arial"/>
          <w:sz w:val="22"/>
          <w:szCs w:val="22"/>
        </w:rPr>
        <w:tab/>
        <w:t>Expliquer des fondements de l’histoire du monde, du XVe siècle à nos jours. 0N02</w:t>
      </w:r>
      <w:r w:rsidRPr="008C1E43">
        <w:rPr>
          <w:rFonts w:ascii="Arial" w:hAnsi="Arial" w:cs="Arial"/>
          <w:sz w:val="22"/>
          <w:szCs w:val="22"/>
        </w:rPr>
        <w:tab/>
        <w:t>Expliquer les bases économiques de l’allocation des ressources en société.</w:t>
      </w:r>
    </w:p>
    <w:p w14:paraId="283B717B" w14:textId="77777777" w:rsidR="008E6FF3" w:rsidRPr="008C1E43" w:rsidRDefault="008E6FF3" w:rsidP="008E6FF3">
      <w:pPr>
        <w:tabs>
          <w:tab w:val="left" w:pos="1383"/>
        </w:tabs>
        <w:spacing w:before="2"/>
        <w:ind w:left="123"/>
        <w:jc w:val="left"/>
        <w:rPr>
          <w:rFonts w:ascii="Arial" w:hAnsi="Arial" w:cs="Arial"/>
          <w:sz w:val="22"/>
          <w:szCs w:val="22"/>
        </w:rPr>
      </w:pPr>
      <w:r w:rsidRPr="008C1E43">
        <w:rPr>
          <w:rFonts w:ascii="Arial" w:hAnsi="Arial" w:cs="Arial"/>
          <w:sz w:val="22"/>
          <w:szCs w:val="22"/>
        </w:rPr>
        <w:t>0N03</w:t>
      </w:r>
      <w:r w:rsidRPr="008C1E43">
        <w:rPr>
          <w:rFonts w:ascii="Arial" w:hAnsi="Arial" w:cs="Arial"/>
          <w:sz w:val="22"/>
          <w:szCs w:val="22"/>
        </w:rPr>
        <w:tab/>
        <w:t>Expliquer les comportements humains et les processus mentaux dans une perspective psychologique.</w:t>
      </w:r>
    </w:p>
    <w:p w14:paraId="2C77EF3A" w14:textId="77777777" w:rsidR="00FA5BF4" w:rsidRPr="008C1E43" w:rsidRDefault="008E6FF3" w:rsidP="008E6FF3">
      <w:pPr>
        <w:tabs>
          <w:tab w:val="left" w:pos="1383"/>
        </w:tabs>
        <w:spacing w:before="58"/>
        <w:ind w:left="123" w:right="890"/>
        <w:jc w:val="left"/>
        <w:rPr>
          <w:rFonts w:ascii="Arial" w:hAnsi="Arial" w:cs="Arial"/>
          <w:sz w:val="22"/>
          <w:szCs w:val="22"/>
        </w:rPr>
      </w:pPr>
      <w:r w:rsidRPr="008C1E43">
        <w:rPr>
          <w:rFonts w:ascii="Arial" w:hAnsi="Arial" w:cs="Arial"/>
          <w:sz w:val="22"/>
          <w:szCs w:val="22"/>
        </w:rPr>
        <w:t>0ANA</w:t>
      </w:r>
      <w:r w:rsidRPr="008C1E43">
        <w:rPr>
          <w:rFonts w:ascii="Arial" w:hAnsi="Arial" w:cs="Arial"/>
          <w:sz w:val="22"/>
          <w:szCs w:val="22"/>
        </w:rPr>
        <w:tab/>
        <w:t>Analyser des réalités humaines par l’approfondissement d’une perspective disciplinaire en sciences</w:t>
      </w:r>
    </w:p>
    <w:p w14:paraId="0B7D49B0" w14:textId="7C4CB6A6" w:rsidR="008E6FF3" w:rsidRPr="008C1E43" w:rsidRDefault="00FA5BF4" w:rsidP="008E6FF3">
      <w:pPr>
        <w:tabs>
          <w:tab w:val="left" w:pos="1383"/>
        </w:tabs>
        <w:spacing w:before="58"/>
        <w:ind w:left="123" w:right="890"/>
        <w:jc w:val="left"/>
        <w:rPr>
          <w:rFonts w:ascii="Arial" w:hAnsi="Arial" w:cs="Arial"/>
          <w:sz w:val="22"/>
          <w:szCs w:val="22"/>
        </w:rPr>
      </w:pPr>
      <w:r w:rsidRPr="008C1E43">
        <w:rPr>
          <w:rFonts w:ascii="Arial" w:hAnsi="Arial" w:cs="Arial"/>
          <w:sz w:val="22"/>
          <w:szCs w:val="22"/>
        </w:rPr>
        <w:t xml:space="preserve">                    </w:t>
      </w:r>
      <w:r w:rsidR="008E6FF3" w:rsidRPr="008C1E43">
        <w:rPr>
          <w:rFonts w:ascii="Arial" w:hAnsi="Arial" w:cs="Arial"/>
          <w:sz w:val="22"/>
          <w:szCs w:val="22"/>
        </w:rPr>
        <w:t xml:space="preserve"> </w:t>
      </w:r>
      <w:r w:rsidRPr="008C1E43">
        <w:rPr>
          <w:rFonts w:ascii="Arial" w:hAnsi="Arial" w:cs="Arial"/>
          <w:sz w:val="22"/>
          <w:szCs w:val="22"/>
        </w:rPr>
        <w:t xml:space="preserve">    </w:t>
      </w:r>
      <w:proofErr w:type="gramStart"/>
      <w:r w:rsidR="008E6FF3" w:rsidRPr="008C1E43">
        <w:rPr>
          <w:rFonts w:ascii="Arial" w:hAnsi="Arial" w:cs="Arial"/>
          <w:sz w:val="22"/>
          <w:szCs w:val="22"/>
        </w:rPr>
        <w:t>humaines</w:t>
      </w:r>
      <w:proofErr w:type="gramEnd"/>
      <w:r w:rsidR="008E6FF3" w:rsidRPr="008C1E43">
        <w:rPr>
          <w:rFonts w:ascii="Arial" w:hAnsi="Arial" w:cs="Arial"/>
          <w:sz w:val="22"/>
          <w:szCs w:val="22"/>
        </w:rPr>
        <w:t>.</w:t>
      </w:r>
    </w:p>
    <w:p w14:paraId="60809BC9" w14:textId="77777777" w:rsidR="008E6FF3" w:rsidRPr="008C1E43" w:rsidRDefault="008E6FF3" w:rsidP="008E6FF3">
      <w:pPr>
        <w:pStyle w:val="Corpsdetexte"/>
        <w:spacing w:before="11"/>
        <w:ind w:left="123"/>
        <w:jc w:val="left"/>
        <w:rPr>
          <w:rFonts w:cs="Arial"/>
          <w:b w:val="0"/>
          <w:szCs w:val="22"/>
        </w:rPr>
      </w:pPr>
    </w:p>
    <w:p w14:paraId="40E5465C" w14:textId="18931D69" w:rsidR="008E6FF3" w:rsidRPr="008C1E43" w:rsidRDefault="008E6FF3" w:rsidP="008E6FF3">
      <w:pPr>
        <w:ind w:left="123"/>
        <w:jc w:val="left"/>
        <w:rPr>
          <w:rFonts w:ascii="Arial" w:hAnsi="Arial" w:cs="Arial"/>
          <w:sz w:val="22"/>
          <w:szCs w:val="22"/>
        </w:rPr>
      </w:pPr>
      <w:r w:rsidRPr="008C1E43">
        <w:rPr>
          <w:rFonts w:ascii="Arial" w:hAnsi="Arial" w:cs="Arial"/>
          <w:b/>
          <w:smallCaps/>
          <w:sz w:val="22"/>
          <w:szCs w:val="22"/>
        </w:rPr>
        <w:t>Objectifs et standards au choix selon les profils</w:t>
      </w:r>
      <w:r w:rsidR="003724AE" w:rsidRPr="008C1E43">
        <w:rPr>
          <w:rFonts w:ascii="Arial" w:eastAsia="Arial" w:hAnsi="Arial" w:cs="Arial"/>
          <w:b/>
          <w:spacing w:val="-2"/>
          <w:sz w:val="22"/>
          <w:szCs w:val="22"/>
          <w:lang w:val="fr-CA" w:eastAsia="en-US"/>
        </w:rPr>
        <w:t xml:space="preserve"> </w:t>
      </w:r>
      <w:r w:rsidR="003724AE" w:rsidRPr="008C1E43">
        <w:rPr>
          <w:rFonts w:ascii="Arial" w:hAnsi="Arial" w:cs="Arial"/>
          <w:smallCaps/>
          <w:sz w:val="22"/>
          <w:szCs w:val="22"/>
        </w:rPr>
        <w:t>(sciences humaines)</w:t>
      </w:r>
    </w:p>
    <w:p w14:paraId="36C9172E" w14:textId="77777777" w:rsidR="008E6FF3" w:rsidRPr="008C1E43" w:rsidRDefault="008E6FF3" w:rsidP="008E6FF3">
      <w:pPr>
        <w:pStyle w:val="Corpsdetexte"/>
        <w:spacing w:before="10"/>
        <w:ind w:left="123"/>
        <w:jc w:val="left"/>
        <w:rPr>
          <w:rFonts w:cs="Arial"/>
          <w:b w:val="0"/>
          <w:szCs w:val="22"/>
        </w:rPr>
      </w:pPr>
    </w:p>
    <w:p w14:paraId="1EFDB576" w14:textId="77777777" w:rsidR="00FA5BF4" w:rsidRPr="008C1E43" w:rsidRDefault="008E6FF3" w:rsidP="008E6FF3">
      <w:pPr>
        <w:tabs>
          <w:tab w:val="left" w:pos="1382"/>
        </w:tabs>
        <w:ind w:left="123" w:right="421"/>
        <w:jc w:val="left"/>
        <w:rPr>
          <w:rFonts w:ascii="Arial" w:hAnsi="Arial" w:cs="Arial"/>
          <w:sz w:val="22"/>
          <w:szCs w:val="22"/>
        </w:rPr>
      </w:pPr>
      <w:r w:rsidRPr="008C1E43">
        <w:rPr>
          <w:rFonts w:ascii="Arial" w:hAnsi="Arial" w:cs="Arial"/>
          <w:sz w:val="22"/>
          <w:szCs w:val="22"/>
        </w:rPr>
        <w:t>0N04</w:t>
      </w:r>
      <w:r w:rsidRPr="008C1E43">
        <w:rPr>
          <w:rFonts w:ascii="Arial" w:hAnsi="Arial" w:cs="Arial"/>
          <w:sz w:val="22"/>
          <w:szCs w:val="22"/>
        </w:rPr>
        <w:tab/>
        <w:t>Expliquer le fonctionnement administratif des entreprises et des organisations ainsi que leurs interactions</w:t>
      </w:r>
    </w:p>
    <w:p w14:paraId="5B8B1ECB" w14:textId="722FBA3A" w:rsidR="008E6FF3" w:rsidRPr="008C1E43" w:rsidRDefault="00FA5BF4" w:rsidP="008E6FF3">
      <w:pPr>
        <w:tabs>
          <w:tab w:val="left" w:pos="1382"/>
        </w:tabs>
        <w:ind w:left="123" w:right="421"/>
        <w:jc w:val="left"/>
        <w:rPr>
          <w:rFonts w:ascii="Arial" w:hAnsi="Arial" w:cs="Arial"/>
          <w:sz w:val="22"/>
          <w:szCs w:val="22"/>
        </w:rPr>
      </w:pPr>
      <w:r w:rsidRPr="008C1E43">
        <w:rPr>
          <w:rFonts w:ascii="Arial" w:hAnsi="Arial" w:cs="Arial"/>
          <w:sz w:val="22"/>
          <w:szCs w:val="22"/>
        </w:rPr>
        <w:t xml:space="preserve">                </w:t>
      </w:r>
      <w:r w:rsidR="008E6FF3" w:rsidRPr="008C1E43">
        <w:rPr>
          <w:rFonts w:ascii="Arial" w:hAnsi="Arial" w:cs="Arial"/>
          <w:sz w:val="22"/>
          <w:szCs w:val="22"/>
        </w:rPr>
        <w:t xml:space="preserve"> </w:t>
      </w:r>
      <w:r w:rsidRPr="008C1E43">
        <w:rPr>
          <w:rFonts w:ascii="Arial" w:hAnsi="Arial" w:cs="Arial"/>
          <w:sz w:val="22"/>
          <w:szCs w:val="22"/>
        </w:rPr>
        <w:t xml:space="preserve">        </w:t>
      </w:r>
      <w:proofErr w:type="gramStart"/>
      <w:r w:rsidR="008E6FF3" w:rsidRPr="008C1E43">
        <w:rPr>
          <w:rFonts w:ascii="Arial" w:hAnsi="Arial" w:cs="Arial"/>
          <w:sz w:val="22"/>
          <w:szCs w:val="22"/>
        </w:rPr>
        <w:t>avec</w:t>
      </w:r>
      <w:proofErr w:type="gramEnd"/>
      <w:r w:rsidR="008E6FF3" w:rsidRPr="008C1E43">
        <w:rPr>
          <w:rFonts w:ascii="Arial" w:hAnsi="Arial" w:cs="Arial"/>
          <w:sz w:val="22"/>
          <w:szCs w:val="22"/>
        </w:rPr>
        <w:t xml:space="preserve"> la société.</w:t>
      </w:r>
    </w:p>
    <w:p w14:paraId="03293ED9" w14:textId="77777777" w:rsidR="008E6FF3" w:rsidRPr="008C1E43" w:rsidRDefault="008E6FF3" w:rsidP="008E6FF3">
      <w:pPr>
        <w:tabs>
          <w:tab w:val="left" w:pos="1382"/>
        </w:tabs>
        <w:spacing w:before="61" w:line="300" w:lineRule="auto"/>
        <w:ind w:left="123" w:right="2584"/>
        <w:jc w:val="left"/>
        <w:rPr>
          <w:rFonts w:ascii="Arial" w:hAnsi="Arial" w:cs="Arial"/>
          <w:sz w:val="22"/>
          <w:szCs w:val="22"/>
        </w:rPr>
      </w:pPr>
      <w:r w:rsidRPr="008C1E43">
        <w:rPr>
          <w:rFonts w:ascii="Arial" w:hAnsi="Arial" w:cs="Arial"/>
          <w:sz w:val="22"/>
          <w:szCs w:val="22"/>
        </w:rPr>
        <w:t>0N05</w:t>
      </w:r>
      <w:r w:rsidRPr="008C1E43">
        <w:rPr>
          <w:rFonts w:ascii="Arial" w:hAnsi="Arial" w:cs="Arial"/>
          <w:sz w:val="22"/>
          <w:szCs w:val="22"/>
        </w:rPr>
        <w:tab/>
        <w:t>Expliquer l’unité et la diversité humaines dans une perspective anthropologique. 0N07</w:t>
      </w:r>
      <w:r w:rsidRPr="008C1E43">
        <w:rPr>
          <w:rFonts w:ascii="Arial" w:hAnsi="Arial" w:cs="Arial"/>
          <w:sz w:val="22"/>
          <w:szCs w:val="22"/>
        </w:rPr>
        <w:tab/>
        <w:t>Expliquer les liens entre les phénomènes humains et l’espace géographique.</w:t>
      </w:r>
    </w:p>
    <w:p w14:paraId="605CA9ED" w14:textId="2C0842F9" w:rsidR="008E6FF3" w:rsidRPr="008C1E43" w:rsidRDefault="008E6FF3" w:rsidP="008E6FF3">
      <w:pPr>
        <w:tabs>
          <w:tab w:val="left" w:pos="1381"/>
        </w:tabs>
        <w:spacing w:before="4" w:line="302" w:lineRule="auto"/>
        <w:ind w:left="123" w:right="1938"/>
        <w:jc w:val="left"/>
        <w:rPr>
          <w:rFonts w:ascii="Arial" w:hAnsi="Arial" w:cs="Arial"/>
          <w:sz w:val="22"/>
          <w:szCs w:val="22"/>
        </w:rPr>
      </w:pPr>
      <w:r w:rsidRPr="008C1E43">
        <w:rPr>
          <w:rFonts w:ascii="Arial" w:hAnsi="Arial" w:cs="Arial"/>
          <w:sz w:val="22"/>
          <w:szCs w:val="22"/>
        </w:rPr>
        <w:t>0N09</w:t>
      </w:r>
      <w:r w:rsidRPr="008C1E43">
        <w:rPr>
          <w:rFonts w:ascii="Arial" w:hAnsi="Arial" w:cs="Arial"/>
          <w:sz w:val="22"/>
          <w:szCs w:val="22"/>
        </w:rPr>
        <w:tab/>
        <w:t>Expliquer les principaux fondements politiques de la vie en collectivité au XXIe siècle. 0N10</w:t>
      </w:r>
      <w:r w:rsidRPr="008C1E43">
        <w:rPr>
          <w:rFonts w:ascii="Arial" w:hAnsi="Arial" w:cs="Arial"/>
          <w:sz w:val="22"/>
          <w:szCs w:val="22"/>
        </w:rPr>
        <w:tab/>
        <w:t>Expliquer des réalités humaines dans une perspective sociologique.</w:t>
      </w:r>
    </w:p>
    <w:p w14:paraId="5DEFD18C" w14:textId="77777777" w:rsidR="008E6FF3" w:rsidRPr="008C1E43" w:rsidRDefault="008E6FF3" w:rsidP="008E6FF3">
      <w:pPr>
        <w:tabs>
          <w:tab w:val="left" w:pos="1381"/>
        </w:tabs>
        <w:spacing w:before="1"/>
        <w:ind w:left="123"/>
        <w:jc w:val="left"/>
        <w:rPr>
          <w:rFonts w:ascii="Arial" w:hAnsi="Arial" w:cs="Arial"/>
          <w:sz w:val="22"/>
          <w:szCs w:val="22"/>
        </w:rPr>
      </w:pPr>
      <w:r w:rsidRPr="008C1E43">
        <w:rPr>
          <w:rFonts w:ascii="Arial" w:hAnsi="Arial" w:cs="Arial"/>
          <w:sz w:val="22"/>
          <w:szCs w:val="22"/>
        </w:rPr>
        <w:t>0PRA</w:t>
      </w:r>
      <w:r w:rsidRPr="008C1E43">
        <w:rPr>
          <w:rFonts w:ascii="Arial" w:hAnsi="Arial" w:cs="Arial"/>
          <w:sz w:val="22"/>
          <w:szCs w:val="22"/>
        </w:rPr>
        <w:tab/>
        <w:t>Analyser des réalités humaines observées dans un contexte appliqué aux sciences humaines.</w:t>
      </w:r>
    </w:p>
    <w:p w14:paraId="6AE16BC0" w14:textId="77777777" w:rsidR="008755EF" w:rsidRPr="008C1E43" w:rsidRDefault="008755EF" w:rsidP="008E6FF3">
      <w:pPr>
        <w:pStyle w:val="BlocTitre"/>
        <w:numPr>
          <w:ilvl w:val="0"/>
          <w:numId w:val="33"/>
        </w:numPr>
        <w:spacing w:after="0"/>
        <w:rPr>
          <w:rFonts w:ascii="Arial" w:hAnsi="Arial" w:cs="Arial"/>
          <w:smallCaps/>
          <w:sz w:val="22"/>
          <w:szCs w:val="22"/>
        </w:rPr>
      </w:pPr>
      <w:r w:rsidRPr="008C1E43">
        <w:rPr>
          <w:rFonts w:ascii="Arial" w:hAnsi="Arial" w:cs="Arial"/>
          <w:smallCaps/>
          <w:sz w:val="22"/>
          <w:szCs w:val="22"/>
        </w:rPr>
        <w:t>Cours porteur de l’épreuve synthèse de programme</w:t>
      </w:r>
    </w:p>
    <w:p w14:paraId="64EF8DCC" w14:textId="77777777" w:rsidR="00450ECD" w:rsidRPr="008C1E43" w:rsidRDefault="004B2CBE"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sz w:val="22"/>
          <w:szCs w:val="22"/>
        </w:rPr>
      </w:pPr>
      <w:r w:rsidRPr="008C1E43">
        <w:rPr>
          <w:rFonts w:ascii="Arial" w:hAnsi="Arial" w:cs="Arial"/>
          <w:b/>
          <w:sz w:val="22"/>
          <w:szCs w:val="22"/>
        </w:rPr>
        <w:t>4.1</w:t>
      </w:r>
      <w:r w:rsidRPr="008C1E43">
        <w:rPr>
          <w:rFonts w:ascii="Arial" w:hAnsi="Arial" w:cs="Arial"/>
          <w:b/>
          <w:sz w:val="22"/>
          <w:szCs w:val="22"/>
        </w:rPr>
        <w:tab/>
      </w:r>
      <w:r w:rsidR="00450ECD" w:rsidRPr="008C1E43">
        <w:rPr>
          <w:rFonts w:ascii="Arial" w:hAnsi="Arial" w:cs="Arial"/>
          <w:b/>
          <w:sz w:val="22"/>
          <w:szCs w:val="22"/>
        </w:rPr>
        <w:t>Identification</w:t>
      </w:r>
    </w:p>
    <w:p w14:paraId="1044779D" w14:textId="7CDF64F8" w:rsidR="00E71D1D" w:rsidRPr="008C1E43" w:rsidRDefault="00E71D1D"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sz w:val="22"/>
          <w:szCs w:val="22"/>
        </w:rPr>
      </w:pPr>
      <w:r w:rsidRPr="008C1E43">
        <w:rPr>
          <w:rFonts w:ascii="Arial" w:hAnsi="Arial" w:cs="Arial"/>
          <w:sz w:val="22"/>
          <w:szCs w:val="22"/>
        </w:rPr>
        <w:lastRenderedPageBreak/>
        <w:t>Démarche d'intégration des acquis en sciences humaines (DIASH)</w:t>
      </w:r>
      <w:r w:rsidRPr="008C1E43">
        <w:rPr>
          <w:rFonts w:ascii="Arial" w:hAnsi="Arial" w:cs="Arial"/>
          <w:sz w:val="22"/>
          <w:szCs w:val="22"/>
        </w:rPr>
        <w:tab/>
        <w:t xml:space="preserve">                            300-403-EM</w:t>
      </w:r>
      <w:r w:rsidRPr="008C1E43">
        <w:rPr>
          <w:rFonts w:ascii="Arial" w:hAnsi="Arial" w:cs="Arial"/>
          <w:sz w:val="22"/>
          <w:szCs w:val="22"/>
        </w:rPr>
        <w:tab/>
        <w:t>(1 - 2 - 2)</w:t>
      </w:r>
    </w:p>
    <w:p w14:paraId="3DD923FB" w14:textId="7CABEC86" w:rsidR="00450ECD" w:rsidRPr="008C1E43" w:rsidRDefault="00307FA1"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sz w:val="22"/>
          <w:szCs w:val="22"/>
        </w:rPr>
      </w:pPr>
      <w:r w:rsidRPr="008C1E43">
        <w:rPr>
          <w:rFonts w:ascii="Arial" w:hAnsi="Arial" w:cs="Arial"/>
          <w:b/>
          <w:sz w:val="22"/>
          <w:szCs w:val="22"/>
        </w:rPr>
        <w:t>4.2</w:t>
      </w:r>
      <w:r w:rsidRPr="008C1E43">
        <w:rPr>
          <w:rFonts w:ascii="Arial" w:hAnsi="Arial" w:cs="Arial"/>
          <w:b/>
          <w:sz w:val="22"/>
          <w:szCs w:val="22"/>
        </w:rPr>
        <w:tab/>
      </w:r>
      <w:r w:rsidR="00450ECD" w:rsidRPr="008C1E43">
        <w:rPr>
          <w:rFonts w:ascii="Arial" w:hAnsi="Arial" w:cs="Arial"/>
          <w:b/>
          <w:sz w:val="22"/>
          <w:szCs w:val="22"/>
        </w:rPr>
        <w:t>Description des activités visant à préparer l</w:t>
      </w:r>
      <w:r w:rsidR="00B61DB1" w:rsidRPr="008C1E43">
        <w:rPr>
          <w:rFonts w:ascii="Arial" w:hAnsi="Arial" w:cs="Arial"/>
          <w:b/>
          <w:sz w:val="22"/>
          <w:szCs w:val="22"/>
        </w:rPr>
        <w:t>a personne étudiante</w:t>
      </w:r>
      <w:r w:rsidR="00450ECD" w:rsidRPr="008C1E43">
        <w:rPr>
          <w:rFonts w:ascii="Arial" w:hAnsi="Arial" w:cs="Arial"/>
          <w:b/>
          <w:sz w:val="22"/>
          <w:szCs w:val="22"/>
        </w:rPr>
        <w:t xml:space="preserve"> à l'épreuve synthèse de programme</w:t>
      </w:r>
    </w:p>
    <w:p w14:paraId="1853BE8C" w14:textId="42B83782" w:rsidR="00F52BF8" w:rsidRPr="008C1E43" w:rsidRDefault="00F52BF8" w:rsidP="00F52BF8">
      <w:pPr>
        <w:spacing w:before="180"/>
        <w:ind w:left="1024" w:right="190"/>
        <w:rPr>
          <w:rFonts w:ascii="Arial" w:hAnsi="Arial" w:cs="Arial"/>
          <w:sz w:val="22"/>
          <w:szCs w:val="22"/>
        </w:rPr>
      </w:pPr>
      <w:r w:rsidRPr="008C1E43">
        <w:rPr>
          <w:rFonts w:ascii="Arial" w:hAnsi="Arial" w:cs="Arial"/>
          <w:sz w:val="22"/>
          <w:szCs w:val="22"/>
        </w:rPr>
        <w:t xml:space="preserve">Les cours de la formation générale contribuent à préparer </w:t>
      </w:r>
      <w:r w:rsidR="00B61DB1" w:rsidRPr="008C1E43">
        <w:rPr>
          <w:rFonts w:ascii="Arial" w:hAnsi="Arial" w:cs="Arial"/>
          <w:bCs/>
          <w:sz w:val="22"/>
          <w:szCs w:val="22"/>
          <w:lang w:val="fr-CA"/>
        </w:rPr>
        <w:t>la personne étudiante</w:t>
      </w:r>
      <w:r w:rsidR="00B61DB1" w:rsidRPr="008C1E43">
        <w:rPr>
          <w:rFonts w:ascii="Arial" w:hAnsi="Arial" w:cs="Arial"/>
          <w:sz w:val="22"/>
          <w:szCs w:val="22"/>
        </w:rPr>
        <w:t xml:space="preserve"> </w:t>
      </w:r>
      <w:r w:rsidRPr="008C1E43">
        <w:rPr>
          <w:rFonts w:ascii="Arial" w:hAnsi="Arial" w:cs="Arial"/>
          <w:sz w:val="22"/>
          <w:szCs w:val="22"/>
        </w:rPr>
        <w:t>particulièrement de la façon suivante :</w:t>
      </w:r>
    </w:p>
    <w:p w14:paraId="5FC1C438" w14:textId="77777777" w:rsidR="00F52BF8" w:rsidRPr="008C1E43" w:rsidRDefault="00F52BF8" w:rsidP="00F52BF8">
      <w:pPr>
        <w:pStyle w:val="Paragraphedeliste"/>
        <w:widowControl w:val="0"/>
        <w:numPr>
          <w:ilvl w:val="2"/>
          <w:numId w:val="34"/>
        </w:numPr>
        <w:tabs>
          <w:tab w:val="left" w:pos="1563"/>
          <w:tab w:val="left" w:pos="1565"/>
        </w:tabs>
        <w:autoSpaceDE w:val="0"/>
        <w:autoSpaceDN w:val="0"/>
        <w:spacing w:before="120"/>
        <w:ind w:right="244" w:hanging="548"/>
        <w:contextualSpacing w:val="0"/>
        <w:jc w:val="left"/>
        <w:rPr>
          <w:rFonts w:ascii="Arial" w:hAnsi="Arial" w:cs="Arial"/>
          <w:sz w:val="22"/>
          <w:szCs w:val="22"/>
        </w:rPr>
      </w:pPr>
      <w:r w:rsidRPr="008C1E43">
        <w:rPr>
          <w:rFonts w:ascii="Arial" w:hAnsi="Arial" w:cs="Arial"/>
          <w:sz w:val="22"/>
          <w:szCs w:val="22"/>
        </w:rPr>
        <w:t>Les cours de français à l’analyse, à l’explication et à la critique de textes et à la communication écrite et orale.</w:t>
      </w:r>
    </w:p>
    <w:p w14:paraId="27917D80" w14:textId="77777777" w:rsidR="00F52BF8" w:rsidRPr="008C1E43" w:rsidRDefault="00F52BF8" w:rsidP="00F52BF8">
      <w:pPr>
        <w:rPr>
          <w:rFonts w:ascii="Arial" w:hAnsi="Arial" w:cs="Arial"/>
          <w:sz w:val="22"/>
          <w:szCs w:val="22"/>
        </w:rPr>
        <w:sectPr w:rsidR="00F52BF8" w:rsidRPr="008C1E43">
          <w:pgSz w:w="12240" w:h="15840"/>
          <w:pgMar w:top="780" w:right="620" w:bottom="960" w:left="740" w:header="0" w:footer="772" w:gutter="0"/>
          <w:cols w:space="720"/>
        </w:sectPr>
      </w:pPr>
    </w:p>
    <w:p w14:paraId="13885339" w14:textId="77777777" w:rsidR="00F52BF8" w:rsidRPr="008C1E43" w:rsidRDefault="00F52BF8" w:rsidP="00F52BF8">
      <w:pPr>
        <w:pStyle w:val="Paragraphedeliste"/>
        <w:widowControl w:val="0"/>
        <w:numPr>
          <w:ilvl w:val="2"/>
          <w:numId w:val="34"/>
        </w:numPr>
        <w:tabs>
          <w:tab w:val="left" w:pos="1563"/>
          <w:tab w:val="left" w:pos="1565"/>
        </w:tabs>
        <w:autoSpaceDE w:val="0"/>
        <w:autoSpaceDN w:val="0"/>
        <w:spacing w:before="86" w:line="237" w:lineRule="auto"/>
        <w:ind w:right="246" w:hanging="548"/>
        <w:contextualSpacing w:val="0"/>
        <w:jc w:val="left"/>
        <w:rPr>
          <w:rFonts w:ascii="Arial" w:hAnsi="Arial" w:cs="Arial"/>
          <w:sz w:val="22"/>
          <w:szCs w:val="22"/>
        </w:rPr>
      </w:pPr>
      <w:r w:rsidRPr="008C1E43">
        <w:rPr>
          <w:rFonts w:ascii="Arial" w:hAnsi="Arial" w:cs="Arial"/>
          <w:sz w:val="22"/>
          <w:szCs w:val="22"/>
        </w:rPr>
        <w:lastRenderedPageBreak/>
        <w:t>Les cours de philosophie, au sens critique, à la qualité de l’argumentation, à l’examen de la problématique retenue.</w:t>
      </w:r>
    </w:p>
    <w:p w14:paraId="6FED5C44" w14:textId="77777777" w:rsidR="00F52BF8" w:rsidRPr="008C1E43" w:rsidRDefault="00F52BF8" w:rsidP="00F52BF8">
      <w:pPr>
        <w:pStyle w:val="Paragraphedeliste"/>
        <w:widowControl w:val="0"/>
        <w:numPr>
          <w:ilvl w:val="2"/>
          <w:numId w:val="34"/>
        </w:numPr>
        <w:tabs>
          <w:tab w:val="left" w:pos="1563"/>
          <w:tab w:val="left" w:pos="1565"/>
        </w:tabs>
        <w:autoSpaceDE w:val="0"/>
        <w:autoSpaceDN w:val="0"/>
        <w:spacing w:before="1" w:line="245" w:lineRule="exact"/>
        <w:ind w:left="1564" w:hanging="534"/>
        <w:contextualSpacing w:val="0"/>
        <w:jc w:val="left"/>
        <w:rPr>
          <w:rFonts w:ascii="Arial" w:hAnsi="Arial" w:cs="Arial"/>
          <w:sz w:val="22"/>
          <w:szCs w:val="22"/>
        </w:rPr>
      </w:pPr>
      <w:r w:rsidRPr="008C1E43">
        <w:rPr>
          <w:rFonts w:ascii="Arial" w:hAnsi="Arial" w:cs="Arial"/>
          <w:sz w:val="22"/>
          <w:szCs w:val="22"/>
        </w:rPr>
        <w:t>Les cours d’anglais, à la compréhension de textes utilisés lors de l’analyse.</w:t>
      </w:r>
    </w:p>
    <w:p w14:paraId="7FF97D22" w14:textId="77777777" w:rsidR="00F52BF8" w:rsidRPr="008C1E43" w:rsidRDefault="00F52BF8" w:rsidP="00F52BF8">
      <w:pPr>
        <w:pStyle w:val="Paragraphedeliste"/>
        <w:widowControl w:val="0"/>
        <w:numPr>
          <w:ilvl w:val="2"/>
          <w:numId w:val="34"/>
        </w:numPr>
        <w:tabs>
          <w:tab w:val="left" w:pos="1563"/>
          <w:tab w:val="left" w:pos="1565"/>
        </w:tabs>
        <w:autoSpaceDE w:val="0"/>
        <w:autoSpaceDN w:val="0"/>
        <w:spacing w:before="2" w:line="237" w:lineRule="auto"/>
        <w:ind w:right="244" w:hanging="548"/>
        <w:contextualSpacing w:val="0"/>
        <w:jc w:val="left"/>
        <w:rPr>
          <w:rFonts w:ascii="Arial" w:hAnsi="Arial" w:cs="Arial"/>
          <w:sz w:val="22"/>
          <w:szCs w:val="22"/>
        </w:rPr>
      </w:pPr>
      <w:r w:rsidRPr="008C1E43">
        <w:rPr>
          <w:rFonts w:ascii="Arial" w:hAnsi="Arial" w:cs="Arial"/>
          <w:sz w:val="22"/>
          <w:szCs w:val="22"/>
        </w:rPr>
        <w:t>Les cours d’éducation physique, à l’adoption d’habitudes et de méthodes de travail saines, efficaces, ergonomiques, au travail d’équipe, au respect de soi et des autres.</w:t>
      </w:r>
    </w:p>
    <w:p w14:paraId="214278DD" w14:textId="77777777" w:rsidR="00F52BF8" w:rsidRPr="008C1E43" w:rsidRDefault="00F52BF8" w:rsidP="00F52BF8">
      <w:pPr>
        <w:spacing w:before="179"/>
        <w:ind w:left="1024"/>
        <w:rPr>
          <w:rFonts w:ascii="Arial" w:hAnsi="Arial" w:cs="Arial"/>
          <w:sz w:val="22"/>
          <w:szCs w:val="22"/>
        </w:rPr>
      </w:pPr>
      <w:r w:rsidRPr="008C1E43">
        <w:rPr>
          <w:rFonts w:ascii="Arial" w:hAnsi="Arial" w:cs="Arial"/>
          <w:sz w:val="22"/>
          <w:szCs w:val="22"/>
        </w:rPr>
        <w:t>De même, les cours de la formation spécifique, aident à cette préparation :</w:t>
      </w:r>
    </w:p>
    <w:p w14:paraId="0E238556" w14:textId="77777777" w:rsidR="00F52BF8" w:rsidRPr="008C1E43" w:rsidRDefault="00F52BF8" w:rsidP="00F52BF8">
      <w:pPr>
        <w:pStyle w:val="Paragraphedeliste"/>
        <w:widowControl w:val="0"/>
        <w:numPr>
          <w:ilvl w:val="2"/>
          <w:numId w:val="34"/>
        </w:numPr>
        <w:tabs>
          <w:tab w:val="left" w:pos="1564"/>
        </w:tabs>
        <w:autoSpaceDE w:val="0"/>
        <w:autoSpaceDN w:val="0"/>
        <w:spacing w:before="179"/>
        <w:ind w:left="1563" w:right="244" w:hanging="541"/>
        <w:contextualSpacing w:val="0"/>
        <w:rPr>
          <w:rFonts w:ascii="Arial" w:hAnsi="Arial" w:cs="Arial"/>
          <w:sz w:val="22"/>
          <w:szCs w:val="22"/>
        </w:rPr>
      </w:pPr>
      <w:r w:rsidRPr="008C1E43">
        <w:rPr>
          <w:rFonts w:ascii="Arial" w:hAnsi="Arial" w:cs="Arial"/>
          <w:sz w:val="22"/>
          <w:szCs w:val="22"/>
        </w:rPr>
        <w:t>Les cours disciplinaires (géographie, histoire, psychologie, anthropologie, économie, politique, sociologie, administration et biologie) à la compréhension des concepts liés aux phénomènes humains, à l’identification et à l’analyse de la problématique retenue, aux choix documentaires, à l’argumentation, à l’utilisation appropriée de méthodes de travail, à l’emploi du vocabulaire juste, à la qualité de la communication orale et écrite, au développement du sens critique.</w:t>
      </w:r>
    </w:p>
    <w:p w14:paraId="03BEFFEC" w14:textId="77777777" w:rsidR="00F52BF8" w:rsidRPr="008C1E43" w:rsidRDefault="00F52BF8" w:rsidP="00F52BF8">
      <w:pPr>
        <w:pStyle w:val="Paragraphedeliste"/>
        <w:widowControl w:val="0"/>
        <w:numPr>
          <w:ilvl w:val="2"/>
          <w:numId w:val="34"/>
        </w:numPr>
        <w:tabs>
          <w:tab w:val="left" w:pos="1564"/>
        </w:tabs>
        <w:autoSpaceDE w:val="0"/>
        <w:autoSpaceDN w:val="0"/>
        <w:spacing w:before="120"/>
        <w:ind w:right="243" w:hanging="547"/>
        <w:contextualSpacing w:val="0"/>
        <w:rPr>
          <w:rFonts w:ascii="Arial" w:hAnsi="Arial" w:cs="Arial"/>
          <w:sz w:val="22"/>
          <w:szCs w:val="22"/>
        </w:rPr>
      </w:pPr>
      <w:r w:rsidRPr="008C1E43">
        <w:rPr>
          <w:rFonts w:ascii="Arial" w:hAnsi="Arial" w:cs="Arial"/>
          <w:sz w:val="22"/>
          <w:szCs w:val="22"/>
        </w:rPr>
        <w:t>Les cours de méthodologie (MTI, recherche qualitative, méthodes quantitatives, et statistiques appliquées), les cours de mathématiques et l’apprentissage de méthodes de travail intellectuel à l’organisation de la démarche du projet et à sa réalisation proprement dite, au travail responsable au sein d’une équipe.</w:t>
      </w:r>
    </w:p>
    <w:p w14:paraId="516CC5BE" w14:textId="2B9F70E6" w:rsidR="00F52BF8" w:rsidRPr="008C1E43" w:rsidRDefault="00F52BF8" w:rsidP="00F52BF8">
      <w:pPr>
        <w:spacing w:before="177"/>
        <w:ind w:left="1023" w:right="243"/>
        <w:rPr>
          <w:rFonts w:ascii="Arial" w:hAnsi="Arial" w:cs="Arial"/>
          <w:sz w:val="22"/>
          <w:szCs w:val="22"/>
        </w:rPr>
      </w:pPr>
      <w:r w:rsidRPr="008C1E43">
        <w:rPr>
          <w:rFonts w:ascii="Arial" w:hAnsi="Arial" w:cs="Arial"/>
          <w:sz w:val="22"/>
          <w:szCs w:val="22"/>
        </w:rPr>
        <w:t xml:space="preserve">De plus, le cours porteur offre des activités, en équipe et avec la personne enseignante, qui vont permettre à </w:t>
      </w:r>
      <w:r w:rsidR="00B61DB1" w:rsidRPr="008C1E43">
        <w:rPr>
          <w:rFonts w:ascii="Arial" w:hAnsi="Arial" w:cs="Arial"/>
          <w:bCs/>
          <w:sz w:val="22"/>
          <w:szCs w:val="22"/>
          <w:lang w:val="fr-CA"/>
        </w:rPr>
        <w:t>la personne étudiante</w:t>
      </w:r>
      <w:r w:rsidR="00B61DB1" w:rsidRPr="008C1E43">
        <w:rPr>
          <w:rFonts w:ascii="Arial" w:hAnsi="Arial" w:cs="Arial"/>
          <w:sz w:val="22"/>
          <w:szCs w:val="22"/>
        </w:rPr>
        <w:t xml:space="preserve"> </w:t>
      </w:r>
      <w:r w:rsidRPr="008C1E43">
        <w:rPr>
          <w:rFonts w:ascii="Arial" w:hAnsi="Arial" w:cs="Arial"/>
          <w:sz w:val="22"/>
          <w:szCs w:val="22"/>
        </w:rPr>
        <w:t>de faire le bilan de ses acquis, mais aussi d’utiliser ces derniers pour choisir une problématique, pour critiquer ce qu’il ou elle observe de différentes situations, pour réaliser un projet.</w:t>
      </w:r>
    </w:p>
    <w:p w14:paraId="039893B4" w14:textId="77777777" w:rsidR="00450ECD" w:rsidRPr="008C1E43" w:rsidRDefault="006C1835"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sz w:val="22"/>
          <w:szCs w:val="22"/>
        </w:rPr>
      </w:pPr>
      <w:r w:rsidRPr="008C1E43">
        <w:rPr>
          <w:rFonts w:ascii="Arial" w:hAnsi="Arial" w:cs="Arial"/>
          <w:b/>
          <w:sz w:val="22"/>
          <w:szCs w:val="22"/>
        </w:rPr>
        <w:t>4.3</w:t>
      </w:r>
      <w:r w:rsidRPr="008C1E43">
        <w:rPr>
          <w:rFonts w:ascii="Arial" w:hAnsi="Arial" w:cs="Arial"/>
          <w:b/>
          <w:sz w:val="22"/>
          <w:szCs w:val="22"/>
        </w:rPr>
        <w:tab/>
      </w:r>
      <w:r w:rsidR="00450ECD" w:rsidRPr="008C1E43">
        <w:rPr>
          <w:rFonts w:ascii="Arial" w:hAnsi="Arial" w:cs="Arial"/>
          <w:b/>
          <w:sz w:val="22"/>
          <w:szCs w:val="22"/>
        </w:rPr>
        <w:t>Relation entre l'évaluation du cours et celle de l'épreuve synthèse de programme</w:t>
      </w:r>
    </w:p>
    <w:p w14:paraId="0FB4DB17" w14:textId="52462ADC" w:rsidR="00F52BF8" w:rsidRPr="008C1E43" w:rsidRDefault="00450ECD" w:rsidP="00F52BF8">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sz w:val="22"/>
          <w:szCs w:val="22"/>
        </w:rPr>
      </w:pPr>
      <w:r w:rsidRPr="008C1E43">
        <w:rPr>
          <w:rFonts w:ascii="Arial" w:hAnsi="Arial" w:cs="Arial"/>
          <w:sz w:val="22"/>
          <w:szCs w:val="22"/>
        </w:rPr>
        <w:t>Le résultat à l'épreuve synthèse d'un</w:t>
      </w:r>
      <w:r w:rsidR="00B61DB1" w:rsidRPr="008C1E43">
        <w:rPr>
          <w:rFonts w:ascii="Arial" w:hAnsi="Arial" w:cs="Arial"/>
          <w:sz w:val="22"/>
          <w:szCs w:val="22"/>
        </w:rPr>
        <w:t xml:space="preserve">e </w:t>
      </w:r>
      <w:r w:rsidR="00B61DB1" w:rsidRPr="008C1E43">
        <w:rPr>
          <w:rFonts w:ascii="Arial" w:hAnsi="Arial" w:cs="Arial"/>
          <w:bCs/>
          <w:sz w:val="22"/>
          <w:szCs w:val="22"/>
          <w:lang w:val="fr-CA"/>
        </w:rPr>
        <w:t>personne étudiante</w:t>
      </w:r>
      <w:r w:rsidR="00B61DB1" w:rsidRPr="008C1E43">
        <w:rPr>
          <w:rFonts w:ascii="Arial" w:hAnsi="Arial" w:cs="Arial"/>
          <w:sz w:val="22"/>
          <w:szCs w:val="22"/>
        </w:rPr>
        <w:t xml:space="preserve"> </w:t>
      </w:r>
      <w:r w:rsidRPr="008C1E43">
        <w:rPr>
          <w:rFonts w:ascii="Arial" w:hAnsi="Arial" w:cs="Arial"/>
          <w:sz w:val="22"/>
          <w:szCs w:val="22"/>
        </w:rPr>
        <w:t>correspond à son résultat final au cours DIASH (300</w:t>
      </w:r>
      <w:r w:rsidRPr="008C1E43">
        <w:rPr>
          <w:rFonts w:ascii="Arial" w:hAnsi="Arial" w:cs="Arial"/>
          <w:sz w:val="22"/>
          <w:szCs w:val="22"/>
        </w:rPr>
        <w:noBreakHyphen/>
        <w:t>301</w:t>
      </w:r>
      <w:r w:rsidRPr="008C1E43">
        <w:rPr>
          <w:rFonts w:ascii="Arial" w:hAnsi="Arial" w:cs="Arial"/>
          <w:sz w:val="22"/>
          <w:szCs w:val="22"/>
        </w:rPr>
        <w:noBreakHyphen/>
        <w:t>RE).</w:t>
      </w:r>
    </w:p>
    <w:p w14:paraId="275FA0B3" w14:textId="77777777" w:rsidR="00F52BF8" w:rsidRPr="008C1E43" w:rsidRDefault="00F52BF8" w:rsidP="00F52BF8">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sz w:val="22"/>
          <w:szCs w:val="22"/>
        </w:rPr>
      </w:pPr>
    </w:p>
    <w:p w14:paraId="1E24B8C7" w14:textId="77777777" w:rsidR="00F52BF8" w:rsidRPr="008C1E43" w:rsidRDefault="00F52BF8" w:rsidP="00F52BF8">
      <w:pPr>
        <w:pStyle w:val="Paragraphedeliste"/>
        <w:widowControl w:val="0"/>
        <w:numPr>
          <w:ilvl w:val="0"/>
          <w:numId w:val="33"/>
        </w:numPr>
        <w:tabs>
          <w:tab w:val="left" w:pos="484"/>
        </w:tabs>
        <w:autoSpaceDE w:val="0"/>
        <w:autoSpaceDN w:val="0"/>
        <w:spacing w:before="179"/>
        <w:ind w:left="483"/>
        <w:contextualSpacing w:val="0"/>
        <w:jc w:val="left"/>
        <w:rPr>
          <w:rFonts w:ascii="Arial" w:hAnsi="Arial" w:cs="Arial"/>
          <w:b/>
          <w:bCs/>
          <w:sz w:val="22"/>
          <w:szCs w:val="22"/>
        </w:rPr>
      </w:pPr>
      <w:r w:rsidRPr="008C1E43">
        <w:rPr>
          <w:rFonts w:ascii="Arial" w:hAnsi="Arial" w:cs="Arial"/>
          <w:b/>
          <w:bCs/>
          <w:sz w:val="22"/>
          <w:szCs w:val="22"/>
        </w:rPr>
        <w:t>CONTEXTE DE REALISATION DE L’EPREUVE SYNTHESE</w:t>
      </w:r>
    </w:p>
    <w:p w14:paraId="01D1717B" w14:textId="77777777" w:rsidR="00F52BF8" w:rsidRPr="008C1E43" w:rsidRDefault="00F52BF8" w:rsidP="00F52BF8">
      <w:pPr>
        <w:pStyle w:val="Paragraphedeliste"/>
        <w:widowControl w:val="0"/>
        <w:numPr>
          <w:ilvl w:val="1"/>
          <w:numId w:val="35"/>
        </w:numPr>
        <w:tabs>
          <w:tab w:val="left" w:pos="1023"/>
          <w:tab w:val="left" w:pos="1025"/>
        </w:tabs>
        <w:autoSpaceDE w:val="0"/>
        <w:autoSpaceDN w:val="0"/>
        <w:spacing w:before="179"/>
        <w:ind w:hanging="534"/>
        <w:contextualSpacing w:val="0"/>
        <w:rPr>
          <w:rFonts w:ascii="Arial" w:hAnsi="Arial" w:cs="Arial"/>
          <w:b/>
          <w:bCs/>
          <w:sz w:val="22"/>
          <w:szCs w:val="22"/>
        </w:rPr>
      </w:pPr>
      <w:bookmarkStart w:id="4" w:name="5.1_Objectif_de_l’épreuve_synthèse_de_pr"/>
      <w:bookmarkEnd w:id="4"/>
      <w:r w:rsidRPr="008C1E43">
        <w:rPr>
          <w:rFonts w:ascii="Arial" w:hAnsi="Arial" w:cs="Arial"/>
          <w:b/>
          <w:bCs/>
          <w:sz w:val="22"/>
          <w:szCs w:val="22"/>
        </w:rPr>
        <w:t>Objectif de l’épreuve synthèse de programme en Sciences humaines</w:t>
      </w:r>
    </w:p>
    <w:p w14:paraId="5AFB1E39" w14:textId="77777777" w:rsidR="00F52BF8" w:rsidRPr="008C1E43" w:rsidRDefault="00F52BF8" w:rsidP="00F52BF8">
      <w:pPr>
        <w:spacing w:before="181"/>
        <w:ind w:left="1024" w:right="245"/>
        <w:rPr>
          <w:rFonts w:ascii="Arial" w:hAnsi="Arial" w:cs="Arial"/>
          <w:sz w:val="22"/>
          <w:szCs w:val="22"/>
        </w:rPr>
      </w:pPr>
      <w:r w:rsidRPr="008C1E43">
        <w:rPr>
          <w:rFonts w:ascii="Arial" w:hAnsi="Arial" w:cs="Arial"/>
          <w:sz w:val="22"/>
          <w:szCs w:val="22"/>
        </w:rPr>
        <w:t xml:space="preserve">Réaliser un projet qui manifeste une application pertinente de ses apprentissages disciplinaires et </w:t>
      </w:r>
      <w:bookmarkStart w:id="5" w:name="5.2_Description_à_venir"/>
      <w:bookmarkEnd w:id="5"/>
      <w:r w:rsidRPr="008C1E43">
        <w:rPr>
          <w:rFonts w:ascii="Arial" w:hAnsi="Arial" w:cs="Arial"/>
          <w:sz w:val="22"/>
          <w:szCs w:val="22"/>
        </w:rPr>
        <w:t>transdisciplinaires dans une situation nouvelle.</w:t>
      </w:r>
    </w:p>
    <w:p w14:paraId="6EC366CB" w14:textId="77777777" w:rsidR="00F52BF8" w:rsidRPr="008C1E43" w:rsidRDefault="00F52BF8" w:rsidP="00F52BF8">
      <w:pPr>
        <w:pStyle w:val="Paragraphedeliste"/>
        <w:widowControl w:val="0"/>
        <w:numPr>
          <w:ilvl w:val="1"/>
          <w:numId w:val="35"/>
        </w:numPr>
        <w:tabs>
          <w:tab w:val="left" w:pos="1023"/>
          <w:tab w:val="left" w:pos="1025"/>
        </w:tabs>
        <w:autoSpaceDE w:val="0"/>
        <w:autoSpaceDN w:val="0"/>
        <w:spacing w:before="181"/>
        <w:ind w:hanging="534"/>
        <w:contextualSpacing w:val="0"/>
        <w:rPr>
          <w:rFonts w:ascii="Arial" w:hAnsi="Arial" w:cs="Arial"/>
          <w:b/>
          <w:bCs/>
          <w:sz w:val="22"/>
          <w:szCs w:val="22"/>
        </w:rPr>
      </w:pPr>
      <w:r w:rsidRPr="008C1E43">
        <w:rPr>
          <w:rFonts w:ascii="Arial" w:hAnsi="Arial" w:cs="Arial"/>
          <w:b/>
          <w:bCs/>
          <w:sz w:val="22"/>
          <w:szCs w:val="22"/>
        </w:rPr>
        <w:t>Description à venir</w:t>
      </w:r>
    </w:p>
    <w:p w14:paraId="594B74C7" w14:textId="77777777" w:rsidR="00F52BF8" w:rsidRPr="008C1E43" w:rsidRDefault="00F52BF8" w:rsidP="00F52BF8">
      <w:pPr>
        <w:pStyle w:val="Corpsdetexte"/>
        <w:spacing w:before="7"/>
        <w:rPr>
          <w:rFonts w:cs="Arial"/>
          <w:b w:val="0"/>
          <w:szCs w:val="22"/>
        </w:rPr>
      </w:pPr>
    </w:p>
    <w:p w14:paraId="3ECBDA06" w14:textId="77777777" w:rsidR="00F52BF8" w:rsidRPr="008C1E43" w:rsidRDefault="00F52BF8" w:rsidP="00F52BF8">
      <w:pPr>
        <w:pStyle w:val="Paragraphedeliste"/>
        <w:widowControl w:val="0"/>
        <w:numPr>
          <w:ilvl w:val="1"/>
          <w:numId w:val="35"/>
        </w:numPr>
        <w:tabs>
          <w:tab w:val="left" w:pos="1023"/>
          <w:tab w:val="left" w:pos="1025"/>
        </w:tabs>
        <w:autoSpaceDE w:val="0"/>
        <w:autoSpaceDN w:val="0"/>
        <w:spacing w:before="1"/>
        <w:ind w:hanging="534"/>
        <w:contextualSpacing w:val="0"/>
        <w:rPr>
          <w:rFonts w:ascii="Arial" w:hAnsi="Arial" w:cs="Arial"/>
          <w:b/>
          <w:bCs/>
          <w:sz w:val="22"/>
          <w:szCs w:val="22"/>
        </w:rPr>
      </w:pPr>
      <w:bookmarkStart w:id="6" w:name="5.3_Tâche"/>
      <w:bookmarkEnd w:id="6"/>
      <w:r w:rsidRPr="008C1E43">
        <w:rPr>
          <w:rFonts w:ascii="Arial" w:hAnsi="Arial" w:cs="Arial"/>
          <w:b/>
          <w:bCs/>
          <w:sz w:val="22"/>
          <w:szCs w:val="22"/>
        </w:rPr>
        <w:t>Tâche</w:t>
      </w:r>
    </w:p>
    <w:p w14:paraId="2D77E8F4" w14:textId="77777777" w:rsidR="00F52BF8" w:rsidRPr="008C1E43" w:rsidRDefault="00F52BF8" w:rsidP="00F52BF8">
      <w:pPr>
        <w:pStyle w:val="Corpsdetexte"/>
        <w:spacing w:before="10"/>
        <w:rPr>
          <w:rFonts w:cs="Arial"/>
          <w:b w:val="0"/>
          <w:szCs w:val="22"/>
        </w:rPr>
      </w:pPr>
    </w:p>
    <w:p w14:paraId="6C30AB22" w14:textId="77777777" w:rsidR="00F52BF8" w:rsidRPr="008C1E43" w:rsidRDefault="00F52BF8" w:rsidP="00F52BF8">
      <w:pPr>
        <w:ind w:left="1024" w:right="247"/>
        <w:rPr>
          <w:rFonts w:ascii="Arial" w:hAnsi="Arial" w:cs="Arial"/>
          <w:sz w:val="22"/>
          <w:szCs w:val="22"/>
        </w:rPr>
      </w:pPr>
      <w:r w:rsidRPr="008C1E43">
        <w:rPr>
          <w:rFonts w:ascii="Arial" w:hAnsi="Arial" w:cs="Arial"/>
          <w:sz w:val="22"/>
          <w:szCs w:val="22"/>
        </w:rPr>
        <w:t>Vous devez franchir toutes les étapes de la réalisation d’un projet depuis la définition de la problématique jusqu’à la diffusion d’un rapport, en passant par l’analyse d’une partie de la problématique, la planification, la réalisation et l’évaluation.</w:t>
      </w:r>
    </w:p>
    <w:p w14:paraId="22223708" w14:textId="77777777" w:rsidR="00F52BF8" w:rsidRPr="008C1E43" w:rsidRDefault="00F52BF8" w:rsidP="00F52BF8">
      <w:pPr>
        <w:pStyle w:val="Corpsdetexte"/>
        <w:rPr>
          <w:rFonts w:cs="Arial"/>
          <w:b w:val="0"/>
          <w:szCs w:val="22"/>
        </w:rPr>
      </w:pPr>
    </w:p>
    <w:p w14:paraId="15A5F52A" w14:textId="77777777" w:rsidR="00F52BF8" w:rsidRPr="008C1E43" w:rsidRDefault="00F52BF8" w:rsidP="00F52BF8">
      <w:pPr>
        <w:pStyle w:val="Paragraphedeliste"/>
        <w:widowControl w:val="0"/>
        <w:numPr>
          <w:ilvl w:val="1"/>
          <w:numId w:val="35"/>
        </w:numPr>
        <w:tabs>
          <w:tab w:val="left" w:pos="1023"/>
          <w:tab w:val="left" w:pos="1025"/>
        </w:tabs>
        <w:autoSpaceDE w:val="0"/>
        <w:autoSpaceDN w:val="0"/>
        <w:ind w:hanging="534"/>
        <w:contextualSpacing w:val="0"/>
        <w:rPr>
          <w:rFonts w:ascii="Arial" w:hAnsi="Arial" w:cs="Arial"/>
          <w:b/>
          <w:bCs/>
          <w:sz w:val="22"/>
          <w:szCs w:val="22"/>
        </w:rPr>
      </w:pPr>
      <w:bookmarkStart w:id="7" w:name="5.4_Contexte_de_réalisation_et_consignes"/>
      <w:bookmarkEnd w:id="7"/>
      <w:r w:rsidRPr="008C1E43">
        <w:rPr>
          <w:rFonts w:ascii="Arial" w:hAnsi="Arial" w:cs="Arial"/>
          <w:b/>
          <w:bCs/>
          <w:sz w:val="22"/>
          <w:szCs w:val="22"/>
        </w:rPr>
        <w:t>Contexte de réalisation et consignes (précisions à venir)</w:t>
      </w:r>
    </w:p>
    <w:p w14:paraId="1ABB1C22" w14:textId="77777777" w:rsidR="00F52BF8" w:rsidRPr="008C1E43" w:rsidRDefault="00F52BF8" w:rsidP="00F52BF8">
      <w:pPr>
        <w:pStyle w:val="Corpsdetexte"/>
        <w:spacing w:before="8"/>
        <w:rPr>
          <w:rFonts w:cs="Arial"/>
          <w:b w:val="0"/>
          <w:szCs w:val="22"/>
        </w:rPr>
      </w:pPr>
    </w:p>
    <w:p w14:paraId="17330FF5" w14:textId="0572000E" w:rsidR="00F52BF8" w:rsidRPr="008C1E43" w:rsidRDefault="00F52BF8" w:rsidP="00F52BF8">
      <w:pPr>
        <w:pStyle w:val="Paragraphedeliste"/>
        <w:widowControl w:val="0"/>
        <w:numPr>
          <w:ilvl w:val="2"/>
          <w:numId w:val="35"/>
        </w:numPr>
        <w:tabs>
          <w:tab w:val="left" w:pos="1384"/>
        </w:tabs>
        <w:autoSpaceDE w:val="0"/>
        <w:autoSpaceDN w:val="0"/>
        <w:contextualSpacing w:val="0"/>
        <w:rPr>
          <w:rFonts w:ascii="Arial" w:hAnsi="Arial" w:cs="Arial"/>
          <w:sz w:val="22"/>
          <w:szCs w:val="22"/>
        </w:rPr>
      </w:pPr>
      <w:r w:rsidRPr="008C1E43">
        <w:rPr>
          <w:rFonts w:ascii="Arial" w:hAnsi="Arial" w:cs="Arial"/>
          <w:sz w:val="22"/>
          <w:szCs w:val="22"/>
        </w:rPr>
        <w:t xml:space="preserve">À partir d’un sujet identifié par la personne enseignante ou choisi par </w:t>
      </w:r>
      <w:r w:rsidR="00B61DB1" w:rsidRPr="008C1E43">
        <w:rPr>
          <w:rFonts w:ascii="Arial" w:hAnsi="Arial" w:cs="Arial"/>
          <w:bCs/>
          <w:sz w:val="22"/>
          <w:szCs w:val="22"/>
          <w:lang w:val="fr-CA"/>
        </w:rPr>
        <w:t>la personne étudiante</w:t>
      </w:r>
      <w:r w:rsidRPr="008C1E43">
        <w:rPr>
          <w:rFonts w:ascii="Arial" w:hAnsi="Arial" w:cs="Arial"/>
          <w:sz w:val="22"/>
          <w:szCs w:val="22"/>
        </w:rPr>
        <w:t>.</w:t>
      </w:r>
    </w:p>
    <w:p w14:paraId="1CF7E80C" w14:textId="77777777" w:rsidR="00F52BF8" w:rsidRPr="008C1E43" w:rsidRDefault="00F52BF8" w:rsidP="00F52BF8">
      <w:pPr>
        <w:pStyle w:val="Paragraphedeliste"/>
        <w:widowControl w:val="0"/>
        <w:numPr>
          <w:ilvl w:val="2"/>
          <w:numId w:val="35"/>
        </w:numPr>
        <w:tabs>
          <w:tab w:val="left" w:pos="1384"/>
        </w:tabs>
        <w:autoSpaceDE w:val="0"/>
        <w:autoSpaceDN w:val="0"/>
        <w:spacing w:before="39"/>
        <w:ind w:hanging="361"/>
        <w:contextualSpacing w:val="0"/>
        <w:rPr>
          <w:rFonts w:ascii="Arial" w:hAnsi="Arial" w:cs="Arial"/>
          <w:sz w:val="22"/>
          <w:szCs w:val="22"/>
        </w:rPr>
      </w:pPr>
      <w:r w:rsidRPr="008C1E43">
        <w:rPr>
          <w:rFonts w:ascii="Arial" w:hAnsi="Arial" w:cs="Arial"/>
          <w:sz w:val="22"/>
          <w:szCs w:val="22"/>
        </w:rPr>
        <w:t>Une partie sera réalisée en équipe.</w:t>
      </w:r>
    </w:p>
    <w:p w14:paraId="6D8DD71E" w14:textId="77777777" w:rsidR="00F52BF8" w:rsidRPr="008C1E43" w:rsidRDefault="00F52BF8" w:rsidP="00F52BF8">
      <w:pPr>
        <w:pStyle w:val="Paragraphedeliste"/>
        <w:widowControl w:val="0"/>
        <w:numPr>
          <w:ilvl w:val="2"/>
          <w:numId w:val="35"/>
        </w:numPr>
        <w:tabs>
          <w:tab w:val="left" w:pos="1384"/>
        </w:tabs>
        <w:autoSpaceDE w:val="0"/>
        <w:autoSpaceDN w:val="0"/>
        <w:spacing w:before="41"/>
        <w:ind w:hanging="361"/>
        <w:contextualSpacing w:val="0"/>
        <w:rPr>
          <w:rFonts w:ascii="Arial" w:hAnsi="Arial" w:cs="Arial"/>
          <w:sz w:val="22"/>
          <w:szCs w:val="22"/>
        </w:rPr>
      </w:pPr>
      <w:r w:rsidRPr="008C1E43">
        <w:rPr>
          <w:rFonts w:ascii="Arial" w:hAnsi="Arial" w:cs="Arial"/>
          <w:sz w:val="22"/>
          <w:szCs w:val="22"/>
        </w:rPr>
        <w:t>Une partie doit se réaliser individuellement.</w:t>
      </w:r>
    </w:p>
    <w:p w14:paraId="75829407" w14:textId="77777777" w:rsidR="00F52BF8" w:rsidRPr="008C1E43" w:rsidRDefault="00F52BF8" w:rsidP="00F52BF8">
      <w:pPr>
        <w:pStyle w:val="Paragraphedeliste"/>
        <w:widowControl w:val="0"/>
        <w:numPr>
          <w:ilvl w:val="2"/>
          <w:numId w:val="35"/>
        </w:numPr>
        <w:tabs>
          <w:tab w:val="left" w:pos="1384"/>
        </w:tabs>
        <w:autoSpaceDE w:val="0"/>
        <w:autoSpaceDN w:val="0"/>
        <w:spacing w:before="38"/>
        <w:ind w:hanging="361"/>
        <w:contextualSpacing w:val="0"/>
        <w:rPr>
          <w:rFonts w:ascii="Arial" w:hAnsi="Arial" w:cs="Arial"/>
          <w:sz w:val="22"/>
          <w:szCs w:val="22"/>
        </w:rPr>
      </w:pPr>
      <w:r w:rsidRPr="008C1E43">
        <w:rPr>
          <w:rFonts w:ascii="Arial" w:hAnsi="Arial" w:cs="Arial"/>
          <w:sz w:val="22"/>
          <w:szCs w:val="22"/>
        </w:rPr>
        <w:t>L’analyse doit se faire à partir de textes provenant d’au moins trois disciplines des sciences humaines.</w:t>
      </w:r>
    </w:p>
    <w:p w14:paraId="2D75D3BE" w14:textId="77777777" w:rsidR="00F52BF8" w:rsidRPr="008C1E43" w:rsidRDefault="00F52BF8" w:rsidP="00F52BF8">
      <w:pPr>
        <w:pStyle w:val="Paragraphedeliste"/>
        <w:widowControl w:val="0"/>
        <w:numPr>
          <w:ilvl w:val="2"/>
          <w:numId w:val="35"/>
        </w:numPr>
        <w:tabs>
          <w:tab w:val="left" w:pos="1384"/>
        </w:tabs>
        <w:autoSpaceDE w:val="0"/>
        <w:autoSpaceDN w:val="0"/>
        <w:spacing w:before="42"/>
        <w:ind w:hanging="361"/>
        <w:contextualSpacing w:val="0"/>
        <w:rPr>
          <w:rFonts w:ascii="Arial" w:hAnsi="Arial" w:cs="Arial"/>
          <w:sz w:val="22"/>
          <w:szCs w:val="22"/>
        </w:rPr>
      </w:pPr>
      <w:r w:rsidRPr="008C1E43">
        <w:rPr>
          <w:rFonts w:ascii="Arial" w:hAnsi="Arial" w:cs="Arial"/>
          <w:sz w:val="22"/>
          <w:szCs w:val="22"/>
        </w:rPr>
        <w:t>L’analyse doit être élaborée à partir de textes disciplinaires en français et en anglais.</w:t>
      </w:r>
    </w:p>
    <w:p w14:paraId="1C48FBF7" w14:textId="5DD0877E" w:rsidR="00F52BF8" w:rsidRPr="008C1E43" w:rsidRDefault="00B61DB1" w:rsidP="00F52BF8">
      <w:pPr>
        <w:pStyle w:val="Paragraphedeliste"/>
        <w:widowControl w:val="0"/>
        <w:numPr>
          <w:ilvl w:val="2"/>
          <w:numId w:val="35"/>
        </w:numPr>
        <w:tabs>
          <w:tab w:val="left" w:pos="1384"/>
        </w:tabs>
        <w:autoSpaceDE w:val="0"/>
        <w:autoSpaceDN w:val="0"/>
        <w:spacing w:before="38"/>
        <w:ind w:hanging="361"/>
        <w:contextualSpacing w:val="0"/>
        <w:rPr>
          <w:rFonts w:ascii="Arial" w:hAnsi="Arial" w:cs="Arial"/>
          <w:sz w:val="22"/>
          <w:szCs w:val="22"/>
        </w:rPr>
      </w:pPr>
      <w:r w:rsidRPr="008C1E43">
        <w:rPr>
          <w:rFonts w:ascii="Arial" w:hAnsi="Arial" w:cs="Arial"/>
          <w:sz w:val="22"/>
          <w:szCs w:val="22"/>
        </w:rPr>
        <w:t>La personne étudiante</w:t>
      </w:r>
      <w:r w:rsidR="00F52BF8" w:rsidRPr="008C1E43">
        <w:rPr>
          <w:rFonts w:ascii="Arial" w:hAnsi="Arial" w:cs="Arial"/>
          <w:sz w:val="22"/>
          <w:szCs w:val="22"/>
        </w:rPr>
        <w:t xml:space="preserve"> doit utiliser de façon appropriée les techniques de traitement de l’information.</w:t>
      </w:r>
    </w:p>
    <w:p w14:paraId="36F6E156" w14:textId="77777777" w:rsidR="00F52BF8" w:rsidRPr="008C1E43" w:rsidRDefault="00F52BF8" w:rsidP="00F52BF8">
      <w:pPr>
        <w:pStyle w:val="Paragraphedeliste"/>
        <w:widowControl w:val="0"/>
        <w:numPr>
          <w:ilvl w:val="2"/>
          <w:numId w:val="35"/>
        </w:numPr>
        <w:tabs>
          <w:tab w:val="left" w:pos="1384"/>
        </w:tabs>
        <w:autoSpaceDE w:val="0"/>
        <w:autoSpaceDN w:val="0"/>
        <w:spacing w:before="41"/>
        <w:ind w:hanging="361"/>
        <w:contextualSpacing w:val="0"/>
        <w:rPr>
          <w:rFonts w:ascii="Arial" w:hAnsi="Arial" w:cs="Arial"/>
          <w:sz w:val="22"/>
          <w:szCs w:val="22"/>
        </w:rPr>
      </w:pPr>
      <w:r w:rsidRPr="008C1E43">
        <w:rPr>
          <w:rFonts w:ascii="Arial" w:hAnsi="Arial" w:cs="Arial"/>
          <w:sz w:val="22"/>
          <w:szCs w:val="22"/>
        </w:rPr>
        <w:lastRenderedPageBreak/>
        <w:t>Tout projet doit permettre de :</w:t>
      </w:r>
    </w:p>
    <w:p w14:paraId="382F7955" w14:textId="77777777" w:rsidR="00F52BF8" w:rsidRPr="008C1E43" w:rsidRDefault="00F52BF8" w:rsidP="00F52BF8">
      <w:pPr>
        <w:pStyle w:val="Paragraphedeliste"/>
        <w:widowControl w:val="0"/>
        <w:numPr>
          <w:ilvl w:val="3"/>
          <w:numId w:val="35"/>
        </w:numPr>
        <w:tabs>
          <w:tab w:val="left" w:pos="1923"/>
          <w:tab w:val="left" w:pos="1924"/>
        </w:tabs>
        <w:autoSpaceDE w:val="0"/>
        <w:autoSpaceDN w:val="0"/>
        <w:spacing w:before="39" w:line="242" w:lineRule="auto"/>
        <w:ind w:right="244"/>
        <w:contextualSpacing w:val="0"/>
        <w:rPr>
          <w:rFonts w:ascii="Arial" w:hAnsi="Arial" w:cs="Arial"/>
          <w:sz w:val="22"/>
          <w:szCs w:val="22"/>
        </w:rPr>
      </w:pPr>
      <w:r w:rsidRPr="008C1E43">
        <w:rPr>
          <w:rFonts w:ascii="Arial" w:hAnsi="Arial" w:cs="Arial"/>
          <w:sz w:val="22"/>
          <w:szCs w:val="22"/>
        </w:rPr>
        <w:t>Relier dans une perspective d’ensemble des connaissances, des habiletés méthodologiques et des attitudes de travail acquises au cours de sa formation en Sciences humaines.</w:t>
      </w:r>
    </w:p>
    <w:p w14:paraId="104E8A99" w14:textId="77777777" w:rsidR="00F52BF8" w:rsidRPr="008C1E43" w:rsidRDefault="00F52BF8" w:rsidP="00F52BF8">
      <w:pPr>
        <w:pStyle w:val="Paragraphedeliste"/>
        <w:widowControl w:val="0"/>
        <w:numPr>
          <w:ilvl w:val="3"/>
          <w:numId w:val="35"/>
        </w:numPr>
        <w:tabs>
          <w:tab w:val="left" w:pos="1923"/>
          <w:tab w:val="left" w:pos="1924"/>
        </w:tabs>
        <w:autoSpaceDE w:val="0"/>
        <w:autoSpaceDN w:val="0"/>
        <w:spacing w:before="37"/>
        <w:ind w:right="245"/>
        <w:contextualSpacing w:val="0"/>
        <w:rPr>
          <w:rFonts w:ascii="Arial" w:hAnsi="Arial" w:cs="Arial"/>
          <w:sz w:val="22"/>
          <w:szCs w:val="22"/>
        </w:rPr>
      </w:pPr>
      <w:r w:rsidRPr="008C1E43">
        <w:rPr>
          <w:rFonts w:ascii="Arial" w:hAnsi="Arial" w:cs="Arial"/>
          <w:sz w:val="22"/>
          <w:szCs w:val="22"/>
        </w:rPr>
        <w:t>Réaliser un travail qui démontre sa capacité d’analyser un problème en appliquant plus d’une approche des sciences humaines.</w:t>
      </w:r>
    </w:p>
    <w:p w14:paraId="3027C575" w14:textId="77777777" w:rsidR="00F52BF8" w:rsidRPr="008C1E43" w:rsidRDefault="00F52BF8" w:rsidP="00F52BF8">
      <w:pPr>
        <w:pStyle w:val="Paragraphedeliste"/>
        <w:widowControl w:val="0"/>
        <w:numPr>
          <w:ilvl w:val="3"/>
          <w:numId w:val="35"/>
        </w:numPr>
        <w:tabs>
          <w:tab w:val="left" w:pos="1908"/>
          <w:tab w:val="left" w:pos="1910"/>
        </w:tabs>
        <w:autoSpaceDE w:val="0"/>
        <w:autoSpaceDN w:val="0"/>
        <w:spacing w:before="39"/>
        <w:ind w:left="1909" w:hanging="527"/>
        <w:contextualSpacing w:val="0"/>
        <w:rPr>
          <w:rFonts w:ascii="Arial" w:hAnsi="Arial" w:cs="Arial"/>
          <w:sz w:val="22"/>
          <w:szCs w:val="22"/>
        </w:rPr>
      </w:pPr>
      <w:r w:rsidRPr="008C1E43">
        <w:rPr>
          <w:rFonts w:ascii="Arial" w:hAnsi="Arial" w:cs="Arial"/>
          <w:sz w:val="22"/>
          <w:szCs w:val="22"/>
        </w:rPr>
        <w:t>Communiquer oralement et par écrit ses réalisations et l’évolution de sa démarche d’intégration.</w:t>
      </w:r>
    </w:p>
    <w:p w14:paraId="00CEE3FD" w14:textId="77777777" w:rsidR="00F52BF8" w:rsidRPr="008C1E43" w:rsidRDefault="00F52BF8" w:rsidP="00F52BF8">
      <w:pPr>
        <w:pStyle w:val="Paragraphedeliste"/>
        <w:widowControl w:val="0"/>
        <w:numPr>
          <w:ilvl w:val="3"/>
          <w:numId w:val="35"/>
        </w:numPr>
        <w:tabs>
          <w:tab w:val="left" w:pos="1909"/>
          <w:tab w:val="left" w:pos="1910"/>
        </w:tabs>
        <w:autoSpaceDE w:val="0"/>
        <w:autoSpaceDN w:val="0"/>
        <w:spacing w:before="42"/>
        <w:ind w:left="1909" w:hanging="527"/>
        <w:contextualSpacing w:val="0"/>
        <w:rPr>
          <w:rFonts w:ascii="Arial" w:hAnsi="Arial" w:cs="Arial"/>
          <w:sz w:val="22"/>
          <w:szCs w:val="22"/>
        </w:rPr>
      </w:pPr>
      <w:r w:rsidRPr="008C1E43">
        <w:rPr>
          <w:rFonts w:ascii="Arial" w:hAnsi="Arial" w:cs="Arial"/>
          <w:sz w:val="22"/>
          <w:szCs w:val="22"/>
        </w:rPr>
        <w:t>Critiquer diverses réalisations (les siennes et celles des autres) à l’aide de ses acquis.</w:t>
      </w:r>
    </w:p>
    <w:p w14:paraId="174DC900" w14:textId="77777777" w:rsidR="00F52BF8" w:rsidRPr="008C1E43" w:rsidRDefault="00F52BF8"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sz w:val="22"/>
          <w:szCs w:val="22"/>
        </w:rPr>
      </w:pPr>
    </w:p>
    <w:p w14:paraId="76D83C0B" w14:textId="77777777" w:rsidR="00A6763E" w:rsidRPr="008C1E43" w:rsidRDefault="00A6763E" w:rsidP="00A6763E">
      <w:pPr>
        <w:pStyle w:val="Pieddepage"/>
        <w:pageBreakBefore/>
        <w:jc w:val="left"/>
        <w:rPr>
          <w:rFonts w:ascii="Arial" w:hAnsi="Arial" w:cs="Arial"/>
          <w:b/>
          <w:sz w:val="22"/>
          <w:szCs w:val="22"/>
        </w:rPr>
      </w:pPr>
      <w:r w:rsidRPr="008C1E43">
        <w:rPr>
          <w:rFonts w:ascii="Arial" w:hAnsi="Arial" w:cs="Arial"/>
          <w:b/>
          <w:sz w:val="22"/>
          <w:szCs w:val="22"/>
        </w:rPr>
        <w:lastRenderedPageBreak/>
        <w:t xml:space="preserve">L’épreuve synthèse de programme constitue l’outil de mesure de l’atteinte des compétences visées par le programme </w:t>
      </w:r>
      <w:r w:rsidRPr="008C1E43">
        <w:rPr>
          <w:rFonts w:ascii="Arial" w:hAnsi="Arial" w:cs="Arial"/>
          <w:b/>
          <w:i/>
          <w:iCs/>
          <w:sz w:val="22"/>
          <w:szCs w:val="22"/>
        </w:rPr>
        <w:t xml:space="preserve">Arts, lettres et communication </w:t>
      </w:r>
      <w:r w:rsidRPr="008C1E43">
        <w:rPr>
          <w:rFonts w:ascii="Arial" w:hAnsi="Arial" w:cs="Arial"/>
          <w:b/>
          <w:iCs/>
          <w:sz w:val="22"/>
          <w:szCs w:val="22"/>
        </w:rPr>
        <w:t>(500.AL)</w:t>
      </w:r>
      <w:r w:rsidRPr="008C1E43">
        <w:rPr>
          <w:rFonts w:ascii="Arial" w:hAnsi="Arial" w:cs="Arial"/>
          <w:b/>
          <w:sz w:val="22"/>
          <w:szCs w:val="22"/>
        </w:rPr>
        <w:t xml:space="preserve">. Ces compétences sont exposées dans le </w:t>
      </w:r>
      <w:r w:rsidRPr="008C1E43">
        <w:rPr>
          <w:rFonts w:ascii="Arial" w:hAnsi="Arial" w:cs="Arial"/>
          <w:b/>
          <w:i/>
          <w:iCs/>
          <w:sz w:val="22"/>
          <w:szCs w:val="22"/>
        </w:rPr>
        <w:t>Portrait du diplômé.</w:t>
      </w:r>
    </w:p>
    <w:p w14:paraId="75E10C6B" w14:textId="2928FA3C" w:rsidR="00BA1A5E" w:rsidRPr="008C1E43" w:rsidRDefault="00BA1A5E" w:rsidP="00BA1A5E">
      <w:pPr>
        <w:pStyle w:val="BlocTitre"/>
        <w:numPr>
          <w:ilvl w:val="0"/>
          <w:numId w:val="29"/>
        </w:numPr>
        <w:jc w:val="both"/>
        <w:rPr>
          <w:rFonts w:ascii="Arial" w:hAnsi="Arial" w:cs="Arial"/>
          <w:smallCaps/>
          <w:sz w:val="22"/>
          <w:szCs w:val="22"/>
        </w:rPr>
      </w:pPr>
      <w:r w:rsidRPr="008C1E43">
        <w:rPr>
          <w:rFonts w:ascii="Arial" w:hAnsi="Arial" w:cs="Arial"/>
          <w:smallCaps/>
          <w:sz w:val="22"/>
          <w:szCs w:val="22"/>
        </w:rPr>
        <w:t xml:space="preserve">Portrait de la personne diplômée </w:t>
      </w:r>
    </w:p>
    <w:p w14:paraId="55A64F6B" w14:textId="77777777" w:rsidR="00BA1A5E" w:rsidRPr="008C1E43" w:rsidRDefault="00BA1A5E" w:rsidP="00BA1A5E">
      <w:pPr>
        <w:spacing w:before="180"/>
        <w:ind w:left="2160" w:hanging="1800"/>
        <w:rPr>
          <w:rFonts w:ascii="Arial" w:hAnsi="Arial" w:cs="Arial"/>
          <w:bCs/>
          <w:iCs/>
          <w:sz w:val="22"/>
          <w:szCs w:val="22"/>
        </w:rPr>
      </w:pPr>
      <w:r w:rsidRPr="008C1E43">
        <w:rPr>
          <w:rFonts w:ascii="Arial" w:hAnsi="Arial" w:cs="Arial"/>
          <w:bCs/>
          <w:iCs/>
          <w:sz w:val="22"/>
          <w:szCs w:val="22"/>
        </w:rPr>
        <w:t>Compétence 1</w:t>
      </w:r>
      <w:r w:rsidRPr="008C1E43">
        <w:rPr>
          <w:rFonts w:ascii="Arial" w:hAnsi="Arial" w:cs="Arial"/>
          <w:bCs/>
          <w:iCs/>
          <w:sz w:val="22"/>
          <w:szCs w:val="22"/>
        </w:rPr>
        <w:tab/>
        <w:t>Communiquer sa pensée dans une langue autre que la langue d’enseignement.</w:t>
      </w:r>
    </w:p>
    <w:p w14:paraId="6841A119" w14:textId="77777777" w:rsidR="00BA1A5E" w:rsidRPr="008C1E43" w:rsidRDefault="00BA1A5E" w:rsidP="00BA1A5E">
      <w:pPr>
        <w:spacing w:before="180"/>
        <w:ind w:left="2160" w:hanging="1800"/>
        <w:rPr>
          <w:rFonts w:ascii="Arial" w:hAnsi="Arial" w:cs="Arial"/>
          <w:bCs/>
          <w:iCs/>
          <w:sz w:val="22"/>
          <w:szCs w:val="22"/>
        </w:rPr>
      </w:pPr>
      <w:r w:rsidRPr="008C1E43">
        <w:rPr>
          <w:rFonts w:ascii="Arial" w:hAnsi="Arial" w:cs="Arial"/>
          <w:bCs/>
          <w:iCs/>
          <w:sz w:val="22"/>
          <w:szCs w:val="22"/>
        </w:rPr>
        <w:t>Compétence 2</w:t>
      </w:r>
      <w:r w:rsidRPr="008C1E43">
        <w:rPr>
          <w:rFonts w:ascii="Arial" w:hAnsi="Arial" w:cs="Arial"/>
          <w:bCs/>
          <w:iCs/>
          <w:sz w:val="22"/>
          <w:szCs w:val="22"/>
        </w:rPr>
        <w:tab/>
        <w:t>Analyser l’influence d’œuvres majeures de la culture occidentale, dans une langue autre que la langue d’enseignement.</w:t>
      </w:r>
    </w:p>
    <w:p w14:paraId="38CE2522" w14:textId="77777777" w:rsidR="00BA1A5E" w:rsidRPr="008C1E43" w:rsidRDefault="00BA1A5E" w:rsidP="00BA1A5E">
      <w:pPr>
        <w:spacing w:before="180"/>
        <w:ind w:left="2160" w:hanging="1800"/>
        <w:rPr>
          <w:rFonts w:ascii="Arial" w:hAnsi="Arial" w:cs="Arial"/>
          <w:bCs/>
          <w:iCs/>
          <w:sz w:val="22"/>
          <w:szCs w:val="22"/>
        </w:rPr>
      </w:pPr>
      <w:r w:rsidRPr="008C1E43">
        <w:rPr>
          <w:rFonts w:ascii="Arial" w:hAnsi="Arial" w:cs="Arial"/>
          <w:bCs/>
          <w:iCs/>
          <w:sz w:val="22"/>
          <w:szCs w:val="22"/>
        </w:rPr>
        <w:t>Compétence 3</w:t>
      </w:r>
      <w:r w:rsidRPr="008C1E43">
        <w:rPr>
          <w:rFonts w:ascii="Arial" w:hAnsi="Arial" w:cs="Arial"/>
          <w:bCs/>
          <w:iCs/>
          <w:sz w:val="22"/>
          <w:szCs w:val="22"/>
        </w:rPr>
        <w:tab/>
        <w:t>Produire une création littéraire dans une langue autre que la langue d’enseignement.</w:t>
      </w:r>
    </w:p>
    <w:p w14:paraId="059EA5E4" w14:textId="77777777" w:rsidR="00BA1A5E" w:rsidRPr="008C1E43" w:rsidRDefault="00BA1A5E" w:rsidP="00BA1A5E">
      <w:pPr>
        <w:spacing w:before="180"/>
        <w:ind w:left="2160" w:hanging="1800"/>
        <w:rPr>
          <w:rFonts w:ascii="Arial" w:hAnsi="Arial" w:cs="Arial"/>
          <w:bCs/>
          <w:iCs/>
          <w:sz w:val="22"/>
          <w:szCs w:val="22"/>
        </w:rPr>
      </w:pPr>
    </w:p>
    <w:p w14:paraId="3AA0D94C" w14:textId="695484D6" w:rsidR="00BA1A5E" w:rsidRPr="008C1E43" w:rsidRDefault="00BA1A5E" w:rsidP="00A6763E">
      <w:pPr>
        <w:pStyle w:val="BlocTitre"/>
        <w:numPr>
          <w:ilvl w:val="0"/>
          <w:numId w:val="29"/>
        </w:numPr>
        <w:spacing w:before="180" w:after="0"/>
        <w:jc w:val="both"/>
        <w:rPr>
          <w:rFonts w:ascii="Arial" w:hAnsi="Arial" w:cs="Arial"/>
          <w:sz w:val="22"/>
          <w:szCs w:val="22"/>
        </w:rPr>
      </w:pPr>
      <w:r w:rsidRPr="008C1E43">
        <w:rPr>
          <w:rFonts w:ascii="Arial" w:hAnsi="Arial" w:cs="Arial"/>
          <w:smallCaps/>
          <w:sz w:val="22"/>
          <w:szCs w:val="22"/>
        </w:rPr>
        <w:t>Contribution de la formation générale au programme d’études de l</w:t>
      </w:r>
      <w:r w:rsidR="00B61DB1" w:rsidRPr="008C1E43">
        <w:rPr>
          <w:rFonts w:ascii="Arial" w:hAnsi="Arial" w:cs="Arial"/>
          <w:smallCaps/>
          <w:sz w:val="22"/>
          <w:szCs w:val="22"/>
        </w:rPr>
        <w:t>a personne étudiante</w:t>
      </w:r>
    </w:p>
    <w:p w14:paraId="4D18170E" w14:textId="2C9DD576" w:rsidR="00BA1A5E" w:rsidRPr="008C1E43" w:rsidRDefault="00BA1A5E" w:rsidP="00BA1A5E">
      <w:pPr>
        <w:pStyle w:val="BlocTitre"/>
        <w:spacing w:before="180" w:after="0"/>
        <w:ind w:left="360"/>
        <w:jc w:val="both"/>
        <w:rPr>
          <w:rFonts w:ascii="Arial" w:hAnsi="Arial" w:cs="Arial"/>
          <w:b w:val="0"/>
          <w:bCs/>
          <w:sz w:val="22"/>
          <w:szCs w:val="22"/>
        </w:rPr>
      </w:pPr>
      <w:r w:rsidRPr="008C1E43">
        <w:rPr>
          <w:rFonts w:ascii="Arial" w:hAnsi="Arial" w:cs="Arial"/>
          <w:b w:val="0"/>
          <w:bCs/>
          <w:sz w:val="22"/>
          <w:szCs w:val="22"/>
        </w:rPr>
        <w:t>Voir page 11 et 12</w:t>
      </w:r>
    </w:p>
    <w:p w14:paraId="43F97072" w14:textId="77777777" w:rsidR="00BA1A5E" w:rsidRPr="008C1E43" w:rsidRDefault="00BA1A5E" w:rsidP="00BA1A5E">
      <w:pPr>
        <w:pStyle w:val="BlocTitre"/>
        <w:spacing w:before="180" w:after="0"/>
        <w:ind w:left="360"/>
        <w:jc w:val="both"/>
        <w:rPr>
          <w:rFonts w:ascii="Arial" w:hAnsi="Arial" w:cs="Arial"/>
          <w:b w:val="0"/>
          <w:bCs/>
          <w:sz w:val="22"/>
          <w:szCs w:val="22"/>
        </w:rPr>
      </w:pPr>
    </w:p>
    <w:p w14:paraId="6AF37D55" w14:textId="3D58B70E" w:rsidR="00BA1A5E" w:rsidRPr="008C1E43" w:rsidRDefault="00BA1A5E" w:rsidP="00BA1A5E">
      <w:pPr>
        <w:pStyle w:val="BlocTitre"/>
        <w:numPr>
          <w:ilvl w:val="0"/>
          <w:numId w:val="29"/>
        </w:numPr>
        <w:spacing w:before="0" w:after="0"/>
        <w:rPr>
          <w:rFonts w:ascii="Arial" w:hAnsi="Arial" w:cs="Arial"/>
          <w:smallCaps/>
          <w:sz w:val="22"/>
          <w:szCs w:val="22"/>
        </w:rPr>
      </w:pPr>
      <w:r w:rsidRPr="008C1E43">
        <w:rPr>
          <w:rFonts w:ascii="Arial" w:hAnsi="Arial" w:cs="Arial"/>
          <w:smallCaps/>
          <w:sz w:val="22"/>
          <w:szCs w:val="22"/>
        </w:rPr>
        <w:t>Objectifs de la formation spécifique (langues)</w:t>
      </w:r>
    </w:p>
    <w:p w14:paraId="0300263F" w14:textId="77777777" w:rsidR="00F167A6" w:rsidRPr="008C1E43" w:rsidRDefault="00F167A6" w:rsidP="00F167A6">
      <w:pPr>
        <w:pStyle w:val="BlocTitre"/>
        <w:spacing w:before="0" w:after="0"/>
        <w:ind w:left="360"/>
        <w:rPr>
          <w:rFonts w:ascii="Arial" w:hAnsi="Arial" w:cs="Arial"/>
          <w:smallCaps/>
          <w:sz w:val="22"/>
          <w:szCs w:val="22"/>
        </w:rPr>
      </w:pPr>
    </w:p>
    <w:p w14:paraId="37FEF0B7" w14:textId="77777777" w:rsidR="00F167A6" w:rsidRPr="008C1E43" w:rsidRDefault="00F167A6" w:rsidP="00F167A6">
      <w:pPr>
        <w:ind w:left="851" w:hanging="851"/>
        <w:rPr>
          <w:rFonts w:ascii="Arial" w:hAnsi="Arial" w:cs="Arial"/>
          <w:sz w:val="22"/>
          <w:szCs w:val="22"/>
        </w:rPr>
      </w:pPr>
      <w:r w:rsidRPr="008C1E43">
        <w:rPr>
          <w:rFonts w:ascii="Arial" w:hAnsi="Arial" w:cs="Arial"/>
          <w:sz w:val="22"/>
          <w:szCs w:val="22"/>
        </w:rPr>
        <w:t>054P</w:t>
      </w:r>
      <w:r w:rsidRPr="008C1E43">
        <w:rPr>
          <w:rFonts w:ascii="Arial" w:hAnsi="Arial" w:cs="Arial"/>
          <w:sz w:val="22"/>
          <w:szCs w:val="22"/>
        </w:rPr>
        <w:tab/>
        <w:t>Appliquer des méthodes permettant l’étude en arts, lettres et communication.</w:t>
      </w:r>
    </w:p>
    <w:p w14:paraId="4A656C21" w14:textId="77777777" w:rsidR="00F167A6" w:rsidRPr="008C1E43" w:rsidRDefault="00F167A6" w:rsidP="00F167A6">
      <w:pPr>
        <w:spacing w:before="60"/>
        <w:ind w:left="851" w:hanging="851"/>
        <w:rPr>
          <w:rFonts w:ascii="Arial" w:hAnsi="Arial" w:cs="Arial"/>
          <w:sz w:val="22"/>
          <w:szCs w:val="22"/>
        </w:rPr>
      </w:pPr>
      <w:r w:rsidRPr="008C1E43">
        <w:rPr>
          <w:rFonts w:ascii="Arial" w:hAnsi="Arial" w:cs="Arial"/>
          <w:sz w:val="22"/>
          <w:szCs w:val="22"/>
        </w:rPr>
        <w:t>054Q</w:t>
      </w:r>
      <w:r w:rsidRPr="008C1E43">
        <w:rPr>
          <w:rFonts w:ascii="Arial" w:hAnsi="Arial" w:cs="Arial"/>
          <w:sz w:val="22"/>
          <w:szCs w:val="22"/>
        </w:rPr>
        <w:tab/>
        <w:t>Expliquer les caractéristiques essentielles d’un domaine en arts, lettres et communication.</w:t>
      </w:r>
    </w:p>
    <w:p w14:paraId="2FF20B0D" w14:textId="77777777" w:rsidR="00F167A6" w:rsidRPr="008C1E43" w:rsidRDefault="00F167A6" w:rsidP="00F167A6">
      <w:pPr>
        <w:spacing w:before="60"/>
        <w:ind w:left="851" w:hanging="851"/>
        <w:rPr>
          <w:rFonts w:ascii="Arial" w:hAnsi="Arial" w:cs="Arial"/>
          <w:sz w:val="22"/>
          <w:szCs w:val="22"/>
        </w:rPr>
      </w:pPr>
      <w:r w:rsidRPr="008C1E43">
        <w:rPr>
          <w:rFonts w:ascii="Arial" w:hAnsi="Arial" w:cs="Arial"/>
          <w:sz w:val="22"/>
          <w:szCs w:val="22"/>
        </w:rPr>
        <w:t>054R</w:t>
      </w:r>
      <w:r w:rsidRPr="008C1E43">
        <w:rPr>
          <w:rFonts w:ascii="Arial" w:hAnsi="Arial" w:cs="Arial"/>
          <w:sz w:val="22"/>
          <w:szCs w:val="22"/>
        </w:rPr>
        <w:tab/>
        <w:t>Expliquer des enjeux culturels nationaux.</w:t>
      </w:r>
    </w:p>
    <w:p w14:paraId="739EBC20" w14:textId="77777777" w:rsidR="00F167A6" w:rsidRPr="008C1E43" w:rsidRDefault="00F167A6" w:rsidP="00F167A6">
      <w:pPr>
        <w:spacing w:before="60"/>
        <w:ind w:left="851" w:hanging="851"/>
        <w:rPr>
          <w:rFonts w:ascii="Arial" w:hAnsi="Arial" w:cs="Arial"/>
          <w:sz w:val="22"/>
          <w:szCs w:val="22"/>
        </w:rPr>
      </w:pPr>
      <w:r w:rsidRPr="008C1E43">
        <w:rPr>
          <w:rFonts w:ascii="Arial" w:hAnsi="Arial" w:cs="Arial"/>
          <w:sz w:val="22"/>
          <w:szCs w:val="22"/>
        </w:rPr>
        <w:t>054S</w:t>
      </w:r>
      <w:r w:rsidRPr="008C1E43">
        <w:rPr>
          <w:rFonts w:ascii="Arial" w:hAnsi="Arial" w:cs="Arial"/>
          <w:sz w:val="22"/>
          <w:szCs w:val="22"/>
        </w:rPr>
        <w:tab/>
        <w:t>Fonder un jugement critique.</w:t>
      </w:r>
    </w:p>
    <w:p w14:paraId="19AB33C3" w14:textId="77777777" w:rsidR="00F167A6" w:rsidRPr="008C1E43" w:rsidRDefault="00F167A6" w:rsidP="00F167A6">
      <w:pPr>
        <w:spacing w:before="60"/>
        <w:ind w:left="851" w:hanging="851"/>
        <w:rPr>
          <w:rFonts w:ascii="Arial" w:hAnsi="Arial" w:cs="Arial"/>
          <w:sz w:val="22"/>
          <w:szCs w:val="22"/>
        </w:rPr>
      </w:pPr>
      <w:r w:rsidRPr="008C1E43">
        <w:rPr>
          <w:rFonts w:ascii="Arial" w:hAnsi="Arial" w:cs="Arial"/>
          <w:sz w:val="22"/>
          <w:szCs w:val="22"/>
        </w:rPr>
        <w:t>054T</w:t>
      </w:r>
      <w:r w:rsidRPr="008C1E43">
        <w:rPr>
          <w:rFonts w:ascii="Arial" w:hAnsi="Arial" w:cs="Arial"/>
          <w:sz w:val="22"/>
          <w:szCs w:val="22"/>
        </w:rPr>
        <w:tab/>
        <w:t>Apprécier la diversité culturelle contemporaine.</w:t>
      </w:r>
    </w:p>
    <w:p w14:paraId="708EF94D" w14:textId="74E8E340" w:rsidR="00F167A6" w:rsidRPr="008C1E43" w:rsidRDefault="00F167A6" w:rsidP="00F167A6">
      <w:pPr>
        <w:spacing w:before="60"/>
        <w:ind w:left="851" w:hanging="851"/>
        <w:rPr>
          <w:rFonts w:ascii="Arial" w:hAnsi="Arial" w:cs="Arial"/>
          <w:sz w:val="22"/>
          <w:szCs w:val="22"/>
        </w:rPr>
      </w:pPr>
      <w:r w:rsidRPr="008C1E43">
        <w:rPr>
          <w:rFonts w:ascii="Arial" w:hAnsi="Arial" w:cs="Arial"/>
          <w:sz w:val="22"/>
          <w:szCs w:val="22"/>
        </w:rPr>
        <w:t>054U</w:t>
      </w:r>
      <w:r w:rsidRPr="008C1E43">
        <w:rPr>
          <w:rFonts w:ascii="Arial" w:hAnsi="Arial" w:cs="Arial"/>
          <w:sz w:val="22"/>
          <w:szCs w:val="22"/>
        </w:rPr>
        <w:tab/>
        <w:t>Démontrer l’intégration personnelle d’acquis en arts, lettres et communication.</w:t>
      </w:r>
    </w:p>
    <w:p w14:paraId="3A6C1D66" w14:textId="77777777" w:rsidR="00F167A6" w:rsidRPr="008C1E43" w:rsidRDefault="00F167A6" w:rsidP="00F167A6">
      <w:pPr>
        <w:pStyle w:val="BlocTitre"/>
        <w:spacing w:before="0" w:after="0"/>
        <w:rPr>
          <w:rFonts w:ascii="Arial" w:hAnsi="Arial" w:cs="Arial"/>
          <w:b w:val="0"/>
          <w:sz w:val="22"/>
          <w:szCs w:val="22"/>
        </w:rPr>
      </w:pPr>
    </w:p>
    <w:p w14:paraId="737D5058" w14:textId="298040EC" w:rsidR="00F167A6" w:rsidRPr="008C1E43" w:rsidRDefault="00F167A6" w:rsidP="00F167A6">
      <w:pPr>
        <w:pStyle w:val="BlocTitre"/>
        <w:spacing w:before="0" w:after="0"/>
        <w:rPr>
          <w:rFonts w:ascii="Arial" w:hAnsi="Arial" w:cs="Arial"/>
          <w:smallCaps/>
          <w:sz w:val="22"/>
          <w:szCs w:val="22"/>
        </w:rPr>
      </w:pPr>
      <w:r w:rsidRPr="008C1E43">
        <w:rPr>
          <w:rFonts w:ascii="Arial" w:hAnsi="Arial" w:cs="Arial"/>
          <w:smallCaps/>
          <w:sz w:val="22"/>
          <w:szCs w:val="22"/>
        </w:rPr>
        <w:t>Objectifs de l’option</w:t>
      </w:r>
      <w:r w:rsidRPr="008C1E43">
        <w:rPr>
          <w:rFonts w:ascii="Arial" w:hAnsi="Arial" w:cs="Arial"/>
          <w:smallCaps/>
          <w:sz w:val="22"/>
          <w:szCs w:val="22"/>
        </w:rPr>
        <w:br/>
        <w:t>Langues</w:t>
      </w:r>
    </w:p>
    <w:p w14:paraId="0E058D95" w14:textId="77777777" w:rsidR="00F167A6" w:rsidRPr="008C1E43" w:rsidRDefault="00F167A6" w:rsidP="00F167A6">
      <w:pPr>
        <w:pStyle w:val="BlocTitre"/>
        <w:spacing w:before="0" w:after="0"/>
        <w:rPr>
          <w:i/>
          <w:smallCaps/>
          <w:sz w:val="22"/>
          <w:szCs w:val="22"/>
        </w:rPr>
      </w:pPr>
    </w:p>
    <w:p w14:paraId="18679292" w14:textId="77777777" w:rsidR="00F167A6" w:rsidRPr="008C1E43" w:rsidRDefault="00F167A6" w:rsidP="00F167A6">
      <w:pPr>
        <w:ind w:left="851" w:hanging="851"/>
        <w:rPr>
          <w:rFonts w:ascii="Arial" w:hAnsi="Arial" w:cs="Arial"/>
          <w:sz w:val="22"/>
          <w:szCs w:val="22"/>
        </w:rPr>
      </w:pPr>
      <w:r w:rsidRPr="008C1E43">
        <w:rPr>
          <w:rFonts w:ascii="Arial" w:hAnsi="Arial" w:cs="Arial"/>
          <w:sz w:val="22"/>
          <w:szCs w:val="22"/>
        </w:rPr>
        <w:t>054Y</w:t>
      </w:r>
      <w:r w:rsidRPr="008C1E43">
        <w:rPr>
          <w:rFonts w:ascii="Arial" w:hAnsi="Arial" w:cs="Arial"/>
          <w:sz w:val="22"/>
          <w:szCs w:val="22"/>
        </w:rPr>
        <w:tab/>
        <w:t>Intégrer la linguistique à l’étude d’une langue.</w:t>
      </w:r>
    </w:p>
    <w:p w14:paraId="62374071" w14:textId="77777777" w:rsidR="00F167A6" w:rsidRPr="008C1E43" w:rsidRDefault="00F167A6" w:rsidP="00F167A6">
      <w:pPr>
        <w:ind w:left="851" w:hanging="851"/>
        <w:rPr>
          <w:rFonts w:ascii="Arial" w:hAnsi="Arial" w:cs="Arial"/>
          <w:sz w:val="22"/>
          <w:szCs w:val="22"/>
        </w:rPr>
      </w:pPr>
      <w:r w:rsidRPr="008C1E43">
        <w:rPr>
          <w:rFonts w:ascii="Arial" w:hAnsi="Arial" w:cs="Arial"/>
          <w:sz w:val="22"/>
          <w:szCs w:val="22"/>
        </w:rPr>
        <w:t>054Z ou 0550</w:t>
      </w:r>
      <w:r w:rsidRPr="008C1E43">
        <w:rPr>
          <w:rFonts w:ascii="Arial" w:hAnsi="Arial" w:cs="Arial"/>
          <w:sz w:val="22"/>
          <w:szCs w:val="22"/>
        </w:rPr>
        <w:tab/>
      </w:r>
    </w:p>
    <w:p w14:paraId="3B75846A" w14:textId="77777777" w:rsidR="00F167A6" w:rsidRPr="008C1E43" w:rsidRDefault="00F167A6" w:rsidP="00F167A6">
      <w:pPr>
        <w:ind w:left="1557" w:hanging="851"/>
        <w:rPr>
          <w:rFonts w:ascii="Arial" w:hAnsi="Arial" w:cs="Arial"/>
          <w:sz w:val="22"/>
          <w:szCs w:val="22"/>
        </w:rPr>
      </w:pPr>
      <w:r w:rsidRPr="008C1E43">
        <w:rPr>
          <w:rFonts w:ascii="Arial" w:hAnsi="Arial" w:cs="Arial"/>
          <w:sz w:val="22"/>
          <w:szCs w:val="22"/>
        </w:rPr>
        <w:t xml:space="preserve">Communiquer en anglais (niveau avancé pour l’utilisateur indépendant ou niveau autonome pour </w:t>
      </w:r>
    </w:p>
    <w:p w14:paraId="586EA03D" w14:textId="7C4CF89F" w:rsidR="00F167A6" w:rsidRPr="008C1E43" w:rsidRDefault="00F167A6" w:rsidP="00F167A6">
      <w:pPr>
        <w:ind w:left="1557" w:hanging="851"/>
        <w:rPr>
          <w:rFonts w:ascii="Arial" w:hAnsi="Arial" w:cs="Arial"/>
          <w:sz w:val="22"/>
          <w:szCs w:val="22"/>
        </w:rPr>
      </w:pPr>
      <w:proofErr w:type="gramStart"/>
      <w:r w:rsidRPr="008C1E43">
        <w:rPr>
          <w:rFonts w:ascii="Arial" w:hAnsi="Arial" w:cs="Arial"/>
          <w:sz w:val="22"/>
          <w:szCs w:val="22"/>
        </w:rPr>
        <w:t>l’utilisateur</w:t>
      </w:r>
      <w:proofErr w:type="gramEnd"/>
      <w:r w:rsidRPr="008C1E43">
        <w:rPr>
          <w:rFonts w:ascii="Arial" w:hAnsi="Arial" w:cs="Arial"/>
          <w:sz w:val="22"/>
          <w:szCs w:val="22"/>
        </w:rPr>
        <w:t xml:space="preserve"> expérimenté).</w:t>
      </w:r>
    </w:p>
    <w:p w14:paraId="24B848B0" w14:textId="77777777" w:rsidR="00F167A6" w:rsidRPr="008C1E43" w:rsidRDefault="00F167A6" w:rsidP="00F167A6">
      <w:pPr>
        <w:ind w:left="851" w:hanging="851"/>
        <w:rPr>
          <w:rFonts w:ascii="Arial" w:hAnsi="Arial" w:cs="Arial"/>
          <w:sz w:val="22"/>
          <w:szCs w:val="22"/>
        </w:rPr>
      </w:pPr>
      <w:r w:rsidRPr="008C1E43">
        <w:rPr>
          <w:rFonts w:ascii="Arial" w:hAnsi="Arial" w:cs="Arial"/>
          <w:sz w:val="22"/>
          <w:szCs w:val="22"/>
        </w:rPr>
        <w:t>0551 ou 0552</w:t>
      </w:r>
      <w:r w:rsidRPr="008C1E43">
        <w:rPr>
          <w:rFonts w:ascii="Arial" w:hAnsi="Arial" w:cs="Arial"/>
          <w:sz w:val="22"/>
          <w:szCs w:val="22"/>
        </w:rPr>
        <w:tab/>
      </w:r>
    </w:p>
    <w:p w14:paraId="35BB004A" w14:textId="77777777" w:rsidR="00F167A6" w:rsidRPr="008C1E43" w:rsidRDefault="00F167A6" w:rsidP="00F167A6">
      <w:pPr>
        <w:ind w:left="1557" w:hanging="851"/>
        <w:rPr>
          <w:rFonts w:ascii="Arial" w:hAnsi="Arial" w:cs="Arial"/>
          <w:sz w:val="22"/>
          <w:szCs w:val="22"/>
        </w:rPr>
      </w:pPr>
      <w:r w:rsidRPr="008C1E43">
        <w:rPr>
          <w:rFonts w:ascii="Arial" w:hAnsi="Arial" w:cs="Arial"/>
          <w:sz w:val="22"/>
          <w:szCs w:val="22"/>
        </w:rPr>
        <w:t>Communiquer dans une troisième langue (niveau seuil pour l’utilisateur indépendant ou niveau avancé</w:t>
      </w:r>
    </w:p>
    <w:p w14:paraId="76B89EDC" w14:textId="644B3EF4" w:rsidR="00F167A6" w:rsidRPr="008C1E43" w:rsidRDefault="00F167A6" w:rsidP="00F167A6">
      <w:pPr>
        <w:ind w:left="1557" w:hanging="851"/>
        <w:rPr>
          <w:rFonts w:ascii="Arial" w:hAnsi="Arial" w:cs="Arial"/>
          <w:sz w:val="22"/>
          <w:szCs w:val="22"/>
        </w:rPr>
      </w:pPr>
      <w:proofErr w:type="gramStart"/>
      <w:r w:rsidRPr="008C1E43">
        <w:rPr>
          <w:rFonts w:ascii="Arial" w:hAnsi="Arial" w:cs="Arial"/>
          <w:sz w:val="22"/>
          <w:szCs w:val="22"/>
        </w:rPr>
        <w:t>pour</w:t>
      </w:r>
      <w:proofErr w:type="gramEnd"/>
      <w:r w:rsidRPr="008C1E43">
        <w:rPr>
          <w:rFonts w:ascii="Arial" w:hAnsi="Arial" w:cs="Arial"/>
          <w:sz w:val="22"/>
          <w:szCs w:val="22"/>
        </w:rPr>
        <w:t xml:space="preserve"> l’utilisateur indépendant).</w:t>
      </w:r>
    </w:p>
    <w:p w14:paraId="314BD91A" w14:textId="77777777" w:rsidR="00F167A6" w:rsidRPr="008C1E43" w:rsidRDefault="00F167A6" w:rsidP="00F167A6">
      <w:pPr>
        <w:pStyle w:val="BlocTitre"/>
        <w:spacing w:before="0" w:after="0"/>
        <w:rPr>
          <w:i/>
          <w:smallCaps/>
          <w:sz w:val="22"/>
          <w:szCs w:val="22"/>
        </w:rPr>
      </w:pPr>
    </w:p>
    <w:p w14:paraId="207C566D" w14:textId="5D0C650B" w:rsidR="00F167A6" w:rsidRPr="008C1E43" w:rsidRDefault="00F167A6" w:rsidP="00F167A6">
      <w:pPr>
        <w:pStyle w:val="BlocTitre"/>
        <w:spacing w:before="0" w:after="0"/>
        <w:rPr>
          <w:rFonts w:ascii="Arial" w:hAnsi="Arial" w:cs="Arial"/>
          <w:smallCaps/>
          <w:sz w:val="22"/>
          <w:szCs w:val="22"/>
        </w:rPr>
      </w:pPr>
      <w:r w:rsidRPr="008C1E43">
        <w:rPr>
          <w:rFonts w:ascii="Arial" w:hAnsi="Arial" w:cs="Arial"/>
          <w:smallCaps/>
          <w:sz w:val="22"/>
          <w:szCs w:val="22"/>
        </w:rPr>
        <w:t>Objectifs facultatifs</w:t>
      </w:r>
    </w:p>
    <w:p w14:paraId="02C8DA0E" w14:textId="77777777" w:rsidR="00F167A6" w:rsidRPr="008C1E43" w:rsidRDefault="00F167A6" w:rsidP="00F167A6">
      <w:pPr>
        <w:pStyle w:val="BlocTitre"/>
        <w:spacing w:before="0" w:after="0"/>
        <w:rPr>
          <w:i/>
          <w:smallCaps/>
          <w:sz w:val="22"/>
          <w:szCs w:val="22"/>
        </w:rPr>
      </w:pPr>
    </w:p>
    <w:p w14:paraId="4A70C38B" w14:textId="77777777" w:rsidR="00F167A6" w:rsidRPr="008C1E43" w:rsidRDefault="00F167A6" w:rsidP="00F167A6">
      <w:pPr>
        <w:spacing w:line="276" w:lineRule="auto"/>
        <w:ind w:left="851" w:hanging="851"/>
        <w:rPr>
          <w:rFonts w:ascii="Arial" w:hAnsi="Arial" w:cs="Arial"/>
          <w:sz w:val="22"/>
          <w:szCs w:val="22"/>
        </w:rPr>
      </w:pPr>
      <w:r w:rsidRPr="008C1E43">
        <w:rPr>
          <w:rFonts w:ascii="Arial" w:hAnsi="Arial" w:cs="Arial"/>
          <w:sz w:val="22"/>
          <w:szCs w:val="22"/>
        </w:rPr>
        <w:t>0553</w:t>
      </w:r>
      <w:r w:rsidRPr="008C1E43">
        <w:rPr>
          <w:rFonts w:ascii="Arial" w:hAnsi="Arial" w:cs="Arial"/>
          <w:sz w:val="22"/>
          <w:szCs w:val="22"/>
        </w:rPr>
        <w:tab/>
        <w:t>Apprécier un ensemble d’œuvres.</w:t>
      </w:r>
    </w:p>
    <w:p w14:paraId="630A8ED9" w14:textId="77777777" w:rsidR="00F167A6" w:rsidRPr="008C1E43" w:rsidRDefault="00F167A6" w:rsidP="00F167A6">
      <w:pPr>
        <w:spacing w:line="276" w:lineRule="auto"/>
        <w:ind w:left="851" w:hanging="851"/>
        <w:rPr>
          <w:rFonts w:ascii="Arial" w:hAnsi="Arial" w:cs="Arial"/>
          <w:sz w:val="22"/>
          <w:szCs w:val="22"/>
        </w:rPr>
      </w:pPr>
      <w:r w:rsidRPr="008C1E43">
        <w:rPr>
          <w:rFonts w:ascii="Arial" w:hAnsi="Arial" w:cs="Arial"/>
          <w:sz w:val="22"/>
          <w:szCs w:val="22"/>
        </w:rPr>
        <w:t>0554</w:t>
      </w:r>
      <w:r w:rsidRPr="008C1E43">
        <w:rPr>
          <w:rFonts w:ascii="Arial" w:hAnsi="Arial" w:cs="Arial"/>
          <w:sz w:val="22"/>
          <w:szCs w:val="22"/>
        </w:rPr>
        <w:tab/>
        <w:t>Exploiter sa pensée créatrice.</w:t>
      </w:r>
    </w:p>
    <w:p w14:paraId="2717157E" w14:textId="77777777" w:rsidR="00F167A6" w:rsidRPr="008C1E43" w:rsidRDefault="00F167A6" w:rsidP="00F167A6">
      <w:pPr>
        <w:spacing w:line="276" w:lineRule="auto"/>
        <w:ind w:left="851" w:hanging="851"/>
        <w:rPr>
          <w:rFonts w:ascii="Arial" w:hAnsi="Arial" w:cs="Arial"/>
          <w:sz w:val="22"/>
          <w:szCs w:val="22"/>
        </w:rPr>
      </w:pPr>
      <w:r w:rsidRPr="008C1E43">
        <w:rPr>
          <w:rFonts w:ascii="Arial" w:hAnsi="Arial" w:cs="Arial"/>
          <w:sz w:val="22"/>
          <w:szCs w:val="22"/>
        </w:rPr>
        <w:t>0555</w:t>
      </w:r>
      <w:r w:rsidRPr="008C1E43">
        <w:rPr>
          <w:rFonts w:ascii="Arial" w:hAnsi="Arial" w:cs="Arial"/>
          <w:sz w:val="22"/>
          <w:szCs w:val="22"/>
        </w:rPr>
        <w:tab/>
        <w:t>Communiquer dans une langue vivante (niveau introductif pour l’utilisateur élémentaire).</w:t>
      </w:r>
    </w:p>
    <w:p w14:paraId="3BA04383" w14:textId="77777777" w:rsidR="00F167A6" w:rsidRPr="008C1E43" w:rsidRDefault="00F167A6" w:rsidP="00F167A6">
      <w:pPr>
        <w:spacing w:line="276" w:lineRule="auto"/>
        <w:ind w:left="851" w:hanging="851"/>
        <w:rPr>
          <w:rFonts w:ascii="Arial" w:hAnsi="Arial" w:cs="Arial"/>
          <w:sz w:val="22"/>
          <w:szCs w:val="22"/>
        </w:rPr>
      </w:pPr>
      <w:r w:rsidRPr="008C1E43">
        <w:rPr>
          <w:rFonts w:ascii="Arial" w:hAnsi="Arial" w:cs="Arial"/>
          <w:sz w:val="22"/>
          <w:szCs w:val="22"/>
        </w:rPr>
        <w:t>0556</w:t>
      </w:r>
      <w:r w:rsidRPr="008C1E43">
        <w:rPr>
          <w:rFonts w:ascii="Arial" w:hAnsi="Arial" w:cs="Arial"/>
          <w:sz w:val="22"/>
          <w:szCs w:val="22"/>
        </w:rPr>
        <w:tab/>
        <w:t>Communiquer dans une langue vivante (niveau de survie pour l’utilisateur élémentaire).</w:t>
      </w:r>
    </w:p>
    <w:p w14:paraId="0E4AD009" w14:textId="77777777" w:rsidR="00F167A6" w:rsidRPr="008C1E43" w:rsidRDefault="00F167A6" w:rsidP="00F167A6">
      <w:pPr>
        <w:spacing w:line="276" w:lineRule="auto"/>
        <w:ind w:left="851" w:hanging="851"/>
        <w:rPr>
          <w:rFonts w:ascii="Arial" w:hAnsi="Arial" w:cs="Arial"/>
          <w:sz w:val="22"/>
          <w:szCs w:val="22"/>
        </w:rPr>
      </w:pPr>
      <w:r w:rsidRPr="008C1E43">
        <w:rPr>
          <w:rFonts w:ascii="Arial" w:hAnsi="Arial" w:cs="Arial"/>
          <w:sz w:val="22"/>
          <w:szCs w:val="22"/>
        </w:rPr>
        <w:t>0557</w:t>
      </w:r>
      <w:r w:rsidRPr="008C1E43">
        <w:rPr>
          <w:rFonts w:ascii="Arial" w:hAnsi="Arial" w:cs="Arial"/>
          <w:sz w:val="22"/>
          <w:szCs w:val="22"/>
        </w:rPr>
        <w:tab/>
        <w:t>Communiquer dans une langue vivante (niveau seuil pour l’utilisateur indépendant).</w:t>
      </w:r>
    </w:p>
    <w:p w14:paraId="493D2993" w14:textId="671B9BC5" w:rsidR="00F167A6" w:rsidRPr="008C1E43" w:rsidRDefault="00F167A6" w:rsidP="00F167A6">
      <w:pPr>
        <w:spacing w:line="276" w:lineRule="auto"/>
        <w:ind w:left="851" w:hanging="851"/>
        <w:rPr>
          <w:rFonts w:ascii="Arial" w:hAnsi="Arial" w:cs="Arial"/>
          <w:sz w:val="22"/>
          <w:szCs w:val="22"/>
        </w:rPr>
      </w:pPr>
      <w:r w:rsidRPr="008C1E43">
        <w:rPr>
          <w:rFonts w:ascii="Arial" w:hAnsi="Arial" w:cs="Arial"/>
          <w:sz w:val="22"/>
          <w:szCs w:val="22"/>
        </w:rPr>
        <w:t>0558</w:t>
      </w:r>
      <w:r w:rsidRPr="008C1E43">
        <w:rPr>
          <w:rFonts w:ascii="Arial" w:hAnsi="Arial" w:cs="Arial"/>
          <w:sz w:val="22"/>
          <w:szCs w:val="22"/>
        </w:rPr>
        <w:tab/>
        <w:t>Communiquer dans une langue vivante (niveau avancé pour l’utilisateur indépendant).</w:t>
      </w:r>
    </w:p>
    <w:p w14:paraId="40CE87B8" w14:textId="77777777" w:rsidR="00F167A6" w:rsidRPr="008C1E43" w:rsidRDefault="00F167A6" w:rsidP="00F167A6">
      <w:pPr>
        <w:pStyle w:val="BlocTitre"/>
        <w:spacing w:before="0" w:after="0" w:line="276" w:lineRule="auto"/>
        <w:rPr>
          <w:i/>
          <w:smallCaps/>
          <w:sz w:val="22"/>
          <w:szCs w:val="22"/>
        </w:rPr>
      </w:pPr>
    </w:p>
    <w:p w14:paraId="0DF08367" w14:textId="77777777" w:rsidR="00F167A6" w:rsidRPr="008C1E43" w:rsidRDefault="00F167A6" w:rsidP="00F167A6">
      <w:pPr>
        <w:pStyle w:val="BlocTitre"/>
        <w:spacing w:before="0" w:after="0"/>
        <w:rPr>
          <w:rFonts w:ascii="Arial" w:hAnsi="Arial" w:cs="Arial"/>
          <w:smallCaps/>
          <w:sz w:val="22"/>
          <w:szCs w:val="22"/>
        </w:rPr>
      </w:pPr>
    </w:p>
    <w:p w14:paraId="49A8F1AE" w14:textId="77777777" w:rsidR="00B5755A" w:rsidRPr="008C1E43" w:rsidRDefault="00B5755A" w:rsidP="00F167A6">
      <w:pPr>
        <w:pStyle w:val="BlocTitre"/>
        <w:spacing w:before="0" w:after="0"/>
        <w:rPr>
          <w:rFonts w:ascii="Arial" w:hAnsi="Arial" w:cs="Arial"/>
          <w:smallCaps/>
          <w:sz w:val="22"/>
          <w:szCs w:val="22"/>
        </w:rPr>
      </w:pPr>
    </w:p>
    <w:p w14:paraId="1EF2EAE3" w14:textId="77777777" w:rsidR="00B5755A" w:rsidRPr="008C1E43" w:rsidRDefault="00B5755A" w:rsidP="00F167A6">
      <w:pPr>
        <w:pStyle w:val="BlocTitre"/>
        <w:spacing w:before="0" w:after="0"/>
        <w:rPr>
          <w:rFonts w:ascii="Arial" w:hAnsi="Arial" w:cs="Arial"/>
          <w:smallCaps/>
          <w:sz w:val="22"/>
          <w:szCs w:val="22"/>
        </w:rPr>
      </w:pPr>
    </w:p>
    <w:p w14:paraId="264787C6" w14:textId="77777777" w:rsidR="00B5755A" w:rsidRPr="008C1E43" w:rsidRDefault="00B5755A" w:rsidP="00F167A6">
      <w:pPr>
        <w:pStyle w:val="BlocTitre"/>
        <w:spacing w:before="0" w:after="0"/>
        <w:rPr>
          <w:rFonts w:ascii="Arial" w:hAnsi="Arial" w:cs="Arial"/>
          <w:smallCaps/>
          <w:sz w:val="22"/>
          <w:szCs w:val="22"/>
        </w:rPr>
      </w:pPr>
    </w:p>
    <w:p w14:paraId="5B7A11EA" w14:textId="77777777" w:rsidR="00B5755A" w:rsidRPr="008C1E43" w:rsidRDefault="00B5755A" w:rsidP="00F167A6">
      <w:pPr>
        <w:pStyle w:val="BlocTitre"/>
        <w:spacing w:before="0" w:after="0"/>
        <w:rPr>
          <w:rFonts w:ascii="Arial" w:hAnsi="Arial" w:cs="Arial"/>
          <w:smallCaps/>
          <w:sz w:val="22"/>
          <w:szCs w:val="22"/>
        </w:rPr>
      </w:pPr>
    </w:p>
    <w:p w14:paraId="3B399489" w14:textId="77777777" w:rsidR="00B5755A" w:rsidRPr="008C1E43" w:rsidRDefault="00B5755A" w:rsidP="00F167A6">
      <w:pPr>
        <w:pStyle w:val="BlocTitre"/>
        <w:spacing w:before="0" w:after="0"/>
        <w:rPr>
          <w:rFonts w:ascii="Arial" w:hAnsi="Arial" w:cs="Arial"/>
          <w:smallCaps/>
          <w:sz w:val="22"/>
          <w:szCs w:val="22"/>
        </w:rPr>
      </w:pPr>
    </w:p>
    <w:p w14:paraId="58BC2800" w14:textId="77777777" w:rsidR="00B5755A" w:rsidRPr="008C1E43" w:rsidRDefault="00B5755A" w:rsidP="00F167A6">
      <w:pPr>
        <w:pStyle w:val="BlocTitre"/>
        <w:spacing w:before="0" w:after="0"/>
        <w:rPr>
          <w:rFonts w:ascii="Arial" w:hAnsi="Arial" w:cs="Arial"/>
          <w:smallCaps/>
          <w:sz w:val="22"/>
          <w:szCs w:val="22"/>
        </w:rPr>
      </w:pPr>
    </w:p>
    <w:p w14:paraId="6E30FD8A" w14:textId="1CBA7DC7" w:rsidR="00B5755A" w:rsidRPr="008C1E43" w:rsidRDefault="00B5755A" w:rsidP="00B5755A">
      <w:pPr>
        <w:pStyle w:val="BlocTitre"/>
        <w:numPr>
          <w:ilvl w:val="0"/>
          <w:numId w:val="29"/>
        </w:numPr>
        <w:spacing w:after="0"/>
        <w:rPr>
          <w:rFonts w:ascii="Arial" w:hAnsi="Arial" w:cs="Arial"/>
          <w:smallCaps/>
          <w:sz w:val="22"/>
          <w:szCs w:val="22"/>
        </w:rPr>
      </w:pPr>
      <w:r w:rsidRPr="008C1E43">
        <w:rPr>
          <w:rFonts w:ascii="Arial" w:hAnsi="Arial" w:cs="Arial"/>
          <w:smallCaps/>
          <w:sz w:val="22"/>
          <w:szCs w:val="22"/>
        </w:rPr>
        <w:t>Cours porteurs de l’épreuve synthèse de programme</w:t>
      </w:r>
    </w:p>
    <w:p w14:paraId="2853F115" w14:textId="77777777" w:rsidR="00B5755A" w:rsidRPr="008C1E43" w:rsidRDefault="00B5755A" w:rsidP="00B5755A">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sz w:val="22"/>
          <w:szCs w:val="22"/>
        </w:rPr>
      </w:pPr>
      <w:r w:rsidRPr="008C1E43">
        <w:rPr>
          <w:rFonts w:ascii="Arial" w:hAnsi="Arial" w:cs="Arial"/>
          <w:b/>
          <w:sz w:val="22"/>
          <w:szCs w:val="22"/>
        </w:rPr>
        <w:t>4.1</w:t>
      </w:r>
      <w:r w:rsidRPr="008C1E43">
        <w:rPr>
          <w:rFonts w:ascii="Arial" w:hAnsi="Arial" w:cs="Arial"/>
          <w:b/>
          <w:sz w:val="22"/>
          <w:szCs w:val="22"/>
        </w:rPr>
        <w:tab/>
        <w:t>Identification</w:t>
      </w:r>
    </w:p>
    <w:p w14:paraId="35DA579C" w14:textId="77777777" w:rsidR="00197358" w:rsidRPr="008C1E43" w:rsidRDefault="00197358" w:rsidP="00B5755A">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sz w:val="22"/>
          <w:szCs w:val="22"/>
        </w:rPr>
      </w:pPr>
    </w:p>
    <w:tbl>
      <w:tblPr>
        <w:tblW w:w="0" w:type="auto"/>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170"/>
      </w:tblGrid>
      <w:tr w:rsidR="00197358" w:rsidRPr="008C1E43" w14:paraId="0B67F328" w14:textId="77777777" w:rsidTr="0035276A">
        <w:tc>
          <w:tcPr>
            <w:tcW w:w="10170" w:type="dxa"/>
          </w:tcPr>
          <w:p w14:paraId="4A71D0E6" w14:textId="77777777" w:rsidR="00197358" w:rsidRPr="008C1E43" w:rsidRDefault="00197358" w:rsidP="0035276A">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120" w:after="120"/>
              <w:jc w:val="both"/>
              <w:rPr>
                <w:rFonts w:ascii="Arial" w:hAnsi="Arial" w:cs="Arial"/>
                <w:i/>
                <w:sz w:val="22"/>
                <w:szCs w:val="22"/>
              </w:rPr>
            </w:pPr>
            <w:r w:rsidRPr="008C1E43">
              <w:rPr>
                <w:rFonts w:ascii="Arial" w:hAnsi="Arial" w:cs="Arial"/>
                <w:i/>
                <w:sz w:val="22"/>
                <w:szCs w:val="22"/>
              </w:rPr>
              <w:t>Création littéraire anglaise</w:t>
            </w:r>
            <w:r w:rsidRPr="008C1E43">
              <w:rPr>
                <w:rFonts w:ascii="Arial" w:hAnsi="Arial" w:cs="Arial"/>
                <w:i/>
                <w:sz w:val="22"/>
                <w:szCs w:val="22"/>
              </w:rPr>
              <w:tab/>
            </w:r>
            <w:r w:rsidRPr="008C1E43">
              <w:rPr>
                <w:rFonts w:ascii="Arial" w:hAnsi="Arial" w:cs="Arial"/>
                <w:sz w:val="22"/>
                <w:szCs w:val="22"/>
              </w:rPr>
              <w:t>604-403-EM</w:t>
            </w:r>
            <w:r w:rsidRPr="008C1E43">
              <w:rPr>
                <w:rFonts w:ascii="Arial" w:hAnsi="Arial" w:cs="Arial"/>
                <w:sz w:val="22"/>
                <w:szCs w:val="22"/>
              </w:rPr>
              <w:tab/>
              <w:t>(1 – 2 – 3)</w:t>
            </w:r>
            <w:r w:rsidRPr="008C1E43">
              <w:rPr>
                <w:rFonts w:ascii="Arial" w:hAnsi="Arial" w:cs="Arial"/>
                <w:sz w:val="22"/>
                <w:szCs w:val="22"/>
              </w:rPr>
              <w:tab/>
              <w:t>45 heures</w:t>
            </w:r>
          </w:p>
        </w:tc>
      </w:tr>
      <w:tr w:rsidR="00197358" w:rsidRPr="008C1E43" w14:paraId="36571E43" w14:textId="77777777" w:rsidTr="0035276A">
        <w:tc>
          <w:tcPr>
            <w:tcW w:w="10170" w:type="dxa"/>
          </w:tcPr>
          <w:p w14:paraId="2DE7F2B7" w14:textId="77777777" w:rsidR="00197358" w:rsidRPr="008C1E43" w:rsidRDefault="00197358" w:rsidP="0035276A">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120" w:after="120"/>
              <w:jc w:val="both"/>
              <w:rPr>
                <w:rFonts w:ascii="Arial" w:hAnsi="Arial" w:cs="Arial"/>
                <w:i/>
                <w:sz w:val="22"/>
                <w:szCs w:val="22"/>
              </w:rPr>
            </w:pPr>
            <w:r w:rsidRPr="008C1E43">
              <w:rPr>
                <w:rFonts w:ascii="Arial" w:hAnsi="Arial" w:cs="Arial"/>
                <w:i/>
                <w:sz w:val="22"/>
                <w:szCs w:val="22"/>
              </w:rPr>
              <w:t>Regards sur le monde hispanique</w:t>
            </w:r>
            <w:r w:rsidRPr="008C1E43">
              <w:rPr>
                <w:rFonts w:ascii="Arial" w:hAnsi="Arial" w:cs="Arial"/>
                <w:i/>
                <w:sz w:val="22"/>
                <w:szCs w:val="22"/>
              </w:rPr>
              <w:tab/>
            </w:r>
            <w:r w:rsidRPr="008C1E43">
              <w:rPr>
                <w:rFonts w:ascii="Arial" w:hAnsi="Arial" w:cs="Arial"/>
                <w:sz w:val="22"/>
                <w:szCs w:val="22"/>
              </w:rPr>
              <w:t>607-403-EM</w:t>
            </w:r>
            <w:r w:rsidRPr="008C1E43">
              <w:rPr>
                <w:rFonts w:ascii="Arial" w:hAnsi="Arial" w:cs="Arial"/>
                <w:sz w:val="22"/>
                <w:szCs w:val="22"/>
              </w:rPr>
              <w:tab/>
              <w:t>(0 – 3 – 3)</w:t>
            </w:r>
            <w:r w:rsidRPr="008C1E43">
              <w:rPr>
                <w:rFonts w:ascii="Arial" w:hAnsi="Arial" w:cs="Arial"/>
                <w:sz w:val="22"/>
                <w:szCs w:val="22"/>
              </w:rPr>
              <w:tab/>
              <w:t>45 heures</w:t>
            </w:r>
          </w:p>
        </w:tc>
      </w:tr>
    </w:tbl>
    <w:p w14:paraId="4044B8C9" w14:textId="3EE72027" w:rsidR="00B5755A" w:rsidRPr="008C1E43" w:rsidRDefault="00B5755A" w:rsidP="00B5755A">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sz w:val="22"/>
          <w:szCs w:val="22"/>
        </w:rPr>
      </w:pPr>
      <w:r w:rsidRPr="008C1E43">
        <w:rPr>
          <w:rFonts w:ascii="Arial" w:hAnsi="Arial" w:cs="Arial"/>
          <w:b/>
          <w:sz w:val="22"/>
          <w:szCs w:val="22"/>
        </w:rPr>
        <w:t>4.2</w:t>
      </w:r>
      <w:r w:rsidRPr="008C1E43">
        <w:rPr>
          <w:rFonts w:ascii="Arial" w:hAnsi="Arial" w:cs="Arial"/>
          <w:b/>
          <w:sz w:val="22"/>
          <w:szCs w:val="22"/>
        </w:rPr>
        <w:tab/>
        <w:t>Description des activités visant à préparer l</w:t>
      </w:r>
      <w:r w:rsidR="00B61DB1" w:rsidRPr="008C1E43">
        <w:rPr>
          <w:rFonts w:ascii="Arial" w:hAnsi="Arial" w:cs="Arial"/>
          <w:b/>
          <w:sz w:val="22"/>
          <w:szCs w:val="22"/>
        </w:rPr>
        <w:t>a personne étudiante</w:t>
      </w:r>
      <w:r w:rsidRPr="008C1E43">
        <w:rPr>
          <w:rFonts w:ascii="Arial" w:hAnsi="Arial" w:cs="Arial"/>
          <w:b/>
          <w:sz w:val="22"/>
          <w:szCs w:val="22"/>
        </w:rPr>
        <w:t xml:space="preserve"> à l'épreuve synthèse de programme</w:t>
      </w:r>
    </w:p>
    <w:p w14:paraId="2771CC37" w14:textId="37CAEB6B" w:rsidR="00B5755A" w:rsidRPr="008C1E43" w:rsidRDefault="00B5755A" w:rsidP="00B5755A">
      <w:pPr>
        <w:spacing w:before="180"/>
        <w:ind w:left="1024" w:right="190"/>
        <w:rPr>
          <w:rFonts w:ascii="Arial" w:hAnsi="Arial" w:cs="Arial"/>
          <w:sz w:val="22"/>
          <w:szCs w:val="22"/>
        </w:rPr>
      </w:pPr>
      <w:r w:rsidRPr="008C1E43">
        <w:rPr>
          <w:rFonts w:ascii="Arial" w:hAnsi="Arial" w:cs="Arial"/>
          <w:sz w:val="22"/>
          <w:szCs w:val="22"/>
        </w:rPr>
        <w:t xml:space="preserve">Les cours de la formation générale contribuent à préparer </w:t>
      </w:r>
      <w:r w:rsidR="00B61DB1" w:rsidRPr="008C1E43">
        <w:rPr>
          <w:rFonts w:ascii="Arial" w:hAnsi="Arial" w:cs="Arial"/>
          <w:sz w:val="22"/>
          <w:szCs w:val="22"/>
        </w:rPr>
        <w:t>la personne étudiante</w:t>
      </w:r>
      <w:r w:rsidRPr="008C1E43">
        <w:rPr>
          <w:rFonts w:ascii="Arial" w:hAnsi="Arial" w:cs="Arial"/>
          <w:sz w:val="22"/>
          <w:szCs w:val="22"/>
        </w:rPr>
        <w:t xml:space="preserve"> particulièrement de la façon suivante :</w:t>
      </w:r>
    </w:p>
    <w:p w14:paraId="53B4219C" w14:textId="77777777" w:rsidR="00B5755A" w:rsidRPr="008C1E43" w:rsidRDefault="00B5755A" w:rsidP="00B5755A">
      <w:pPr>
        <w:pStyle w:val="Paragraphedeliste"/>
        <w:widowControl w:val="0"/>
        <w:numPr>
          <w:ilvl w:val="2"/>
          <w:numId w:val="34"/>
        </w:numPr>
        <w:tabs>
          <w:tab w:val="left" w:pos="1563"/>
          <w:tab w:val="left" w:pos="1565"/>
        </w:tabs>
        <w:autoSpaceDE w:val="0"/>
        <w:autoSpaceDN w:val="0"/>
        <w:spacing w:before="120"/>
        <w:ind w:right="244" w:hanging="548"/>
        <w:contextualSpacing w:val="0"/>
        <w:jc w:val="left"/>
        <w:rPr>
          <w:rFonts w:ascii="Arial" w:hAnsi="Arial" w:cs="Arial"/>
          <w:sz w:val="22"/>
          <w:szCs w:val="22"/>
        </w:rPr>
      </w:pPr>
      <w:r w:rsidRPr="008C1E43">
        <w:rPr>
          <w:rFonts w:ascii="Arial" w:hAnsi="Arial" w:cs="Arial"/>
          <w:sz w:val="22"/>
          <w:szCs w:val="22"/>
        </w:rPr>
        <w:t>Les cours de français à l’analyse, à l’explication et à la critique de textes et à la communication écrite et orale.</w:t>
      </w:r>
    </w:p>
    <w:p w14:paraId="2F6AC354" w14:textId="77777777" w:rsidR="00B5755A" w:rsidRPr="008C1E43" w:rsidRDefault="00B5755A" w:rsidP="00B5755A">
      <w:pPr>
        <w:pStyle w:val="Paragraphedeliste"/>
        <w:widowControl w:val="0"/>
        <w:numPr>
          <w:ilvl w:val="2"/>
          <w:numId w:val="34"/>
        </w:numPr>
        <w:tabs>
          <w:tab w:val="left" w:pos="1563"/>
          <w:tab w:val="left" w:pos="1565"/>
        </w:tabs>
        <w:autoSpaceDE w:val="0"/>
        <w:autoSpaceDN w:val="0"/>
        <w:spacing w:before="86" w:line="237" w:lineRule="auto"/>
        <w:ind w:right="246" w:hanging="548"/>
        <w:contextualSpacing w:val="0"/>
        <w:jc w:val="left"/>
        <w:rPr>
          <w:rFonts w:ascii="Arial" w:hAnsi="Arial" w:cs="Arial"/>
          <w:sz w:val="22"/>
          <w:szCs w:val="22"/>
        </w:rPr>
      </w:pPr>
      <w:r w:rsidRPr="008C1E43">
        <w:rPr>
          <w:rFonts w:ascii="Arial" w:hAnsi="Arial" w:cs="Arial"/>
          <w:sz w:val="22"/>
          <w:szCs w:val="22"/>
        </w:rPr>
        <w:t>Les cours de philosophie, au sens critique, à la qualité de l’argumentation, à l’examen de la problématique retenue.</w:t>
      </w:r>
    </w:p>
    <w:p w14:paraId="2DD42D6E" w14:textId="77777777" w:rsidR="00B5755A" w:rsidRPr="008C1E43" w:rsidRDefault="00B5755A" w:rsidP="00B5755A">
      <w:pPr>
        <w:pStyle w:val="Paragraphedeliste"/>
        <w:widowControl w:val="0"/>
        <w:numPr>
          <w:ilvl w:val="2"/>
          <w:numId w:val="34"/>
        </w:numPr>
        <w:tabs>
          <w:tab w:val="left" w:pos="1563"/>
          <w:tab w:val="left" w:pos="1565"/>
        </w:tabs>
        <w:autoSpaceDE w:val="0"/>
        <w:autoSpaceDN w:val="0"/>
        <w:spacing w:before="1" w:line="245" w:lineRule="exact"/>
        <w:ind w:left="1564" w:hanging="534"/>
        <w:contextualSpacing w:val="0"/>
        <w:jc w:val="left"/>
        <w:rPr>
          <w:rFonts w:ascii="Arial" w:hAnsi="Arial" w:cs="Arial"/>
          <w:sz w:val="22"/>
          <w:szCs w:val="22"/>
        </w:rPr>
      </w:pPr>
      <w:r w:rsidRPr="008C1E43">
        <w:rPr>
          <w:rFonts w:ascii="Arial" w:hAnsi="Arial" w:cs="Arial"/>
          <w:sz w:val="22"/>
          <w:szCs w:val="22"/>
        </w:rPr>
        <w:t>Les cours d’anglais, à la compréhension de textes utilisés lors de l’analyse.</w:t>
      </w:r>
    </w:p>
    <w:p w14:paraId="3FDFAC7A" w14:textId="77777777" w:rsidR="00B5755A" w:rsidRPr="008C1E43" w:rsidRDefault="00B5755A" w:rsidP="00B5755A">
      <w:pPr>
        <w:pStyle w:val="Paragraphedeliste"/>
        <w:widowControl w:val="0"/>
        <w:numPr>
          <w:ilvl w:val="2"/>
          <w:numId w:val="34"/>
        </w:numPr>
        <w:tabs>
          <w:tab w:val="left" w:pos="1563"/>
          <w:tab w:val="left" w:pos="1565"/>
        </w:tabs>
        <w:autoSpaceDE w:val="0"/>
        <w:autoSpaceDN w:val="0"/>
        <w:spacing w:before="2" w:line="237" w:lineRule="auto"/>
        <w:ind w:right="244" w:hanging="548"/>
        <w:contextualSpacing w:val="0"/>
        <w:jc w:val="left"/>
        <w:rPr>
          <w:rFonts w:ascii="Arial" w:hAnsi="Arial" w:cs="Arial"/>
          <w:sz w:val="22"/>
          <w:szCs w:val="22"/>
        </w:rPr>
      </w:pPr>
      <w:r w:rsidRPr="008C1E43">
        <w:rPr>
          <w:rFonts w:ascii="Arial" w:hAnsi="Arial" w:cs="Arial"/>
          <w:sz w:val="22"/>
          <w:szCs w:val="22"/>
        </w:rPr>
        <w:t>Les cours d’éducation physique, à l’adoption d’habitudes et de méthodes de travail saines, efficaces, ergonomiques, au travail d’équipe, au respect de soi et des autres.</w:t>
      </w:r>
    </w:p>
    <w:p w14:paraId="2283C455" w14:textId="301ADF44" w:rsidR="002F28E2" w:rsidRPr="008C1E43" w:rsidRDefault="002F28E2" w:rsidP="002F28E2">
      <w:pPr>
        <w:spacing w:before="120"/>
        <w:ind w:left="706"/>
        <w:rPr>
          <w:rFonts w:ascii="Arial" w:hAnsi="Arial" w:cs="Arial"/>
          <w:sz w:val="22"/>
          <w:szCs w:val="22"/>
        </w:rPr>
      </w:pPr>
      <w:r w:rsidRPr="008C1E43">
        <w:rPr>
          <w:rFonts w:ascii="Arial" w:hAnsi="Arial" w:cs="Arial"/>
          <w:sz w:val="22"/>
          <w:szCs w:val="22"/>
        </w:rPr>
        <w:t>L</w:t>
      </w:r>
      <w:r w:rsidR="00B5755A" w:rsidRPr="008C1E43">
        <w:rPr>
          <w:rFonts w:ascii="Arial" w:hAnsi="Arial" w:cs="Arial"/>
          <w:sz w:val="22"/>
          <w:szCs w:val="22"/>
        </w:rPr>
        <w:t>es cours de la formation spécifiqu</w:t>
      </w:r>
      <w:r w:rsidRPr="008C1E43">
        <w:rPr>
          <w:rFonts w:ascii="Arial" w:hAnsi="Arial" w:cs="Arial"/>
          <w:sz w:val="22"/>
          <w:szCs w:val="22"/>
        </w:rPr>
        <w:t xml:space="preserve">e contribuent à préparer </w:t>
      </w:r>
      <w:r w:rsidR="00B61DB1" w:rsidRPr="008C1E43">
        <w:rPr>
          <w:rFonts w:ascii="Arial" w:hAnsi="Arial" w:cs="Arial"/>
          <w:bCs/>
          <w:sz w:val="22"/>
          <w:szCs w:val="22"/>
          <w:lang w:val="fr-CA"/>
        </w:rPr>
        <w:t>la personne étudiante</w:t>
      </w:r>
      <w:r w:rsidR="00B61DB1" w:rsidRPr="008C1E43">
        <w:rPr>
          <w:rFonts w:ascii="Arial" w:hAnsi="Arial" w:cs="Arial"/>
          <w:sz w:val="22"/>
          <w:szCs w:val="22"/>
        </w:rPr>
        <w:t xml:space="preserve"> </w:t>
      </w:r>
      <w:r w:rsidRPr="008C1E43">
        <w:rPr>
          <w:rFonts w:ascii="Arial" w:hAnsi="Arial" w:cs="Arial"/>
          <w:sz w:val="22"/>
          <w:szCs w:val="22"/>
        </w:rPr>
        <w:t xml:space="preserve">en abordant les principales connaissances et habilités acquises en littérature, linguistique, analyse et stylistique comparée. </w:t>
      </w:r>
    </w:p>
    <w:p w14:paraId="55DCBE8A" w14:textId="77777777" w:rsidR="00B5755A" w:rsidRPr="008C1E43" w:rsidRDefault="00B5755A" w:rsidP="002F28E2">
      <w:pPr>
        <w:spacing w:before="179"/>
        <w:rPr>
          <w:rFonts w:ascii="Arial" w:hAnsi="Arial" w:cs="Arial"/>
          <w:sz w:val="22"/>
          <w:szCs w:val="22"/>
        </w:rPr>
      </w:pPr>
    </w:p>
    <w:p w14:paraId="5F35B2FC" w14:textId="77777777" w:rsidR="00B5755A" w:rsidRPr="008C1E43" w:rsidRDefault="00B5755A" w:rsidP="00B5755A">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sz w:val="22"/>
          <w:szCs w:val="22"/>
        </w:rPr>
      </w:pPr>
      <w:r w:rsidRPr="008C1E43">
        <w:rPr>
          <w:rFonts w:ascii="Arial" w:hAnsi="Arial" w:cs="Arial"/>
          <w:b/>
          <w:sz w:val="22"/>
          <w:szCs w:val="22"/>
        </w:rPr>
        <w:t>4.3</w:t>
      </w:r>
      <w:r w:rsidRPr="008C1E43">
        <w:rPr>
          <w:rFonts w:ascii="Arial" w:hAnsi="Arial" w:cs="Arial"/>
          <w:b/>
          <w:sz w:val="22"/>
          <w:szCs w:val="22"/>
        </w:rPr>
        <w:tab/>
        <w:t>Relation entre l'évaluation du cours et celle de l'épreuve synthèse de programme</w:t>
      </w:r>
    </w:p>
    <w:p w14:paraId="02B72DFF" w14:textId="4120142B" w:rsidR="005B3234" w:rsidRPr="008C1E43" w:rsidRDefault="00B5755A" w:rsidP="005B3234">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sz w:val="22"/>
          <w:szCs w:val="22"/>
        </w:rPr>
      </w:pPr>
      <w:r w:rsidRPr="008C1E43">
        <w:rPr>
          <w:rFonts w:ascii="Arial" w:hAnsi="Arial" w:cs="Arial"/>
          <w:sz w:val="22"/>
          <w:szCs w:val="22"/>
        </w:rPr>
        <w:t xml:space="preserve">Le résultat à l'épreuve synthèse </w:t>
      </w:r>
      <w:r w:rsidR="00197358" w:rsidRPr="008C1E43">
        <w:rPr>
          <w:rFonts w:ascii="Arial" w:hAnsi="Arial" w:cs="Arial"/>
          <w:sz w:val="22"/>
          <w:szCs w:val="22"/>
        </w:rPr>
        <w:t xml:space="preserve">en anglais </w:t>
      </w:r>
      <w:r w:rsidRPr="008C1E43">
        <w:rPr>
          <w:rFonts w:ascii="Arial" w:hAnsi="Arial" w:cs="Arial"/>
          <w:sz w:val="22"/>
          <w:szCs w:val="22"/>
        </w:rPr>
        <w:t>d'un</w:t>
      </w:r>
      <w:r w:rsidR="00B61DB1" w:rsidRPr="008C1E43">
        <w:rPr>
          <w:rFonts w:ascii="Arial" w:hAnsi="Arial" w:cs="Arial"/>
          <w:sz w:val="22"/>
          <w:szCs w:val="22"/>
        </w:rPr>
        <w:t xml:space="preserve">e </w:t>
      </w:r>
      <w:r w:rsidR="00B61DB1" w:rsidRPr="008C1E43">
        <w:rPr>
          <w:rFonts w:ascii="Arial" w:hAnsi="Arial" w:cs="Arial"/>
          <w:bCs/>
          <w:sz w:val="22"/>
          <w:szCs w:val="22"/>
          <w:lang w:val="fr-CA"/>
        </w:rPr>
        <w:t>personne étudiante</w:t>
      </w:r>
      <w:r w:rsidR="00B61DB1" w:rsidRPr="008C1E43">
        <w:rPr>
          <w:rFonts w:ascii="Arial" w:hAnsi="Arial" w:cs="Arial"/>
          <w:sz w:val="22"/>
          <w:szCs w:val="22"/>
        </w:rPr>
        <w:t xml:space="preserve"> </w:t>
      </w:r>
      <w:r w:rsidR="005B3234" w:rsidRPr="008C1E43">
        <w:rPr>
          <w:rFonts w:ascii="Arial" w:hAnsi="Arial" w:cs="Arial"/>
          <w:sz w:val="22"/>
          <w:szCs w:val="22"/>
        </w:rPr>
        <w:t>liée à Cr</w:t>
      </w:r>
      <w:r w:rsidR="005B3234" w:rsidRPr="008C1E43">
        <w:rPr>
          <w:rFonts w:ascii="Arial" w:hAnsi="Arial" w:cs="Arial" w:hint="eastAsia"/>
          <w:sz w:val="22"/>
          <w:szCs w:val="22"/>
        </w:rPr>
        <w:t>é</w:t>
      </w:r>
      <w:r w:rsidR="005B3234" w:rsidRPr="008C1E43">
        <w:rPr>
          <w:rFonts w:ascii="Arial" w:hAnsi="Arial" w:cs="Arial"/>
          <w:sz w:val="22"/>
          <w:szCs w:val="22"/>
        </w:rPr>
        <w:t>ation litt</w:t>
      </w:r>
      <w:r w:rsidR="005B3234" w:rsidRPr="008C1E43">
        <w:rPr>
          <w:rFonts w:ascii="Arial" w:hAnsi="Arial" w:cs="Arial" w:hint="eastAsia"/>
          <w:sz w:val="22"/>
          <w:szCs w:val="22"/>
        </w:rPr>
        <w:t>é</w:t>
      </w:r>
      <w:r w:rsidR="005B3234" w:rsidRPr="008C1E43">
        <w:rPr>
          <w:rFonts w:ascii="Arial" w:hAnsi="Arial" w:cs="Arial"/>
          <w:sz w:val="22"/>
          <w:szCs w:val="22"/>
        </w:rPr>
        <w:t xml:space="preserve">raire anglaise (604-403-EM) </w:t>
      </w:r>
      <w:r w:rsidRPr="008C1E43">
        <w:rPr>
          <w:rFonts w:ascii="Arial" w:hAnsi="Arial" w:cs="Arial"/>
          <w:sz w:val="22"/>
          <w:szCs w:val="22"/>
        </w:rPr>
        <w:t xml:space="preserve">correspond à </w:t>
      </w:r>
      <w:r w:rsidR="005B3234" w:rsidRPr="008C1E43">
        <w:rPr>
          <w:rFonts w:ascii="Arial" w:hAnsi="Arial" w:cs="Arial"/>
          <w:sz w:val="22"/>
          <w:szCs w:val="22"/>
        </w:rPr>
        <w:t xml:space="preserve">75% du </w:t>
      </w:r>
      <w:r w:rsidRPr="008C1E43">
        <w:rPr>
          <w:rFonts w:ascii="Arial" w:hAnsi="Arial" w:cs="Arial"/>
          <w:sz w:val="22"/>
          <w:szCs w:val="22"/>
        </w:rPr>
        <w:t xml:space="preserve">résultat final </w:t>
      </w:r>
      <w:r w:rsidR="005B3234" w:rsidRPr="008C1E43">
        <w:rPr>
          <w:rFonts w:ascii="Arial" w:hAnsi="Arial" w:cs="Arial"/>
          <w:sz w:val="22"/>
          <w:szCs w:val="22"/>
        </w:rPr>
        <w:t>du</w:t>
      </w:r>
      <w:r w:rsidRPr="008C1E43">
        <w:rPr>
          <w:rFonts w:ascii="Arial" w:hAnsi="Arial" w:cs="Arial"/>
          <w:sz w:val="22"/>
          <w:szCs w:val="22"/>
        </w:rPr>
        <w:t xml:space="preserve"> cours</w:t>
      </w:r>
      <w:r w:rsidR="005B3234" w:rsidRPr="008C1E43">
        <w:rPr>
          <w:rFonts w:ascii="Arial" w:hAnsi="Arial" w:cs="Arial"/>
          <w:sz w:val="22"/>
          <w:szCs w:val="22"/>
        </w:rPr>
        <w:t xml:space="preserve">. </w:t>
      </w:r>
      <w:r w:rsidR="00197358" w:rsidRPr="008C1E43">
        <w:rPr>
          <w:rFonts w:ascii="Arial" w:hAnsi="Arial" w:cs="Arial"/>
          <w:sz w:val="22"/>
          <w:szCs w:val="22"/>
        </w:rPr>
        <w:t>Le résultat à l'épreuve synthèse en espagnol d’un</w:t>
      </w:r>
      <w:r w:rsidR="00B61DB1" w:rsidRPr="008C1E43">
        <w:rPr>
          <w:rFonts w:ascii="Arial" w:hAnsi="Arial" w:cs="Arial"/>
          <w:sz w:val="22"/>
          <w:szCs w:val="22"/>
        </w:rPr>
        <w:t xml:space="preserve">e </w:t>
      </w:r>
      <w:r w:rsidR="00B61DB1" w:rsidRPr="008C1E43">
        <w:rPr>
          <w:rFonts w:ascii="Arial" w:hAnsi="Arial" w:cs="Arial"/>
          <w:bCs/>
          <w:sz w:val="22"/>
          <w:szCs w:val="22"/>
          <w:lang w:val="fr-CA"/>
        </w:rPr>
        <w:t>personne étudiante</w:t>
      </w:r>
      <w:r w:rsidR="00B61DB1" w:rsidRPr="008C1E43">
        <w:rPr>
          <w:rFonts w:ascii="Arial" w:hAnsi="Arial" w:cs="Arial"/>
          <w:sz w:val="22"/>
          <w:szCs w:val="22"/>
        </w:rPr>
        <w:t xml:space="preserve"> </w:t>
      </w:r>
      <w:r w:rsidR="00197358" w:rsidRPr="008C1E43">
        <w:rPr>
          <w:rFonts w:ascii="Arial" w:hAnsi="Arial" w:cs="Arial"/>
          <w:sz w:val="22"/>
          <w:szCs w:val="22"/>
        </w:rPr>
        <w:t>correspond à son résultat final au cours</w:t>
      </w:r>
      <w:r w:rsidR="005B3234" w:rsidRPr="008C1E43">
        <w:rPr>
          <w:rFonts w:ascii="Arial" w:hAnsi="Arial" w:cs="Arial"/>
          <w:sz w:val="22"/>
          <w:szCs w:val="22"/>
        </w:rPr>
        <w:t xml:space="preserve"> </w:t>
      </w:r>
      <w:r w:rsidR="00197358" w:rsidRPr="008C1E43">
        <w:rPr>
          <w:rFonts w:ascii="Arial" w:hAnsi="Arial" w:cs="Arial"/>
          <w:sz w:val="22"/>
          <w:szCs w:val="22"/>
        </w:rPr>
        <w:t xml:space="preserve">Regards sur le monde hispanique (607-403-EM). </w:t>
      </w:r>
    </w:p>
    <w:p w14:paraId="647CDEEF" w14:textId="486C52EC" w:rsidR="005B3234" w:rsidRPr="008C1E43" w:rsidRDefault="005B3234" w:rsidP="00B5755A">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sz w:val="22"/>
          <w:szCs w:val="22"/>
        </w:rPr>
      </w:pPr>
    </w:p>
    <w:p w14:paraId="2A206210" w14:textId="3D9F163E" w:rsidR="00B5755A" w:rsidRPr="008C1E43" w:rsidRDefault="00B5755A" w:rsidP="00B5755A">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sz w:val="22"/>
          <w:szCs w:val="22"/>
        </w:rPr>
      </w:pPr>
    </w:p>
    <w:p w14:paraId="6D3D5BC6" w14:textId="717E6F50" w:rsidR="00197358" w:rsidRPr="008C1E43" w:rsidRDefault="00197358" w:rsidP="00197358">
      <w:pPr>
        <w:pStyle w:val="Paragraphedeliste"/>
        <w:widowControl w:val="0"/>
        <w:numPr>
          <w:ilvl w:val="0"/>
          <w:numId w:val="29"/>
        </w:numPr>
        <w:tabs>
          <w:tab w:val="left" w:pos="484"/>
        </w:tabs>
        <w:autoSpaceDE w:val="0"/>
        <w:autoSpaceDN w:val="0"/>
        <w:spacing w:before="179"/>
        <w:jc w:val="left"/>
        <w:rPr>
          <w:rFonts w:ascii="Arial" w:hAnsi="Arial" w:cs="Arial"/>
          <w:b/>
          <w:smallCaps/>
          <w:sz w:val="22"/>
          <w:szCs w:val="22"/>
        </w:rPr>
      </w:pPr>
      <w:r w:rsidRPr="008C1E43">
        <w:rPr>
          <w:rFonts w:ascii="Arial" w:hAnsi="Arial" w:cs="Arial"/>
          <w:b/>
          <w:smallCaps/>
          <w:sz w:val="22"/>
          <w:szCs w:val="22"/>
        </w:rPr>
        <w:t>CONTEXTE DE REALISATION DE L’EPREUVE SYNTHESE</w:t>
      </w:r>
    </w:p>
    <w:p w14:paraId="65F6AB2C" w14:textId="509D2810" w:rsidR="00197358" w:rsidRPr="008C1E43" w:rsidRDefault="00197358" w:rsidP="00197358">
      <w:pPr>
        <w:pStyle w:val="Paragraphedeliste"/>
        <w:widowControl w:val="0"/>
        <w:numPr>
          <w:ilvl w:val="1"/>
          <w:numId w:val="35"/>
        </w:numPr>
        <w:tabs>
          <w:tab w:val="left" w:pos="1023"/>
          <w:tab w:val="left" w:pos="1025"/>
        </w:tabs>
        <w:autoSpaceDE w:val="0"/>
        <w:autoSpaceDN w:val="0"/>
        <w:spacing w:before="179"/>
        <w:ind w:hanging="534"/>
        <w:contextualSpacing w:val="0"/>
        <w:rPr>
          <w:rFonts w:ascii="Arial" w:hAnsi="Arial" w:cs="Arial"/>
          <w:b/>
          <w:bCs/>
          <w:sz w:val="22"/>
          <w:szCs w:val="22"/>
        </w:rPr>
      </w:pPr>
      <w:r w:rsidRPr="008C1E43">
        <w:rPr>
          <w:rFonts w:ascii="Arial" w:hAnsi="Arial" w:cs="Arial"/>
          <w:b/>
          <w:bCs/>
          <w:sz w:val="22"/>
          <w:szCs w:val="22"/>
        </w:rPr>
        <w:t>Objectif de l’épreuve synthèse de programme en Langues</w:t>
      </w:r>
    </w:p>
    <w:p w14:paraId="431194B8" w14:textId="77777777" w:rsidR="00197358" w:rsidRPr="008C1E43" w:rsidRDefault="00197358" w:rsidP="00197358">
      <w:pPr>
        <w:spacing w:before="181"/>
        <w:ind w:left="1024" w:right="245"/>
        <w:rPr>
          <w:rFonts w:ascii="Arial" w:hAnsi="Arial" w:cs="Arial"/>
          <w:sz w:val="22"/>
          <w:szCs w:val="22"/>
        </w:rPr>
      </w:pPr>
      <w:r w:rsidRPr="008C1E43">
        <w:rPr>
          <w:rFonts w:ascii="Arial" w:hAnsi="Arial" w:cs="Arial"/>
          <w:sz w:val="22"/>
          <w:szCs w:val="22"/>
        </w:rPr>
        <w:t>Réaliser un projet qui manifeste une application pertinente de ses apprentissages disciplinaires et transdisciplinaires dans une situation nouvelle.</w:t>
      </w:r>
    </w:p>
    <w:p w14:paraId="1483399A" w14:textId="70AB6C3E" w:rsidR="00197358" w:rsidRPr="008C1E43" w:rsidRDefault="00197358" w:rsidP="00197358">
      <w:pPr>
        <w:pStyle w:val="Paragraphedeliste"/>
        <w:widowControl w:val="0"/>
        <w:numPr>
          <w:ilvl w:val="1"/>
          <w:numId w:val="35"/>
        </w:numPr>
        <w:tabs>
          <w:tab w:val="left" w:pos="1023"/>
          <w:tab w:val="left" w:pos="1025"/>
        </w:tabs>
        <w:autoSpaceDE w:val="0"/>
        <w:autoSpaceDN w:val="0"/>
        <w:spacing w:before="181"/>
        <w:ind w:hanging="534"/>
        <w:contextualSpacing w:val="0"/>
        <w:rPr>
          <w:rFonts w:ascii="Arial" w:hAnsi="Arial" w:cs="Arial"/>
          <w:b/>
          <w:bCs/>
          <w:sz w:val="22"/>
          <w:szCs w:val="22"/>
        </w:rPr>
      </w:pPr>
      <w:r w:rsidRPr="008C1E43">
        <w:rPr>
          <w:rFonts w:ascii="Arial" w:hAnsi="Arial" w:cs="Arial"/>
          <w:b/>
          <w:bCs/>
          <w:sz w:val="22"/>
          <w:szCs w:val="22"/>
        </w:rPr>
        <w:t xml:space="preserve">Description </w:t>
      </w:r>
    </w:p>
    <w:p w14:paraId="5269A088" w14:textId="77777777" w:rsidR="00197358" w:rsidRPr="008C1E43" w:rsidRDefault="00197358" w:rsidP="00197358">
      <w:pPr>
        <w:spacing w:before="120"/>
        <w:ind w:left="706"/>
        <w:rPr>
          <w:rFonts w:ascii="Arial" w:hAnsi="Arial" w:cs="Arial"/>
          <w:sz w:val="22"/>
          <w:szCs w:val="22"/>
        </w:rPr>
      </w:pPr>
      <w:r w:rsidRPr="008C1E43">
        <w:rPr>
          <w:rFonts w:ascii="Arial" w:hAnsi="Arial" w:cs="Arial"/>
          <w:sz w:val="22"/>
          <w:szCs w:val="22"/>
        </w:rPr>
        <w:t xml:space="preserve">L’option Langues comporte deux épreuves synthèses de programme, l’une en anglais et l’autre en espagnol. </w:t>
      </w:r>
    </w:p>
    <w:p w14:paraId="30BD3075" w14:textId="4093D2BA" w:rsidR="00197358" w:rsidRPr="008C1E43" w:rsidRDefault="00197358" w:rsidP="00022A7D">
      <w:pPr>
        <w:spacing w:before="120"/>
        <w:ind w:left="706"/>
        <w:rPr>
          <w:rFonts w:ascii="Arial" w:hAnsi="Arial" w:cs="Arial"/>
          <w:sz w:val="22"/>
          <w:szCs w:val="22"/>
        </w:rPr>
      </w:pPr>
      <w:r w:rsidRPr="008C1E43">
        <w:rPr>
          <w:rFonts w:ascii="Arial" w:hAnsi="Arial" w:cs="Arial"/>
          <w:sz w:val="22"/>
          <w:szCs w:val="22"/>
        </w:rPr>
        <w:t>Pour le cours Cr</w:t>
      </w:r>
      <w:r w:rsidRPr="008C1E43">
        <w:rPr>
          <w:rFonts w:ascii="Arial" w:hAnsi="Arial" w:cs="Arial" w:hint="eastAsia"/>
          <w:sz w:val="22"/>
          <w:szCs w:val="22"/>
        </w:rPr>
        <w:t>é</w:t>
      </w:r>
      <w:r w:rsidRPr="008C1E43">
        <w:rPr>
          <w:rFonts w:ascii="Arial" w:hAnsi="Arial" w:cs="Arial"/>
          <w:sz w:val="22"/>
          <w:szCs w:val="22"/>
        </w:rPr>
        <w:t>ation litt</w:t>
      </w:r>
      <w:r w:rsidRPr="008C1E43">
        <w:rPr>
          <w:rFonts w:ascii="Arial" w:hAnsi="Arial" w:cs="Arial" w:hint="eastAsia"/>
          <w:sz w:val="22"/>
          <w:szCs w:val="22"/>
        </w:rPr>
        <w:t>é</w:t>
      </w:r>
      <w:r w:rsidRPr="008C1E43">
        <w:rPr>
          <w:rFonts w:ascii="Arial" w:hAnsi="Arial" w:cs="Arial"/>
          <w:sz w:val="22"/>
          <w:szCs w:val="22"/>
        </w:rPr>
        <w:t>raire anglaise (604-403-EM</w:t>
      </w:r>
      <w:r w:rsidR="00022A7D" w:rsidRPr="008C1E43">
        <w:rPr>
          <w:rFonts w:ascii="Arial" w:hAnsi="Arial" w:cs="Arial"/>
          <w:sz w:val="22"/>
          <w:szCs w:val="22"/>
        </w:rPr>
        <w:t>), la</w:t>
      </w:r>
      <w:r w:rsidRPr="008C1E43">
        <w:rPr>
          <w:rFonts w:ascii="Arial" w:hAnsi="Arial" w:cs="Arial"/>
          <w:sz w:val="22"/>
          <w:szCs w:val="22"/>
        </w:rPr>
        <w:t xml:space="preserve"> personne étudiante doit réaliser un projet créatif personnel en anglais. Ce projet est l’épreuve synthèse de programme et est conçu de manière à réinvestir les principales connaissances et habilités acquises en littérature, linguistique, analyse et stylistique comparée. </w:t>
      </w:r>
    </w:p>
    <w:p w14:paraId="55F3F465" w14:textId="083032D6" w:rsidR="00197358" w:rsidRPr="008C1E43" w:rsidRDefault="00022A7D" w:rsidP="00022A7D">
      <w:pPr>
        <w:pStyle w:val="Description"/>
        <w:pBdr>
          <w:top w:val="none" w:sz="0" w:space="0" w:color="auto"/>
          <w:left w:val="none" w:sz="0" w:space="0" w:color="auto"/>
          <w:bottom w:val="none" w:sz="0" w:space="0" w:color="auto"/>
          <w:right w:val="none" w:sz="0" w:space="0" w:color="auto"/>
        </w:pBdr>
        <w:spacing w:before="180"/>
        <w:ind w:left="706"/>
        <w:jc w:val="both"/>
        <w:rPr>
          <w:rFonts w:ascii="Arial" w:hAnsi="Arial" w:cs="Arial"/>
          <w:sz w:val="22"/>
          <w:szCs w:val="22"/>
        </w:rPr>
      </w:pPr>
      <w:r w:rsidRPr="008C1E43">
        <w:rPr>
          <w:rFonts w:ascii="Arial" w:hAnsi="Arial" w:cs="Arial"/>
          <w:sz w:val="22"/>
          <w:szCs w:val="22"/>
        </w:rPr>
        <w:lastRenderedPageBreak/>
        <w:t>Pour le cours Regards sur le monde hispanique (607-403-EM), la personne étudiante doit démontrer l’atteinte des principales connaissances, habiletés et attitudes développées dans les cours d’espagnol et de culture générale dans le domaine des arts, lettres et communication.</w:t>
      </w:r>
    </w:p>
    <w:p w14:paraId="3EDCF6AE" w14:textId="77777777" w:rsidR="00022A7D" w:rsidRPr="008C1E43" w:rsidRDefault="00022A7D" w:rsidP="00022A7D">
      <w:pPr>
        <w:pStyle w:val="Description"/>
        <w:pBdr>
          <w:top w:val="none" w:sz="0" w:space="0" w:color="auto"/>
          <w:left w:val="none" w:sz="0" w:space="0" w:color="auto"/>
          <w:bottom w:val="none" w:sz="0" w:space="0" w:color="auto"/>
          <w:right w:val="none" w:sz="0" w:space="0" w:color="auto"/>
        </w:pBdr>
        <w:spacing w:before="180"/>
        <w:ind w:left="706"/>
        <w:jc w:val="both"/>
        <w:rPr>
          <w:rFonts w:ascii="Arial" w:hAnsi="Arial" w:cs="Arial"/>
          <w:sz w:val="22"/>
          <w:szCs w:val="22"/>
        </w:rPr>
      </w:pPr>
    </w:p>
    <w:p w14:paraId="1710D0D2" w14:textId="77777777" w:rsidR="00022A7D" w:rsidRPr="008C1E43" w:rsidRDefault="00022A7D" w:rsidP="00022A7D">
      <w:pPr>
        <w:pStyle w:val="Description"/>
        <w:pBdr>
          <w:top w:val="none" w:sz="0" w:space="0" w:color="auto"/>
          <w:left w:val="none" w:sz="0" w:space="0" w:color="auto"/>
          <w:bottom w:val="none" w:sz="0" w:space="0" w:color="auto"/>
          <w:right w:val="none" w:sz="0" w:space="0" w:color="auto"/>
        </w:pBdr>
        <w:spacing w:before="180"/>
        <w:ind w:left="706"/>
        <w:jc w:val="both"/>
        <w:rPr>
          <w:rFonts w:ascii="Arial" w:hAnsi="Arial" w:cs="Arial"/>
          <w:b/>
          <w:bCs/>
          <w:sz w:val="22"/>
          <w:szCs w:val="22"/>
        </w:rPr>
      </w:pPr>
    </w:p>
    <w:p w14:paraId="09458BDC" w14:textId="77777777" w:rsidR="00197358" w:rsidRPr="008C1E43" w:rsidRDefault="00197358" w:rsidP="00197358">
      <w:pPr>
        <w:pStyle w:val="Corpsdetexte"/>
        <w:spacing w:before="7"/>
        <w:rPr>
          <w:rFonts w:cs="Arial"/>
          <w:b w:val="0"/>
          <w:szCs w:val="22"/>
        </w:rPr>
      </w:pPr>
    </w:p>
    <w:p w14:paraId="4C133244" w14:textId="77777777" w:rsidR="00197358" w:rsidRPr="008C1E43" w:rsidRDefault="00197358" w:rsidP="00197358">
      <w:pPr>
        <w:pStyle w:val="Paragraphedeliste"/>
        <w:widowControl w:val="0"/>
        <w:numPr>
          <w:ilvl w:val="1"/>
          <w:numId w:val="35"/>
        </w:numPr>
        <w:tabs>
          <w:tab w:val="left" w:pos="1023"/>
          <w:tab w:val="left" w:pos="1025"/>
        </w:tabs>
        <w:autoSpaceDE w:val="0"/>
        <w:autoSpaceDN w:val="0"/>
        <w:spacing w:before="1"/>
        <w:ind w:hanging="534"/>
        <w:contextualSpacing w:val="0"/>
        <w:rPr>
          <w:rFonts w:ascii="Arial" w:hAnsi="Arial" w:cs="Arial"/>
          <w:b/>
          <w:bCs/>
          <w:sz w:val="22"/>
          <w:szCs w:val="22"/>
        </w:rPr>
      </w:pPr>
      <w:r w:rsidRPr="008C1E43">
        <w:rPr>
          <w:rFonts w:ascii="Arial" w:hAnsi="Arial" w:cs="Arial"/>
          <w:b/>
          <w:bCs/>
          <w:sz w:val="22"/>
          <w:szCs w:val="22"/>
        </w:rPr>
        <w:t>Tâche</w:t>
      </w:r>
    </w:p>
    <w:p w14:paraId="177C2F26" w14:textId="77777777" w:rsidR="00197358" w:rsidRPr="008C1E43" w:rsidRDefault="00197358" w:rsidP="00197358">
      <w:pPr>
        <w:pStyle w:val="Corpsdetexte"/>
        <w:spacing w:before="10"/>
        <w:rPr>
          <w:rFonts w:cs="Arial"/>
          <w:b w:val="0"/>
          <w:szCs w:val="22"/>
        </w:rPr>
      </w:pPr>
    </w:p>
    <w:p w14:paraId="600BA4E2" w14:textId="6BE38218" w:rsidR="00197358" w:rsidRPr="008C1E43" w:rsidRDefault="00022A7D" w:rsidP="00022A7D">
      <w:pPr>
        <w:pStyle w:val="Corpsdetexte"/>
        <w:ind w:left="490"/>
        <w:rPr>
          <w:rFonts w:cs="Arial"/>
          <w:szCs w:val="22"/>
        </w:rPr>
      </w:pPr>
      <w:r w:rsidRPr="008C1E43">
        <w:rPr>
          <w:rFonts w:cs="Arial"/>
          <w:szCs w:val="22"/>
        </w:rPr>
        <w:t>Cr</w:t>
      </w:r>
      <w:r w:rsidRPr="008C1E43">
        <w:rPr>
          <w:rFonts w:cs="Arial" w:hint="eastAsia"/>
          <w:szCs w:val="22"/>
        </w:rPr>
        <w:t>é</w:t>
      </w:r>
      <w:r w:rsidRPr="008C1E43">
        <w:rPr>
          <w:rFonts w:cs="Arial"/>
          <w:szCs w:val="22"/>
        </w:rPr>
        <w:t>ation litt</w:t>
      </w:r>
      <w:r w:rsidRPr="008C1E43">
        <w:rPr>
          <w:rFonts w:cs="Arial" w:hint="eastAsia"/>
          <w:szCs w:val="22"/>
        </w:rPr>
        <w:t>é</w:t>
      </w:r>
      <w:r w:rsidRPr="008C1E43">
        <w:rPr>
          <w:rFonts w:cs="Arial"/>
          <w:szCs w:val="22"/>
        </w:rPr>
        <w:t>raire anglaise (604-403-EM) :</w:t>
      </w:r>
    </w:p>
    <w:p w14:paraId="51F00243" w14:textId="1F7CAA78" w:rsidR="007707BE" w:rsidRPr="008C1E43" w:rsidRDefault="007707BE" w:rsidP="003A6F35">
      <w:pPr>
        <w:pStyle w:val="Corpsdetexte"/>
        <w:numPr>
          <w:ilvl w:val="2"/>
          <w:numId w:val="35"/>
        </w:numPr>
        <w:rPr>
          <w:rFonts w:cs="Arial"/>
          <w:b w:val="0"/>
          <w:szCs w:val="22"/>
        </w:rPr>
      </w:pPr>
      <w:r w:rsidRPr="008C1E43">
        <w:rPr>
          <w:rFonts w:cs="Arial"/>
          <w:b w:val="0"/>
          <w:szCs w:val="22"/>
        </w:rPr>
        <w:t>Préparer un plan de réalisation (éléments de l’histoire, personnages et résultat cherché</w:t>
      </w:r>
      <w:r w:rsidR="003A6F35" w:rsidRPr="008C1E43">
        <w:rPr>
          <w:rFonts w:cs="Arial"/>
          <w:b w:val="0"/>
          <w:szCs w:val="22"/>
        </w:rPr>
        <w:t>).</w:t>
      </w:r>
    </w:p>
    <w:p w14:paraId="3C96C511" w14:textId="4A6E0768" w:rsidR="003A6F35" w:rsidRPr="008C1E43" w:rsidRDefault="003A6F35" w:rsidP="003A6F35">
      <w:pPr>
        <w:pStyle w:val="Paragraphedeliste"/>
        <w:numPr>
          <w:ilvl w:val="2"/>
          <w:numId w:val="35"/>
        </w:numPr>
        <w:tabs>
          <w:tab w:val="center" w:pos="4320"/>
          <w:tab w:val="right" w:pos="8640"/>
        </w:tabs>
        <w:spacing w:before="60" w:after="60"/>
        <w:jc w:val="left"/>
        <w:rPr>
          <w:rFonts w:ascii="Arial" w:hAnsi="Arial" w:cs="Arial"/>
          <w:sz w:val="22"/>
          <w:szCs w:val="22"/>
        </w:rPr>
      </w:pPr>
      <w:r w:rsidRPr="008C1E43">
        <w:rPr>
          <w:rFonts w:ascii="Arial" w:hAnsi="Arial" w:cs="Arial"/>
          <w:sz w:val="22"/>
          <w:szCs w:val="22"/>
        </w:rPr>
        <w:t>Réalisation du projet :</w:t>
      </w:r>
    </w:p>
    <w:p w14:paraId="63F0185B" w14:textId="7F6378DB" w:rsidR="003A6F35" w:rsidRPr="008C1E43" w:rsidRDefault="003A6F35" w:rsidP="003A6F35">
      <w:pPr>
        <w:pStyle w:val="Paragraphedeliste"/>
        <w:numPr>
          <w:ilvl w:val="3"/>
          <w:numId w:val="35"/>
        </w:numPr>
        <w:tabs>
          <w:tab w:val="center" w:pos="4320"/>
          <w:tab w:val="right" w:pos="8640"/>
        </w:tabs>
        <w:spacing w:before="60" w:after="60"/>
        <w:jc w:val="left"/>
        <w:rPr>
          <w:rFonts w:ascii="Arial" w:hAnsi="Arial" w:cs="Arial"/>
          <w:sz w:val="22"/>
          <w:szCs w:val="22"/>
        </w:rPr>
      </w:pPr>
      <w:r w:rsidRPr="008C1E43">
        <w:rPr>
          <w:rFonts w:ascii="Arial" w:hAnsi="Arial" w:cs="Arial"/>
          <w:sz w:val="22"/>
          <w:szCs w:val="22"/>
        </w:rPr>
        <w:t>Rédiger un travail écrit individuel créatif fondé sur une recherche en suivant la méthodologie appropriée et en réinvestissant de façon originale les acquis du programme.</w:t>
      </w:r>
    </w:p>
    <w:p w14:paraId="4E172801" w14:textId="77545EE5" w:rsidR="007707BE" w:rsidRPr="008C1E43" w:rsidRDefault="003A6F35" w:rsidP="003A6F35">
      <w:pPr>
        <w:pStyle w:val="Corpsdetexte"/>
        <w:numPr>
          <w:ilvl w:val="2"/>
          <w:numId w:val="35"/>
        </w:numPr>
        <w:rPr>
          <w:rFonts w:cs="Arial"/>
          <w:b w:val="0"/>
          <w:szCs w:val="22"/>
        </w:rPr>
      </w:pPr>
      <w:r w:rsidRPr="008C1E43">
        <w:rPr>
          <w:rFonts w:cs="Arial"/>
          <w:b w:val="0"/>
          <w:szCs w:val="22"/>
        </w:rPr>
        <w:t>Évaluer sa production au regard de ses acquis :</w:t>
      </w:r>
    </w:p>
    <w:p w14:paraId="37812CBC" w14:textId="352AA766" w:rsidR="003A6F35" w:rsidRPr="008C1E43" w:rsidRDefault="003A6F35" w:rsidP="003A6F35">
      <w:pPr>
        <w:pStyle w:val="Pieddepage"/>
        <w:numPr>
          <w:ilvl w:val="3"/>
          <w:numId w:val="35"/>
        </w:numPr>
        <w:spacing w:before="60" w:after="60" w:line="276" w:lineRule="auto"/>
        <w:rPr>
          <w:rFonts w:ascii="Arial" w:hAnsi="Arial" w:cs="Arial"/>
          <w:sz w:val="22"/>
          <w:szCs w:val="22"/>
        </w:rPr>
      </w:pPr>
      <w:r w:rsidRPr="008C1E43">
        <w:rPr>
          <w:rFonts w:ascii="Arial" w:hAnsi="Arial" w:cs="Arial"/>
          <w:sz w:val="22"/>
          <w:szCs w:val="22"/>
        </w:rPr>
        <w:t xml:space="preserve">Préparer une présentation orale individuelle de l’autocritique portant sur sa démarche de création devant la classe. </w:t>
      </w:r>
    </w:p>
    <w:p w14:paraId="7B51C2A2" w14:textId="77777777" w:rsidR="003A6F35" w:rsidRPr="008C1E43" w:rsidRDefault="003A6F35" w:rsidP="003A6F35">
      <w:pPr>
        <w:pStyle w:val="Pieddepage"/>
        <w:numPr>
          <w:ilvl w:val="3"/>
          <w:numId w:val="35"/>
        </w:numPr>
        <w:spacing w:before="60" w:after="60" w:line="276" w:lineRule="auto"/>
        <w:rPr>
          <w:rFonts w:ascii="Arial" w:hAnsi="Arial" w:cs="Arial"/>
          <w:sz w:val="22"/>
          <w:szCs w:val="22"/>
        </w:rPr>
      </w:pPr>
      <w:r w:rsidRPr="008C1E43">
        <w:rPr>
          <w:rFonts w:ascii="Arial" w:hAnsi="Arial" w:cs="Arial"/>
          <w:sz w:val="22"/>
          <w:szCs w:val="22"/>
        </w:rPr>
        <w:t xml:space="preserve">Réflexion personnelle. </w:t>
      </w:r>
    </w:p>
    <w:p w14:paraId="77C75E71" w14:textId="77777777" w:rsidR="003A6F35" w:rsidRPr="008C1E43" w:rsidRDefault="003A6F35" w:rsidP="003A6F35">
      <w:pPr>
        <w:pStyle w:val="Pieddepage"/>
        <w:numPr>
          <w:ilvl w:val="4"/>
          <w:numId w:val="35"/>
        </w:numPr>
        <w:spacing w:before="60" w:after="60" w:line="276" w:lineRule="auto"/>
        <w:rPr>
          <w:rFonts w:ascii="Arial" w:hAnsi="Arial" w:cs="Arial"/>
          <w:sz w:val="22"/>
          <w:szCs w:val="22"/>
        </w:rPr>
      </w:pPr>
      <w:r w:rsidRPr="008C1E43">
        <w:rPr>
          <w:rFonts w:ascii="Arial" w:hAnsi="Arial" w:cs="Arial"/>
          <w:sz w:val="22"/>
          <w:szCs w:val="22"/>
        </w:rPr>
        <w:t xml:space="preserve">Rédiger un texte faisant la démonstration des principaux acquis de formation en manifestant une appréciation pour la diversité culturelle et linguistique.  </w:t>
      </w:r>
    </w:p>
    <w:p w14:paraId="1507C53A" w14:textId="01227C70" w:rsidR="003A6F35" w:rsidRPr="008C1E43" w:rsidRDefault="003A6F35" w:rsidP="003A6F35">
      <w:pPr>
        <w:pStyle w:val="Pieddepage"/>
        <w:numPr>
          <w:ilvl w:val="4"/>
          <w:numId w:val="35"/>
        </w:numPr>
        <w:spacing w:before="60" w:after="60" w:line="276" w:lineRule="auto"/>
        <w:rPr>
          <w:rFonts w:ascii="Arial" w:hAnsi="Arial" w:cs="Arial"/>
          <w:sz w:val="22"/>
          <w:szCs w:val="22"/>
        </w:rPr>
      </w:pPr>
      <w:r w:rsidRPr="008C1E43">
        <w:rPr>
          <w:rFonts w:ascii="Arial" w:hAnsi="Arial" w:cs="Arial"/>
          <w:sz w:val="22"/>
          <w:szCs w:val="22"/>
        </w:rPr>
        <w:t xml:space="preserve"> Identifier les éléments qui seront utiles tout au long de la vie.</w:t>
      </w:r>
    </w:p>
    <w:p w14:paraId="1C1EC4A6" w14:textId="77777777" w:rsidR="003A6F35" w:rsidRPr="008C1E43" w:rsidRDefault="003A6F35" w:rsidP="003A6F35">
      <w:pPr>
        <w:pStyle w:val="Corpsdetexte"/>
        <w:ind w:left="1383"/>
        <w:rPr>
          <w:rFonts w:cs="Arial"/>
          <w:b w:val="0"/>
          <w:szCs w:val="22"/>
        </w:rPr>
      </w:pPr>
    </w:p>
    <w:p w14:paraId="1EA097C3" w14:textId="77777777" w:rsidR="007707BE" w:rsidRPr="008C1E43" w:rsidRDefault="007707BE" w:rsidP="00022A7D">
      <w:pPr>
        <w:pStyle w:val="Corpsdetexte"/>
        <w:ind w:left="490"/>
        <w:rPr>
          <w:rFonts w:cs="Arial"/>
          <w:szCs w:val="22"/>
        </w:rPr>
      </w:pPr>
    </w:p>
    <w:p w14:paraId="599E19E9" w14:textId="11EAD4E1" w:rsidR="007707BE" w:rsidRPr="008C1E43" w:rsidRDefault="007707BE" w:rsidP="007707BE">
      <w:pPr>
        <w:pStyle w:val="Corpsdetexte"/>
        <w:ind w:left="490"/>
        <w:rPr>
          <w:rFonts w:cs="Arial"/>
          <w:szCs w:val="22"/>
        </w:rPr>
      </w:pPr>
      <w:r w:rsidRPr="008C1E43">
        <w:rPr>
          <w:rFonts w:cs="Arial"/>
          <w:szCs w:val="22"/>
        </w:rPr>
        <w:t>Regards sur le monde hispanique (607-403-EM) :</w:t>
      </w:r>
    </w:p>
    <w:p w14:paraId="262F546F" w14:textId="0F0FC7F7" w:rsidR="00022A7D" w:rsidRPr="008C1E43" w:rsidRDefault="00022A7D" w:rsidP="008152B8">
      <w:pPr>
        <w:numPr>
          <w:ilvl w:val="0"/>
          <w:numId w:val="37"/>
        </w:numPr>
        <w:tabs>
          <w:tab w:val="center" w:pos="4320"/>
          <w:tab w:val="right" w:pos="8640"/>
        </w:tabs>
        <w:spacing w:before="60" w:after="60"/>
        <w:ind w:left="1066"/>
        <w:jc w:val="left"/>
        <w:rPr>
          <w:rFonts w:ascii="Arial" w:hAnsi="Arial" w:cs="Arial"/>
          <w:sz w:val="22"/>
          <w:szCs w:val="22"/>
        </w:rPr>
      </w:pPr>
      <w:r w:rsidRPr="008C1E43">
        <w:rPr>
          <w:rFonts w:ascii="Arial" w:hAnsi="Arial" w:cs="Arial"/>
          <w:sz w:val="22"/>
          <w:szCs w:val="22"/>
        </w:rPr>
        <w:t xml:space="preserve">Conception d’un projet à partir de ses acquis et de l’analyse des aspects culturels et les œuvres d’auteurs : </w:t>
      </w:r>
    </w:p>
    <w:p w14:paraId="20F9B61B" w14:textId="77777777" w:rsidR="00022A7D" w:rsidRPr="008C1E43" w:rsidRDefault="00022A7D" w:rsidP="008152B8">
      <w:pPr>
        <w:pStyle w:val="Paragraphedeliste"/>
        <w:numPr>
          <w:ilvl w:val="0"/>
          <w:numId w:val="42"/>
        </w:numPr>
        <w:spacing w:before="60" w:after="60"/>
        <w:ind w:left="1786"/>
        <w:jc w:val="left"/>
        <w:rPr>
          <w:rFonts w:ascii="Arial" w:hAnsi="Arial" w:cs="Arial"/>
          <w:sz w:val="22"/>
          <w:szCs w:val="22"/>
        </w:rPr>
      </w:pPr>
      <w:r w:rsidRPr="008C1E43">
        <w:rPr>
          <w:rFonts w:ascii="Arial" w:hAnsi="Arial" w:cs="Arial"/>
          <w:sz w:val="22"/>
          <w:szCs w:val="22"/>
        </w:rPr>
        <w:t>Analyse des aspects culturels et les œuvres d’auteurs.</w:t>
      </w:r>
    </w:p>
    <w:p w14:paraId="26CBFD0E" w14:textId="77777777" w:rsidR="00022A7D" w:rsidRPr="008C1E43" w:rsidRDefault="00022A7D" w:rsidP="008152B8">
      <w:pPr>
        <w:pStyle w:val="Paragraphedeliste"/>
        <w:tabs>
          <w:tab w:val="center" w:pos="4320"/>
          <w:tab w:val="right" w:pos="8640"/>
        </w:tabs>
        <w:spacing w:before="60" w:after="60"/>
        <w:ind w:left="1296"/>
        <w:rPr>
          <w:rFonts w:ascii="Arial" w:hAnsi="Arial" w:cs="Arial"/>
          <w:sz w:val="22"/>
          <w:szCs w:val="22"/>
        </w:rPr>
      </w:pPr>
    </w:p>
    <w:p w14:paraId="2C0A44AF" w14:textId="7AB7D45B" w:rsidR="00022A7D" w:rsidRPr="008C1E43" w:rsidRDefault="00022A7D" w:rsidP="008152B8">
      <w:pPr>
        <w:pStyle w:val="Paragraphedeliste"/>
        <w:numPr>
          <w:ilvl w:val="0"/>
          <w:numId w:val="40"/>
        </w:numPr>
        <w:tabs>
          <w:tab w:val="center" w:pos="4320"/>
          <w:tab w:val="right" w:pos="8640"/>
        </w:tabs>
        <w:spacing w:before="60" w:after="60"/>
        <w:ind w:left="1786"/>
        <w:jc w:val="left"/>
        <w:rPr>
          <w:rFonts w:ascii="Arial" w:hAnsi="Arial" w:cs="Arial"/>
          <w:sz w:val="22"/>
          <w:szCs w:val="22"/>
        </w:rPr>
      </w:pPr>
      <w:r w:rsidRPr="008C1E43">
        <w:rPr>
          <w:rFonts w:ascii="Arial" w:hAnsi="Arial" w:cs="Arial"/>
          <w:sz w:val="22"/>
          <w:szCs w:val="22"/>
        </w:rPr>
        <w:t>Travail écrit individuel présentant les éléments retenus (formels, conceptuels et thématiques) en vue d’élaborer un projet créatif comprenant la recherche d’idées originales et une synthèse des connaissances acquises dans le programme.</w:t>
      </w:r>
    </w:p>
    <w:p w14:paraId="75AB2E25" w14:textId="77777777" w:rsidR="007707BE" w:rsidRPr="008C1E43" w:rsidRDefault="007707BE" w:rsidP="008152B8">
      <w:pPr>
        <w:pStyle w:val="Paragraphedeliste"/>
        <w:tabs>
          <w:tab w:val="center" w:pos="4320"/>
          <w:tab w:val="right" w:pos="8640"/>
        </w:tabs>
        <w:spacing w:before="60" w:after="60"/>
        <w:ind w:left="1786"/>
        <w:jc w:val="left"/>
        <w:rPr>
          <w:rFonts w:ascii="Arial" w:hAnsi="Arial" w:cs="Arial"/>
          <w:sz w:val="22"/>
          <w:szCs w:val="22"/>
        </w:rPr>
      </w:pPr>
    </w:p>
    <w:p w14:paraId="297DD9EA" w14:textId="302BC5C9" w:rsidR="00022A7D" w:rsidRPr="008C1E43" w:rsidRDefault="00022A7D" w:rsidP="008152B8">
      <w:pPr>
        <w:numPr>
          <w:ilvl w:val="0"/>
          <w:numId w:val="37"/>
        </w:numPr>
        <w:tabs>
          <w:tab w:val="center" w:pos="4320"/>
          <w:tab w:val="right" w:pos="8640"/>
        </w:tabs>
        <w:spacing w:before="60" w:after="60"/>
        <w:ind w:left="1066"/>
        <w:jc w:val="left"/>
        <w:rPr>
          <w:rFonts w:ascii="Arial" w:hAnsi="Arial" w:cs="Arial"/>
          <w:sz w:val="22"/>
          <w:szCs w:val="22"/>
        </w:rPr>
      </w:pPr>
      <w:r w:rsidRPr="008C1E43">
        <w:rPr>
          <w:rFonts w:ascii="Arial" w:hAnsi="Arial" w:cs="Arial"/>
          <w:sz w:val="22"/>
          <w:szCs w:val="22"/>
        </w:rPr>
        <w:t>Réalisation du projet</w:t>
      </w:r>
      <w:r w:rsidR="007707BE" w:rsidRPr="008C1E43">
        <w:rPr>
          <w:rFonts w:ascii="Arial" w:hAnsi="Arial" w:cs="Arial"/>
          <w:sz w:val="22"/>
          <w:szCs w:val="22"/>
        </w:rPr>
        <w:t> :</w:t>
      </w:r>
    </w:p>
    <w:p w14:paraId="7F3B22B0" w14:textId="5F8658EA" w:rsidR="00022A7D" w:rsidRPr="008C1E43" w:rsidRDefault="00022A7D" w:rsidP="008152B8">
      <w:pPr>
        <w:numPr>
          <w:ilvl w:val="1"/>
          <w:numId w:val="37"/>
        </w:numPr>
        <w:tabs>
          <w:tab w:val="center" w:pos="4320"/>
          <w:tab w:val="right" w:pos="8640"/>
        </w:tabs>
        <w:spacing w:before="60" w:after="60"/>
        <w:ind w:left="1498"/>
        <w:jc w:val="left"/>
        <w:rPr>
          <w:rFonts w:ascii="Arial" w:hAnsi="Arial" w:cs="Arial"/>
          <w:sz w:val="22"/>
          <w:szCs w:val="22"/>
        </w:rPr>
      </w:pPr>
      <w:r w:rsidRPr="008C1E43">
        <w:rPr>
          <w:rFonts w:ascii="Arial" w:hAnsi="Arial" w:cs="Arial"/>
          <w:sz w:val="22"/>
          <w:szCs w:val="22"/>
        </w:rPr>
        <w:t>Production écrite individuelle présentant un plan de travail et définissant les étapes à franchir pour mener à bien le projet</w:t>
      </w:r>
    </w:p>
    <w:p w14:paraId="46B6A299" w14:textId="1AAEB8B8" w:rsidR="00022A7D" w:rsidRPr="008C1E43" w:rsidRDefault="00022A7D" w:rsidP="008152B8">
      <w:pPr>
        <w:numPr>
          <w:ilvl w:val="1"/>
          <w:numId w:val="37"/>
        </w:numPr>
        <w:tabs>
          <w:tab w:val="center" w:pos="4320"/>
          <w:tab w:val="right" w:pos="8640"/>
        </w:tabs>
        <w:spacing w:before="60" w:after="60"/>
        <w:ind w:left="1498"/>
        <w:jc w:val="left"/>
        <w:rPr>
          <w:rFonts w:ascii="Arial" w:hAnsi="Arial" w:cs="Arial"/>
          <w:sz w:val="22"/>
          <w:szCs w:val="22"/>
        </w:rPr>
      </w:pPr>
      <w:r w:rsidRPr="008C1E43">
        <w:rPr>
          <w:rFonts w:ascii="Arial" w:hAnsi="Arial" w:cs="Arial"/>
          <w:sz w:val="22"/>
          <w:szCs w:val="22"/>
        </w:rPr>
        <w:t>Texte original de 1000 mots en se référant à un objet culturel sur lequel un jugement esthétique est porté</w:t>
      </w:r>
    </w:p>
    <w:p w14:paraId="6F6E3462" w14:textId="77777777" w:rsidR="007707BE" w:rsidRPr="008C1E43" w:rsidRDefault="007707BE" w:rsidP="008152B8">
      <w:pPr>
        <w:tabs>
          <w:tab w:val="center" w:pos="4320"/>
          <w:tab w:val="right" w:pos="8640"/>
        </w:tabs>
        <w:spacing w:before="60" w:after="60"/>
        <w:ind w:left="1498"/>
        <w:jc w:val="left"/>
        <w:rPr>
          <w:rFonts w:ascii="Arial" w:hAnsi="Arial" w:cs="Arial"/>
          <w:sz w:val="22"/>
          <w:szCs w:val="22"/>
        </w:rPr>
      </w:pPr>
    </w:p>
    <w:p w14:paraId="7A6E71F7" w14:textId="26B488A6" w:rsidR="007707BE" w:rsidRPr="008C1E43" w:rsidRDefault="007707BE" w:rsidP="008152B8">
      <w:pPr>
        <w:pStyle w:val="Paragraphedeliste"/>
        <w:numPr>
          <w:ilvl w:val="0"/>
          <w:numId w:val="37"/>
        </w:numPr>
        <w:tabs>
          <w:tab w:val="center" w:pos="4320"/>
          <w:tab w:val="right" w:pos="8640"/>
        </w:tabs>
        <w:spacing w:before="60" w:after="60"/>
        <w:ind w:left="1066"/>
        <w:jc w:val="left"/>
        <w:rPr>
          <w:rFonts w:ascii="Arial" w:hAnsi="Arial" w:cs="Arial"/>
          <w:sz w:val="22"/>
          <w:szCs w:val="22"/>
        </w:rPr>
      </w:pPr>
      <w:r w:rsidRPr="008C1E43">
        <w:rPr>
          <w:rFonts w:ascii="Arial" w:hAnsi="Arial" w:cs="Arial"/>
          <w:sz w:val="22"/>
          <w:szCs w:val="22"/>
        </w:rPr>
        <w:t>Évaluation de sa production au regard de ses acquis :</w:t>
      </w:r>
    </w:p>
    <w:p w14:paraId="5309DF9D" w14:textId="3CD45F62" w:rsidR="007707BE" w:rsidRPr="008C1E43" w:rsidRDefault="007707BE" w:rsidP="008152B8">
      <w:pPr>
        <w:pStyle w:val="Paragraphedeliste"/>
        <w:numPr>
          <w:ilvl w:val="1"/>
          <w:numId w:val="37"/>
        </w:numPr>
        <w:tabs>
          <w:tab w:val="center" w:pos="4320"/>
          <w:tab w:val="right" w:pos="8640"/>
        </w:tabs>
        <w:spacing w:before="60" w:after="60"/>
        <w:ind w:left="1498"/>
        <w:jc w:val="left"/>
        <w:rPr>
          <w:rFonts w:ascii="Arial" w:hAnsi="Arial" w:cs="Arial"/>
          <w:sz w:val="22"/>
          <w:szCs w:val="22"/>
        </w:rPr>
      </w:pPr>
      <w:r w:rsidRPr="008C1E43">
        <w:rPr>
          <w:rFonts w:ascii="Arial" w:hAnsi="Arial" w:cs="Arial"/>
          <w:sz w:val="22"/>
          <w:szCs w:val="22"/>
        </w:rPr>
        <w:t>Présentation orale individuelle de l’autocritique portant sur sa démarche de création</w:t>
      </w:r>
    </w:p>
    <w:p w14:paraId="0CD36DFE" w14:textId="15BBDFAE" w:rsidR="00022A7D" w:rsidRPr="008C1E43" w:rsidRDefault="00022A7D" w:rsidP="008152B8">
      <w:pPr>
        <w:pStyle w:val="Corpsdetexte"/>
        <w:ind w:left="1066"/>
        <w:rPr>
          <w:rFonts w:cs="Arial"/>
          <w:szCs w:val="22"/>
        </w:rPr>
      </w:pPr>
    </w:p>
    <w:p w14:paraId="3F7B8150" w14:textId="77777777" w:rsidR="007707BE" w:rsidRPr="008C1E43" w:rsidRDefault="007707BE" w:rsidP="007707BE">
      <w:pPr>
        <w:pStyle w:val="Corpsdetexte"/>
        <w:ind w:left="850"/>
        <w:rPr>
          <w:rFonts w:cs="Arial"/>
          <w:szCs w:val="22"/>
        </w:rPr>
      </w:pPr>
    </w:p>
    <w:p w14:paraId="53FA2FEA" w14:textId="77777777" w:rsidR="00022A7D" w:rsidRPr="008C1E43" w:rsidRDefault="00022A7D" w:rsidP="00022A7D">
      <w:pPr>
        <w:pStyle w:val="Corpsdetexte"/>
        <w:ind w:left="490"/>
        <w:rPr>
          <w:rFonts w:cs="Arial"/>
          <w:b w:val="0"/>
          <w:szCs w:val="22"/>
        </w:rPr>
      </w:pPr>
    </w:p>
    <w:p w14:paraId="39C14BB7" w14:textId="5AB9E3AD" w:rsidR="00197358" w:rsidRPr="008C1E43" w:rsidRDefault="00197358" w:rsidP="00197358">
      <w:pPr>
        <w:pStyle w:val="Paragraphedeliste"/>
        <w:widowControl w:val="0"/>
        <w:numPr>
          <w:ilvl w:val="1"/>
          <w:numId w:val="35"/>
        </w:numPr>
        <w:tabs>
          <w:tab w:val="left" w:pos="1023"/>
          <w:tab w:val="left" w:pos="1025"/>
        </w:tabs>
        <w:autoSpaceDE w:val="0"/>
        <w:autoSpaceDN w:val="0"/>
        <w:ind w:hanging="534"/>
        <w:contextualSpacing w:val="0"/>
        <w:rPr>
          <w:rFonts w:ascii="Arial" w:hAnsi="Arial" w:cs="Arial"/>
          <w:b/>
          <w:bCs/>
          <w:sz w:val="22"/>
          <w:szCs w:val="22"/>
        </w:rPr>
      </w:pPr>
      <w:r w:rsidRPr="008C1E43">
        <w:rPr>
          <w:rFonts w:ascii="Arial" w:hAnsi="Arial" w:cs="Arial"/>
          <w:b/>
          <w:bCs/>
          <w:sz w:val="22"/>
          <w:szCs w:val="22"/>
        </w:rPr>
        <w:t xml:space="preserve">Contexte de réalisation </w:t>
      </w:r>
    </w:p>
    <w:p w14:paraId="47828E9C" w14:textId="77777777" w:rsidR="00197358" w:rsidRPr="008C1E43" w:rsidRDefault="00197358" w:rsidP="00197358">
      <w:pPr>
        <w:pStyle w:val="Corpsdetexte"/>
        <w:spacing w:before="8"/>
        <w:rPr>
          <w:rFonts w:cs="Arial"/>
          <w:b w:val="0"/>
          <w:szCs w:val="22"/>
        </w:rPr>
      </w:pPr>
    </w:p>
    <w:p w14:paraId="167F6C02" w14:textId="77777777" w:rsidR="007707BE" w:rsidRPr="008C1E43" w:rsidRDefault="007707BE" w:rsidP="007707BE">
      <w:pPr>
        <w:pStyle w:val="Corpsdetexte"/>
        <w:ind w:left="490"/>
        <w:rPr>
          <w:rFonts w:cs="Arial"/>
          <w:szCs w:val="22"/>
        </w:rPr>
      </w:pPr>
      <w:r w:rsidRPr="008C1E43">
        <w:rPr>
          <w:rFonts w:cs="Arial"/>
          <w:szCs w:val="22"/>
        </w:rPr>
        <w:t>Cr</w:t>
      </w:r>
      <w:r w:rsidRPr="008C1E43">
        <w:rPr>
          <w:rFonts w:cs="Arial" w:hint="eastAsia"/>
          <w:szCs w:val="22"/>
        </w:rPr>
        <w:t>é</w:t>
      </w:r>
      <w:r w:rsidRPr="008C1E43">
        <w:rPr>
          <w:rFonts w:cs="Arial"/>
          <w:szCs w:val="22"/>
        </w:rPr>
        <w:t>ation litt</w:t>
      </w:r>
      <w:r w:rsidRPr="008C1E43">
        <w:rPr>
          <w:rFonts w:cs="Arial" w:hint="eastAsia"/>
          <w:szCs w:val="22"/>
        </w:rPr>
        <w:t>é</w:t>
      </w:r>
      <w:r w:rsidRPr="008C1E43">
        <w:rPr>
          <w:rFonts w:cs="Arial"/>
          <w:szCs w:val="22"/>
        </w:rPr>
        <w:t>raire anglaise (604-403-EM) :</w:t>
      </w:r>
    </w:p>
    <w:p w14:paraId="45196EDD" w14:textId="77777777" w:rsidR="008152B8" w:rsidRPr="008C1E43" w:rsidRDefault="008152B8" w:rsidP="008152B8">
      <w:pPr>
        <w:pStyle w:val="Corpsdetexte"/>
        <w:numPr>
          <w:ilvl w:val="0"/>
          <w:numId w:val="43"/>
        </w:numPr>
        <w:rPr>
          <w:rFonts w:cs="Arial"/>
          <w:b w:val="0"/>
          <w:szCs w:val="22"/>
        </w:rPr>
      </w:pPr>
      <w:r w:rsidRPr="008C1E43">
        <w:rPr>
          <w:rFonts w:cs="Arial"/>
          <w:b w:val="0"/>
          <w:szCs w:val="22"/>
        </w:rPr>
        <w:t>Individuel</w:t>
      </w:r>
    </w:p>
    <w:p w14:paraId="60DFC914" w14:textId="77777777" w:rsidR="008152B8" w:rsidRPr="008C1E43" w:rsidRDefault="008152B8" w:rsidP="008152B8">
      <w:pPr>
        <w:pStyle w:val="Corpsdetexte"/>
        <w:numPr>
          <w:ilvl w:val="0"/>
          <w:numId w:val="43"/>
        </w:numPr>
        <w:rPr>
          <w:rFonts w:cs="Arial"/>
          <w:b w:val="0"/>
          <w:szCs w:val="22"/>
        </w:rPr>
      </w:pPr>
      <w:r w:rsidRPr="008C1E43">
        <w:rPr>
          <w:rFonts w:cs="Arial"/>
          <w:b w:val="0"/>
          <w:szCs w:val="22"/>
        </w:rPr>
        <w:t>À l’aide d’œuvres d’auteur(e)s</w:t>
      </w:r>
    </w:p>
    <w:p w14:paraId="65569184" w14:textId="5EE528E0" w:rsidR="008152B8" w:rsidRPr="008C1E43" w:rsidRDefault="008152B8" w:rsidP="008152B8">
      <w:pPr>
        <w:pStyle w:val="Corpsdetexte"/>
        <w:numPr>
          <w:ilvl w:val="0"/>
          <w:numId w:val="43"/>
        </w:numPr>
        <w:rPr>
          <w:rFonts w:cs="Arial"/>
          <w:szCs w:val="22"/>
        </w:rPr>
      </w:pPr>
      <w:r w:rsidRPr="008C1E43">
        <w:rPr>
          <w:rFonts w:cs="Arial"/>
          <w:b w:val="0"/>
          <w:szCs w:val="22"/>
        </w:rPr>
        <w:lastRenderedPageBreak/>
        <w:t>À l’aide d’un journal de bord</w:t>
      </w:r>
    </w:p>
    <w:p w14:paraId="6D96A488" w14:textId="77777777" w:rsidR="008152B8" w:rsidRPr="008C1E43" w:rsidRDefault="008152B8" w:rsidP="008152B8">
      <w:pPr>
        <w:pStyle w:val="Corpsdetexte"/>
        <w:numPr>
          <w:ilvl w:val="0"/>
          <w:numId w:val="43"/>
        </w:numPr>
        <w:rPr>
          <w:rFonts w:cs="Arial"/>
          <w:b w:val="0"/>
          <w:szCs w:val="22"/>
        </w:rPr>
      </w:pPr>
      <w:r w:rsidRPr="008C1E43">
        <w:rPr>
          <w:rFonts w:cs="Arial"/>
          <w:b w:val="0"/>
          <w:szCs w:val="22"/>
        </w:rPr>
        <w:t>Production écrite à réaliser</w:t>
      </w:r>
    </w:p>
    <w:p w14:paraId="4732DC22" w14:textId="77777777" w:rsidR="008152B8" w:rsidRPr="008C1E43" w:rsidRDefault="008152B8" w:rsidP="008152B8">
      <w:pPr>
        <w:pStyle w:val="Corpsdetexte"/>
        <w:numPr>
          <w:ilvl w:val="0"/>
          <w:numId w:val="43"/>
        </w:numPr>
        <w:rPr>
          <w:rFonts w:cs="Arial"/>
          <w:b w:val="0"/>
          <w:szCs w:val="22"/>
        </w:rPr>
      </w:pPr>
      <w:r w:rsidRPr="008C1E43">
        <w:rPr>
          <w:rFonts w:cs="Arial"/>
          <w:b w:val="0"/>
          <w:szCs w:val="22"/>
        </w:rPr>
        <w:t>Présentation orale du projet</w:t>
      </w:r>
    </w:p>
    <w:p w14:paraId="603CFE5F" w14:textId="77777777" w:rsidR="008152B8" w:rsidRPr="008C1E43" w:rsidRDefault="008152B8" w:rsidP="008152B8">
      <w:pPr>
        <w:pStyle w:val="Corpsdetexte"/>
        <w:rPr>
          <w:rFonts w:cs="Arial"/>
          <w:szCs w:val="22"/>
        </w:rPr>
      </w:pPr>
    </w:p>
    <w:p w14:paraId="6A23F893" w14:textId="77777777" w:rsidR="007707BE" w:rsidRPr="008C1E43" w:rsidRDefault="007707BE" w:rsidP="007707BE">
      <w:pPr>
        <w:pStyle w:val="Corpsdetexte"/>
        <w:ind w:left="490"/>
        <w:rPr>
          <w:rFonts w:cs="Arial"/>
          <w:szCs w:val="22"/>
        </w:rPr>
      </w:pPr>
      <w:r w:rsidRPr="008C1E43">
        <w:rPr>
          <w:rFonts w:cs="Arial"/>
          <w:szCs w:val="22"/>
        </w:rPr>
        <w:t>Regards sur le monde hispanique (607-403-EM) :</w:t>
      </w:r>
    </w:p>
    <w:p w14:paraId="308F31CB" w14:textId="77777777" w:rsidR="007707BE" w:rsidRPr="008C1E43" w:rsidRDefault="007707BE" w:rsidP="007707BE">
      <w:pPr>
        <w:pStyle w:val="Corpsdetexte"/>
        <w:ind w:left="490"/>
        <w:rPr>
          <w:rFonts w:cs="Arial"/>
          <w:b w:val="0"/>
          <w:szCs w:val="22"/>
        </w:rPr>
      </w:pPr>
    </w:p>
    <w:p w14:paraId="2734421A" w14:textId="7FE59805" w:rsidR="007707BE" w:rsidRPr="008C1E43" w:rsidRDefault="007707BE" w:rsidP="007707BE">
      <w:pPr>
        <w:pStyle w:val="Corpsdetexte"/>
        <w:numPr>
          <w:ilvl w:val="0"/>
          <w:numId w:val="43"/>
        </w:numPr>
        <w:rPr>
          <w:rFonts w:cs="Arial"/>
          <w:b w:val="0"/>
          <w:szCs w:val="22"/>
        </w:rPr>
      </w:pPr>
      <w:r w:rsidRPr="008C1E43">
        <w:rPr>
          <w:rFonts w:cs="Arial"/>
          <w:b w:val="0"/>
          <w:szCs w:val="22"/>
        </w:rPr>
        <w:t>Individuel</w:t>
      </w:r>
    </w:p>
    <w:p w14:paraId="76F641E0" w14:textId="5AA2AF3B" w:rsidR="007707BE" w:rsidRPr="008C1E43" w:rsidRDefault="007707BE" w:rsidP="007707BE">
      <w:pPr>
        <w:pStyle w:val="Corpsdetexte"/>
        <w:numPr>
          <w:ilvl w:val="0"/>
          <w:numId w:val="43"/>
        </w:numPr>
        <w:rPr>
          <w:rFonts w:cs="Arial"/>
          <w:b w:val="0"/>
          <w:szCs w:val="22"/>
        </w:rPr>
      </w:pPr>
      <w:r w:rsidRPr="008C1E43">
        <w:rPr>
          <w:rFonts w:cs="Arial"/>
          <w:b w:val="0"/>
          <w:szCs w:val="22"/>
        </w:rPr>
        <w:t>À l’aide d’œuvres d’auteur(e)s</w:t>
      </w:r>
    </w:p>
    <w:p w14:paraId="20FF2437" w14:textId="2B00E860" w:rsidR="007707BE" w:rsidRPr="008C1E43" w:rsidRDefault="007707BE" w:rsidP="007707BE">
      <w:pPr>
        <w:pStyle w:val="Corpsdetexte"/>
        <w:numPr>
          <w:ilvl w:val="0"/>
          <w:numId w:val="43"/>
        </w:numPr>
        <w:rPr>
          <w:rFonts w:cs="Arial"/>
          <w:b w:val="0"/>
          <w:szCs w:val="22"/>
        </w:rPr>
      </w:pPr>
      <w:r w:rsidRPr="008C1E43">
        <w:rPr>
          <w:rFonts w:cs="Arial"/>
          <w:b w:val="0"/>
          <w:szCs w:val="22"/>
        </w:rPr>
        <w:t>Production écrite à réaliser</w:t>
      </w:r>
    </w:p>
    <w:p w14:paraId="066BECB9" w14:textId="4B9CA477" w:rsidR="007707BE" w:rsidRPr="008C1E43" w:rsidRDefault="007707BE" w:rsidP="007707BE">
      <w:pPr>
        <w:pStyle w:val="Corpsdetexte"/>
        <w:numPr>
          <w:ilvl w:val="0"/>
          <w:numId w:val="43"/>
        </w:numPr>
        <w:rPr>
          <w:rFonts w:cs="Arial"/>
          <w:b w:val="0"/>
          <w:szCs w:val="22"/>
        </w:rPr>
      </w:pPr>
      <w:r w:rsidRPr="008C1E43">
        <w:rPr>
          <w:rFonts w:cs="Arial"/>
          <w:b w:val="0"/>
          <w:szCs w:val="22"/>
        </w:rPr>
        <w:t>Présentation orale du projet</w:t>
      </w:r>
    </w:p>
    <w:p w14:paraId="75A07922" w14:textId="77777777" w:rsidR="00B5755A" w:rsidRPr="008C1E43" w:rsidRDefault="00B5755A" w:rsidP="007707BE">
      <w:pPr>
        <w:pStyle w:val="BlocTitre"/>
        <w:spacing w:after="0"/>
        <w:ind w:left="360"/>
        <w:rPr>
          <w:rFonts w:ascii="Arial" w:hAnsi="Arial" w:cs="Arial"/>
          <w:smallCaps/>
          <w:sz w:val="22"/>
          <w:szCs w:val="22"/>
        </w:rPr>
      </w:pPr>
    </w:p>
    <w:p w14:paraId="7C07AC03" w14:textId="63F5924F" w:rsidR="00C90D55" w:rsidRPr="008C1E43" w:rsidRDefault="00C90D55" w:rsidP="008152B8">
      <w:pPr>
        <w:pStyle w:val="BlocTitre"/>
        <w:numPr>
          <w:ilvl w:val="0"/>
          <w:numId w:val="29"/>
        </w:numPr>
        <w:spacing w:before="180" w:after="0"/>
        <w:jc w:val="both"/>
        <w:rPr>
          <w:rFonts w:ascii="Arial" w:hAnsi="Arial" w:cs="Arial"/>
          <w:sz w:val="22"/>
          <w:szCs w:val="22"/>
        </w:rPr>
      </w:pPr>
      <w:r w:rsidRPr="008C1E43">
        <w:rPr>
          <w:rFonts w:ascii="Arial" w:hAnsi="Arial" w:cs="Arial"/>
          <w:sz w:val="22"/>
          <w:szCs w:val="22"/>
        </w:rPr>
        <w:t>Plan d’évaluation de l’épreuve synthèse</w:t>
      </w:r>
      <w:r w:rsidR="00307387" w:rsidRPr="008C1E43">
        <w:rPr>
          <w:rFonts w:ascii="Arial" w:hAnsi="Arial" w:cs="Arial"/>
          <w:sz w:val="22"/>
          <w:szCs w:val="22"/>
        </w:rPr>
        <w:t>.</w:t>
      </w:r>
    </w:p>
    <w:p w14:paraId="4D5EE1F4" w14:textId="685D34A7" w:rsidR="00414ECA" w:rsidRPr="008C1E43" w:rsidRDefault="00EF7D02" w:rsidP="00EF7D02">
      <w:pPr>
        <w:pStyle w:val="Description"/>
        <w:pBdr>
          <w:top w:val="none" w:sz="0" w:space="0" w:color="auto"/>
          <w:left w:val="none" w:sz="0" w:space="0" w:color="auto"/>
          <w:bottom w:val="none" w:sz="0" w:space="0" w:color="auto"/>
          <w:right w:val="none" w:sz="0" w:space="0" w:color="auto"/>
        </w:pBdr>
        <w:tabs>
          <w:tab w:val="left" w:pos="851"/>
        </w:tabs>
        <w:spacing w:before="480"/>
        <w:ind w:left="360"/>
        <w:jc w:val="both"/>
        <w:rPr>
          <w:rFonts w:ascii="Arial" w:hAnsi="Arial" w:cs="Arial"/>
          <w:sz w:val="22"/>
          <w:szCs w:val="22"/>
        </w:rPr>
      </w:pPr>
      <w:r w:rsidRPr="008C1E43">
        <w:rPr>
          <w:rFonts w:ascii="Arial" w:hAnsi="Arial" w:cs="Arial"/>
          <w:bCs/>
          <w:sz w:val="22"/>
          <w:szCs w:val="22"/>
        </w:rPr>
        <w:t>A venir</w:t>
      </w:r>
      <w:r w:rsidRPr="008C1E43">
        <w:rPr>
          <w:rFonts w:ascii="Arial" w:hAnsi="Arial" w:cs="Arial"/>
          <w:b/>
          <w:sz w:val="22"/>
          <w:szCs w:val="22"/>
        </w:rPr>
        <w:t>.</w:t>
      </w:r>
    </w:p>
    <w:sectPr w:rsidR="00414ECA" w:rsidRPr="008C1E43" w:rsidSect="00A6763E">
      <w:footerReference w:type="default" r:id="rId15"/>
      <w:headerReference w:type="first" r:id="rId16"/>
      <w:footerReference w:type="first" r:id="rId17"/>
      <w:pgSz w:w="12240" w:h="15840" w:code="1"/>
      <w:pgMar w:top="864" w:right="864" w:bottom="990" w:left="864"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8757" w14:textId="77777777" w:rsidR="00CD0462" w:rsidRDefault="00CD0462">
      <w:r>
        <w:separator/>
      </w:r>
    </w:p>
  </w:endnote>
  <w:endnote w:type="continuationSeparator" w:id="0">
    <w:p w14:paraId="3F8E50DC" w14:textId="77777777" w:rsidR="00CD0462" w:rsidRDefault="00CD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3559" w14:textId="77777777" w:rsidR="008252D3" w:rsidRDefault="008252D3" w:rsidP="00664E7C">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Pr>
        <w:rStyle w:val="Numrodepage"/>
        <w:rFonts w:ascii="Arial" w:hAnsi="Arial" w:cs="Arial"/>
        <w:noProof/>
        <w:sz w:val="18"/>
        <w:szCs w:val="18"/>
      </w:rPr>
      <w:t>2</w:t>
    </w:r>
    <w:r w:rsidRPr="001B3CCA">
      <w:rPr>
        <w:rStyle w:val="Numrodepage"/>
        <w:rFonts w:ascii="Arial" w:hAnsi="Arial" w:cs="Arial"/>
        <w:sz w:val="18"/>
        <w:szCs w:val="18"/>
      </w:rPr>
      <w:fldChar w:fldCharType="end"/>
    </w:r>
  </w:p>
  <w:p w14:paraId="150183AE" w14:textId="7FC17368" w:rsidR="008252D3" w:rsidRPr="000941CC" w:rsidRDefault="008252D3" w:rsidP="00664E7C">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Pr>
        <w:rFonts w:ascii="Arial" w:hAnsi="Arial" w:cs="Arial"/>
        <w:sz w:val="18"/>
        <w:szCs w:val="18"/>
        <w:lang w:val="fr-CA"/>
      </w:rPr>
      <w:tab/>
      <w:t>20</w:t>
    </w:r>
    <w:r w:rsidR="008C1E43">
      <w:rPr>
        <w:rFonts w:ascii="Arial" w:hAnsi="Arial" w:cs="Arial"/>
        <w:sz w:val="18"/>
        <w:szCs w:val="18"/>
        <w:lang w:val="fr-CA"/>
      </w:rPr>
      <w:t>23</w:t>
    </w:r>
    <w:r>
      <w:rPr>
        <w:rFonts w:ascii="Arial" w:hAnsi="Arial" w:cs="Arial"/>
        <w:sz w:val="18"/>
        <w:szCs w:val="18"/>
        <w:lang w:val="fr-CA"/>
      </w:rPr>
      <w:t>-</w:t>
    </w:r>
    <w:r w:rsidR="008C1E43">
      <w:rPr>
        <w:rFonts w:ascii="Arial" w:hAnsi="Arial" w:cs="Arial"/>
        <w:sz w:val="18"/>
        <w:szCs w:val="18"/>
        <w:lang w:val="fr-CA"/>
      </w:rPr>
      <w:t>1</w:t>
    </w:r>
    <w:r>
      <w:rPr>
        <w:rFonts w:ascii="Arial" w:hAnsi="Arial" w:cs="Arial"/>
        <w:sz w:val="18"/>
        <w:szCs w:val="18"/>
        <w:lang w:val="fr-CA"/>
      </w:rPr>
      <w:t>1-</w:t>
    </w:r>
    <w:r w:rsidR="008C1E43">
      <w:rPr>
        <w:rFonts w:ascii="Arial" w:hAnsi="Arial" w:cs="Arial"/>
        <w:sz w:val="18"/>
        <w:szCs w:val="18"/>
        <w:lang w:val="fr-CA"/>
      </w:rPr>
      <w:t>2</w:t>
    </w:r>
    <w:r>
      <w:rPr>
        <w:rFonts w:ascii="Arial" w:hAnsi="Arial" w:cs="Arial"/>
        <w:sz w:val="18"/>
        <w:szCs w:val="18"/>
        <w:lang w:val="fr-CA"/>
      </w:rPr>
      <w:t>0</w:t>
    </w:r>
  </w:p>
  <w:p w14:paraId="762576DC" w14:textId="77777777" w:rsidR="008252D3" w:rsidRDefault="008252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D25C" w14:textId="77777777" w:rsidR="00D5263D" w:rsidRPr="00A6763E" w:rsidRDefault="00D5263D" w:rsidP="00D5263D">
    <w:pPr>
      <w:pStyle w:val="Pieddepage"/>
      <w:tabs>
        <w:tab w:val="clear" w:pos="4819"/>
        <w:tab w:val="clear" w:pos="9071"/>
        <w:tab w:val="right" w:pos="10440"/>
      </w:tabs>
      <w:ind w:right="360"/>
      <w:rPr>
        <w:rStyle w:val="Numrodepage"/>
        <w:sz w:val="22"/>
      </w:rPr>
    </w:pPr>
    <w:r w:rsidRPr="00A6763E">
      <w:rPr>
        <w:rFonts w:ascii="Arial" w:hAnsi="Arial" w:cs="Arial"/>
        <w:sz w:val="16"/>
        <w:szCs w:val="18"/>
        <w:lang w:val="fr-CA"/>
      </w:rPr>
      <w:t>Service de l’organisation scolaire</w:t>
    </w:r>
    <w:r w:rsidRPr="00A6763E">
      <w:rPr>
        <w:rFonts w:ascii="Arial" w:hAnsi="Arial" w:cs="Arial"/>
        <w:sz w:val="16"/>
        <w:szCs w:val="18"/>
        <w:lang w:val="fr-CA"/>
      </w:rPr>
      <w:tab/>
    </w:r>
    <w:r w:rsidRPr="00A6763E">
      <w:rPr>
        <w:rStyle w:val="Numrodepage"/>
        <w:rFonts w:ascii="Arial" w:hAnsi="Arial" w:cs="Arial"/>
        <w:sz w:val="16"/>
        <w:szCs w:val="18"/>
      </w:rPr>
      <w:fldChar w:fldCharType="begin"/>
    </w:r>
    <w:r w:rsidRPr="00A6763E">
      <w:rPr>
        <w:rStyle w:val="Numrodepage"/>
        <w:rFonts w:ascii="Arial" w:hAnsi="Arial" w:cs="Arial"/>
        <w:sz w:val="16"/>
        <w:szCs w:val="18"/>
      </w:rPr>
      <w:instrText xml:space="preserve"> PAGE </w:instrText>
    </w:r>
    <w:r w:rsidRPr="00A6763E">
      <w:rPr>
        <w:rStyle w:val="Numrodepage"/>
        <w:rFonts w:ascii="Arial" w:hAnsi="Arial" w:cs="Arial"/>
        <w:sz w:val="16"/>
        <w:szCs w:val="18"/>
      </w:rPr>
      <w:fldChar w:fldCharType="separate"/>
    </w:r>
    <w:r>
      <w:rPr>
        <w:rStyle w:val="Numrodepage"/>
        <w:rFonts w:ascii="Arial" w:hAnsi="Arial" w:cs="Arial"/>
        <w:sz w:val="16"/>
        <w:szCs w:val="18"/>
      </w:rPr>
      <w:t>2</w:t>
    </w:r>
    <w:r w:rsidRPr="00A6763E">
      <w:rPr>
        <w:rStyle w:val="Numrodepage"/>
        <w:rFonts w:ascii="Arial" w:hAnsi="Arial" w:cs="Arial"/>
        <w:sz w:val="16"/>
        <w:szCs w:val="18"/>
      </w:rPr>
      <w:fldChar w:fldCharType="end"/>
    </w:r>
  </w:p>
  <w:p w14:paraId="05CEDB65" w14:textId="78B86809" w:rsidR="00D5263D" w:rsidRPr="00D5263D" w:rsidRDefault="00D5263D" w:rsidP="00D5263D">
    <w:pPr>
      <w:pStyle w:val="Pieddepage"/>
      <w:tabs>
        <w:tab w:val="clear" w:pos="4819"/>
        <w:tab w:val="clear" w:pos="9071"/>
        <w:tab w:val="right" w:pos="10440"/>
      </w:tabs>
      <w:rPr>
        <w:rFonts w:ascii="Arial" w:hAnsi="Arial" w:cs="Arial"/>
        <w:sz w:val="16"/>
        <w:szCs w:val="18"/>
        <w:lang w:val="fr-CA"/>
      </w:rPr>
    </w:pPr>
    <w:r>
      <w:rPr>
        <w:rFonts w:ascii="Arial" w:hAnsi="Arial" w:cs="Arial"/>
        <w:i/>
        <w:sz w:val="16"/>
        <w:szCs w:val="18"/>
        <w:lang w:val="fr-CA"/>
      </w:rPr>
      <w:t>Double DEC Sciences humaines (</w:t>
    </w:r>
    <w:r w:rsidR="00F323D6">
      <w:rPr>
        <w:rFonts w:ascii="Arial" w:hAnsi="Arial" w:cs="Arial"/>
        <w:i/>
        <w:sz w:val="16"/>
        <w:szCs w:val="18"/>
        <w:lang w:val="fr-CA"/>
      </w:rPr>
      <w:t>justice et enjeux internationaux</w:t>
    </w:r>
    <w:r>
      <w:rPr>
        <w:rFonts w:ascii="Arial" w:hAnsi="Arial" w:cs="Arial"/>
        <w:i/>
        <w:sz w:val="16"/>
        <w:szCs w:val="18"/>
        <w:lang w:val="fr-CA"/>
      </w:rPr>
      <w:t>) et Arts, lettres et communication (langue)</w:t>
    </w:r>
    <w:r>
      <w:rPr>
        <w:rFonts w:ascii="Arial" w:hAnsi="Arial" w:cs="Arial"/>
        <w:sz w:val="16"/>
        <w:szCs w:val="18"/>
        <w:lang w:val="fr-CA"/>
      </w:rPr>
      <w:tab/>
    </w:r>
    <w:r>
      <w:rPr>
        <w:rFonts w:ascii="Arial" w:hAnsi="Arial" w:cs="Arial"/>
        <w:sz w:val="18"/>
        <w:szCs w:val="18"/>
        <w:lang w:val="fr-CA"/>
      </w:rPr>
      <w:t>202</w:t>
    </w:r>
    <w:r w:rsidR="00F323D6">
      <w:rPr>
        <w:rFonts w:ascii="Arial" w:hAnsi="Arial" w:cs="Arial"/>
        <w:sz w:val="18"/>
        <w:szCs w:val="18"/>
        <w:lang w:val="fr-CA"/>
      </w:rPr>
      <w:t>3</w:t>
    </w:r>
    <w:r>
      <w:rPr>
        <w:rFonts w:ascii="Arial" w:hAnsi="Arial" w:cs="Arial"/>
        <w:sz w:val="18"/>
        <w:szCs w:val="18"/>
        <w:lang w:val="fr-CA"/>
      </w:rPr>
      <w:t>-</w:t>
    </w:r>
    <w:r w:rsidR="00F323D6">
      <w:rPr>
        <w:rFonts w:ascii="Arial" w:hAnsi="Arial" w:cs="Arial"/>
        <w:sz w:val="18"/>
        <w:szCs w:val="18"/>
        <w:lang w:val="fr-CA"/>
      </w:rPr>
      <w:t>11</w:t>
    </w:r>
    <w:r>
      <w:rPr>
        <w:rFonts w:ascii="Arial" w:hAnsi="Arial" w:cs="Arial"/>
        <w:sz w:val="18"/>
        <w:szCs w:val="18"/>
        <w:lang w:val="fr-CA"/>
      </w:rPr>
      <w:t>-</w:t>
    </w:r>
    <w:r w:rsidR="00F323D6">
      <w:rPr>
        <w:rFonts w:ascii="Arial" w:hAnsi="Arial" w:cs="Arial"/>
        <w:sz w:val="18"/>
        <w:szCs w:val="18"/>
        <w:lang w:val="fr-CA"/>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1B26" w14:textId="77777777" w:rsidR="008252D3" w:rsidRPr="00A6763E" w:rsidRDefault="008252D3" w:rsidP="008D7D5E">
    <w:pPr>
      <w:pStyle w:val="Pieddepage"/>
      <w:tabs>
        <w:tab w:val="clear" w:pos="4819"/>
        <w:tab w:val="clear" w:pos="9071"/>
        <w:tab w:val="right" w:pos="10440"/>
      </w:tabs>
      <w:ind w:right="360"/>
      <w:rPr>
        <w:rStyle w:val="Numrodepage"/>
        <w:sz w:val="22"/>
      </w:rPr>
    </w:pPr>
    <w:r w:rsidRPr="00A6763E">
      <w:rPr>
        <w:rFonts w:ascii="Arial" w:hAnsi="Arial" w:cs="Arial"/>
        <w:sz w:val="16"/>
        <w:szCs w:val="18"/>
        <w:lang w:val="fr-CA"/>
      </w:rPr>
      <w:t>Service de l’organisation scolaire</w:t>
    </w:r>
    <w:r w:rsidRPr="00A6763E">
      <w:rPr>
        <w:rFonts w:ascii="Arial" w:hAnsi="Arial" w:cs="Arial"/>
        <w:sz w:val="16"/>
        <w:szCs w:val="18"/>
        <w:lang w:val="fr-CA"/>
      </w:rPr>
      <w:tab/>
    </w:r>
    <w:r w:rsidRPr="00A6763E">
      <w:rPr>
        <w:rStyle w:val="Numrodepage"/>
        <w:rFonts w:ascii="Arial" w:hAnsi="Arial" w:cs="Arial"/>
        <w:sz w:val="16"/>
        <w:szCs w:val="18"/>
      </w:rPr>
      <w:fldChar w:fldCharType="begin"/>
    </w:r>
    <w:r w:rsidRPr="00A6763E">
      <w:rPr>
        <w:rStyle w:val="Numrodepage"/>
        <w:rFonts w:ascii="Arial" w:hAnsi="Arial" w:cs="Arial"/>
        <w:sz w:val="16"/>
        <w:szCs w:val="18"/>
      </w:rPr>
      <w:instrText xml:space="preserve"> PAGE </w:instrText>
    </w:r>
    <w:r w:rsidRPr="00A6763E">
      <w:rPr>
        <w:rStyle w:val="Numrodepage"/>
        <w:rFonts w:ascii="Arial" w:hAnsi="Arial" w:cs="Arial"/>
        <w:sz w:val="16"/>
        <w:szCs w:val="18"/>
      </w:rPr>
      <w:fldChar w:fldCharType="separate"/>
    </w:r>
    <w:r w:rsidR="00D714D3">
      <w:rPr>
        <w:rStyle w:val="Numrodepage"/>
        <w:rFonts w:ascii="Arial" w:hAnsi="Arial" w:cs="Arial"/>
        <w:noProof/>
        <w:sz w:val="16"/>
        <w:szCs w:val="18"/>
      </w:rPr>
      <w:t>12</w:t>
    </w:r>
    <w:r w:rsidRPr="00A6763E">
      <w:rPr>
        <w:rStyle w:val="Numrodepage"/>
        <w:rFonts w:ascii="Arial" w:hAnsi="Arial" w:cs="Arial"/>
        <w:sz w:val="16"/>
        <w:szCs w:val="18"/>
      </w:rPr>
      <w:fldChar w:fldCharType="end"/>
    </w:r>
  </w:p>
  <w:p w14:paraId="193161EA" w14:textId="41CC25E3" w:rsidR="008252D3" w:rsidRPr="00A6763E" w:rsidRDefault="00F323D6" w:rsidP="00F323D6">
    <w:pPr>
      <w:pStyle w:val="Pieddepage"/>
      <w:tabs>
        <w:tab w:val="clear" w:pos="4819"/>
        <w:tab w:val="clear" w:pos="9071"/>
        <w:tab w:val="right" w:pos="10440"/>
      </w:tabs>
      <w:rPr>
        <w:rFonts w:ascii="Arial" w:hAnsi="Arial" w:cs="Arial"/>
        <w:sz w:val="16"/>
        <w:szCs w:val="18"/>
        <w:lang w:val="fr-CA"/>
      </w:rPr>
    </w:pPr>
    <w:r>
      <w:rPr>
        <w:rFonts w:ascii="Arial" w:hAnsi="Arial" w:cs="Arial"/>
        <w:i/>
        <w:sz w:val="16"/>
        <w:szCs w:val="18"/>
        <w:lang w:val="fr-CA"/>
      </w:rPr>
      <w:t>Double DEC Sciences humaines (justice et enjeux internationaux) et Arts, lettres et communication (langue)</w:t>
    </w:r>
    <w:r>
      <w:rPr>
        <w:rFonts w:ascii="Arial" w:hAnsi="Arial" w:cs="Arial"/>
        <w:sz w:val="16"/>
        <w:szCs w:val="18"/>
        <w:lang w:val="fr-CA"/>
      </w:rPr>
      <w:tab/>
    </w:r>
    <w:r>
      <w:rPr>
        <w:rFonts w:ascii="Arial" w:hAnsi="Arial" w:cs="Arial"/>
        <w:sz w:val="18"/>
        <w:szCs w:val="18"/>
        <w:lang w:val="fr-CA"/>
      </w:rPr>
      <w:t>2023-11-20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4D33" w14:textId="77777777" w:rsidR="008252D3" w:rsidRPr="00A6763E" w:rsidRDefault="008252D3" w:rsidP="000941CC">
    <w:pPr>
      <w:pStyle w:val="Pieddepage"/>
      <w:tabs>
        <w:tab w:val="clear" w:pos="4819"/>
        <w:tab w:val="clear" w:pos="9071"/>
        <w:tab w:val="right" w:pos="10440"/>
      </w:tabs>
      <w:ind w:right="360"/>
      <w:rPr>
        <w:rStyle w:val="Numrodepage"/>
        <w:sz w:val="22"/>
      </w:rPr>
    </w:pPr>
    <w:r w:rsidRPr="00A6763E">
      <w:rPr>
        <w:rFonts w:ascii="Arial" w:hAnsi="Arial" w:cs="Arial"/>
        <w:sz w:val="16"/>
        <w:szCs w:val="18"/>
        <w:lang w:val="fr-CA"/>
      </w:rPr>
      <w:t>Service de l’organisation scolaire</w:t>
    </w:r>
    <w:r w:rsidRPr="00A6763E">
      <w:rPr>
        <w:rFonts w:ascii="Arial" w:hAnsi="Arial" w:cs="Arial"/>
        <w:sz w:val="16"/>
        <w:szCs w:val="18"/>
        <w:lang w:val="fr-CA"/>
      </w:rPr>
      <w:tab/>
    </w:r>
    <w:r w:rsidRPr="00A6763E">
      <w:rPr>
        <w:rStyle w:val="Numrodepage"/>
        <w:rFonts w:ascii="Arial" w:hAnsi="Arial" w:cs="Arial"/>
        <w:sz w:val="16"/>
        <w:szCs w:val="18"/>
      </w:rPr>
      <w:fldChar w:fldCharType="begin"/>
    </w:r>
    <w:r w:rsidRPr="00A6763E">
      <w:rPr>
        <w:rStyle w:val="Numrodepage"/>
        <w:rFonts w:ascii="Arial" w:hAnsi="Arial" w:cs="Arial"/>
        <w:sz w:val="16"/>
        <w:szCs w:val="18"/>
      </w:rPr>
      <w:instrText xml:space="preserve"> PAGE </w:instrText>
    </w:r>
    <w:r w:rsidRPr="00A6763E">
      <w:rPr>
        <w:rStyle w:val="Numrodepage"/>
        <w:rFonts w:ascii="Arial" w:hAnsi="Arial" w:cs="Arial"/>
        <w:sz w:val="16"/>
        <w:szCs w:val="18"/>
      </w:rPr>
      <w:fldChar w:fldCharType="separate"/>
    </w:r>
    <w:r w:rsidR="00A6763E">
      <w:rPr>
        <w:rStyle w:val="Numrodepage"/>
        <w:rFonts w:ascii="Arial" w:hAnsi="Arial" w:cs="Arial"/>
        <w:noProof/>
        <w:sz w:val="16"/>
        <w:szCs w:val="18"/>
      </w:rPr>
      <w:t>2</w:t>
    </w:r>
    <w:r w:rsidRPr="00A6763E">
      <w:rPr>
        <w:rStyle w:val="Numrodepage"/>
        <w:rFonts w:ascii="Arial" w:hAnsi="Arial" w:cs="Arial"/>
        <w:sz w:val="16"/>
        <w:szCs w:val="18"/>
      </w:rPr>
      <w:fldChar w:fldCharType="end"/>
    </w:r>
  </w:p>
  <w:p w14:paraId="5E8365AF" w14:textId="77777777" w:rsidR="008252D3" w:rsidRPr="00A6763E" w:rsidRDefault="008252D3" w:rsidP="000941CC">
    <w:pPr>
      <w:pStyle w:val="Pieddepage"/>
      <w:tabs>
        <w:tab w:val="clear" w:pos="4819"/>
        <w:tab w:val="clear" w:pos="9071"/>
        <w:tab w:val="right" w:pos="10440"/>
      </w:tabs>
      <w:rPr>
        <w:rFonts w:ascii="Arial" w:hAnsi="Arial" w:cs="Arial"/>
        <w:sz w:val="16"/>
        <w:szCs w:val="18"/>
        <w:lang w:val="fr-CA"/>
      </w:rPr>
    </w:pPr>
    <w:r w:rsidRPr="00A6763E">
      <w:rPr>
        <w:rFonts w:ascii="Arial" w:hAnsi="Arial" w:cs="Arial"/>
        <w:i/>
        <w:sz w:val="16"/>
        <w:szCs w:val="18"/>
        <w:lang w:val="fr-CA"/>
      </w:rPr>
      <w:t>Sciences humaines</w:t>
    </w:r>
    <w:r w:rsidRPr="00A6763E">
      <w:rPr>
        <w:rFonts w:ascii="Arial" w:hAnsi="Arial" w:cs="Arial"/>
        <w:sz w:val="16"/>
        <w:szCs w:val="18"/>
        <w:lang w:val="fr-CA"/>
      </w:rPr>
      <w:tab/>
      <w:t>2015-01-30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25DC" w14:textId="77777777" w:rsidR="00CD0462" w:rsidRDefault="00CD0462">
      <w:pPr>
        <w:pStyle w:val="Pieddepage"/>
      </w:pPr>
    </w:p>
  </w:footnote>
  <w:footnote w:type="continuationSeparator" w:id="0">
    <w:p w14:paraId="157DC356" w14:textId="77777777" w:rsidR="00CD0462" w:rsidRDefault="00CD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0779" w14:textId="77777777" w:rsidR="008252D3" w:rsidRDefault="008252D3">
    <w:pPr>
      <w:pStyle w:val="En-tte"/>
    </w:pPr>
    <w:r>
      <w:rPr>
        <w:rFonts w:ascii="Times New Roman" w:hAnsi="Times New Roman"/>
        <w:noProof/>
        <w:szCs w:val="24"/>
        <w:lang w:val="fr-CA" w:eastAsia="fr-CA"/>
      </w:rPr>
      <w:drawing>
        <wp:anchor distT="0" distB="0" distL="114300" distR="114300" simplePos="0" relativeHeight="251659264" behindDoc="1" locked="0" layoutInCell="1" allowOverlap="1" wp14:anchorId="242010A9" wp14:editId="7D2BE939">
          <wp:simplePos x="0" y="0"/>
          <wp:positionH relativeFrom="column">
            <wp:posOffset>3810</wp:posOffset>
          </wp:positionH>
          <wp:positionV relativeFrom="paragraph">
            <wp:posOffset>360045</wp:posOffset>
          </wp:positionV>
          <wp:extent cx="1123950" cy="91821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LogoCe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3950" cy="9182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A8D2" w14:textId="77777777" w:rsidR="008252D3" w:rsidRDefault="008252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BA9"/>
    <w:multiLevelType w:val="multilevel"/>
    <w:tmpl w:val="0C0C001F"/>
    <w:lvl w:ilvl="0">
      <w:start w:val="1"/>
      <w:numFmt w:val="decimal"/>
      <w:lvlText w:val="%1."/>
      <w:lvlJc w:val="left"/>
      <w:pPr>
        <w:ind w:left="850" w:hanging="360"/>
      </w:pPr>
    </w:lvl>
    <w:lvl w:ilvl="1">
      <w:start w:val="1"/>
      <w:numFmt w:val="decimal"/>
      <w:lvlText w:val="%1.%2."/>
      <w:lvlJc w:val="left"/>
      <w:pPr>
        <w:ind w:left="1282" w:hanging="432"/>
      </w:pPr>
    </w:lvl>
    <w:lvl w:ilvl="2">
      <w:start w:val="1"/>
      <w:numFmt w:val="decimal"/>
      <w:lvlText w:val="%1.%2.%3."/>
      <w:lvlJc w:val="left"/>
      <w:pPr>
        <w:ind w:left="1714" w:hanging="504"/>
      </w:pPr>
    </w:lvl>
    <w:lvl w:ilvl="3">
      <w:start w:val="1"/>
      <w:numFmt w:val="decimal"/>
      <w:lvlText w:val="%1.%2.%3.%4."/>
      <w:lvlJc w:val="left"/>
      <w:pPr>
        <w:ind w:left="2218" w:hanging="648"/>
      </w:pPr>
    </w:lvl>
    <w:lvl w:ilvl="4">
      <w:start w:val="1"/>
      <w:numFmt w:val="decimal"/>
      <w:lvlText w:val="%1.%2.%3.%4.%5."/>
      <w:lvlJc w:val="left"/>
      <w:pPr>
        <w:ind w:left="2722" w:hanging="792"/>
      </w:pPr>
    </w:lvl>
    <w:lvl w:ilvl="5">
      <w:start w:val="1"/>
      <w:numFmt w:val="decimal"/>
      <w:lvlText w:val="%1.%2.%3.%4.%5.%6."/>
      <w:lvlJc w:val="left"/>
      <w:pPr>
        <w:ind w:left="3226" w:hanging="936"/>
      </w:pPr>
    </w:lvl>
    <w:lvl w:ilvl="6">
      <w:start w:val="1"/>
      <w:numFmt w:val="decimal"/>
      <w:lvlText w:val="%1.%2.%3.%4.%5.%6.%7."/>
      <w:lvlJc w:val="left"/>
      <w:pPr>
        <w:ind w:left="3730" w:hanging="1080"/>
      </w:pPr>
    </w:lvl>
    <w:lvl w:ilvl="7">
      <w:start w:val="1"/>
      <w:numFmt w:val="decimal"/>
      <w:lvlText w:val="%1.%2.%3.%4.%5.%6.%7.%8."/>
      <w:lvlJc w:val="left"/>
      <w:pPr>
        <w:ind w:left="4234" w:hanging="1224"/>
      </w:pPr>
    </w:lvl>
    <w:lvl w:ilvl="8">
      <w:start w:val="1"/>
      <w:numFmt w:val="decimal"/>
      <w:lvlText w:val="%1.%2.%3.%4.%5.%6.%7.%8.%9."/>
      <w:lvlJc w:val="left"/>
      <w:pPr>
        <w:ind w:left="4810" w:hanging="1440"/>
      </w:pPr>
    </w:lvl>
  </w:abstractNum>
  <w:abstractNum w:abstractNumId="1" w15:restartNumberingAfterBreak="0">
    <w:nsid w:val="03BE477B"/>
    <w:multiLevelType w:val="multilevel"/>
    <w:tmpl w:val="E78217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902787"/>
    <w:multiLevelType w:val="hybridMultilevel"/>
    <w:tmpl w:val="6540E5C8"/>
    <w:lvl w:ilvl="0" w:tplc="D856D2A8">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87541F"/>
    <w:multiLevelType w:val="hybridMultilevel"/>
    <w:tmpl w:val="42D0AD18"/>
    <w:lvl w:ilvl="0" w:tplc="0ABE9170">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145417A3"/>
    <w:multiLevelType w:val="multilevel"/>
    <w:tmpl w:val="05C0D0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5328E7"/>
    <w:multiLevelType w:val="hybridMultilevel"/>
    <w:tmpl w:val="0988FB0C"/>
    <w:lvl w:ilvl="0" w:tplc="1486A95A">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8" w15:restartNumberingAfterBreak="0">
    <w:nsid w:val="196E531E"/>
    <w:multiLevelType w:val="hybridMultilevel"/>
    <w:tmpl w:val="C882AC96"/>
    <w:lvl w:ilvl="0" w:tplc="040C0001">
      <w:start w:val="1"/>
      <w:numFmt w:val="bullet"/>
      <w:lvlText w:val=""/>
      <w:lvlJc w:val="left"/>
      <w:pPr>
        <w:tabs>
          <w:tab w:val="num" w:pos="1494"/>
        </w:tabs>
        <w:ind w:left="149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1F147F"/>
    <w:multiLevelType w:val="hybridMultilevel"/>
    <w:tmpl w:val="F36AD9A4"/>
    <w:lvl w:ilvl="0" w:tplc="040C0003">
      <w:start w:val="1"/>
      <w:numFmt w:val="bullet"/>
      <w:lvlText w:val="o"/>
      <w:lvlJc w:val="left"/>
      <w:pPr>
        <w:tabs>
          <w:tab w:val="num" w:pos="785"/>
        </w:tabs>
        <w:ind w:left="785" w:hanging="360"/>
      </w:pPr>
      <w:rPr>
        <w:rFonts w:ascii="Courier New" w:hAnsi="Courier New" w:hint="default"/>
      </w:rPr>
    </w:lvl>
    <w:lvl w:ilvl="1" w:tplc="437AFABA">
      <w:start w:val="1"/>
      <w:numFmt w:val="bullet"/>
      <w:lvlText w:val=""/>
      <w:lvlJc w:val="left"/>
      <w:pPr>
        <w:tabs>
          <w:tab w:val="num" w:pos="1505"/>
        </w:tabs>
        <w:ind w:left="1505" w:hanging="360"/>
      </w:pPr>
      <w:rPr>
        <w:rFonts w:ascii="Symbol" w:hAnsi="Symbol"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0" w15:restartNumberingAfterBreak="0">
    <w:nsid w:val="1D03406A"/>
    <w:multiLevelType w:val="hybridMultilevel"/>
    <w:tmpl w:val="BEA43D0A"/>
    <w:lvl w:ilvl="0" w:tplc="11BEFD1A">
      <w:start w:val="1"/>
      <w:numFmt w:val="decimal"/>
      <w:lvlText w:val="%1.2"/>
      <w:lvlJc w:val="left"/>
      <w:pPr>
        <w:ind w:left="1570" w:hanging="360"/>
      </w:pPr>
      <w:rPr>
        <w:rFonts w:hint="default"/>
        <w:b w:val="0"/>
        <w:color w:val="auto"/>
      </w:rPr>
    </w:lvl>
    <w:lvl w:ilvl="1" w:tplc="0C0C0019" w:tentative="1">
      <w:start w:val="1"/>
      <w:numFmt w:val="lowerLetter"/>
      <w:lvlText w:val="%2."/>
      <w:lvlJc w:val="left"/>
      <w:pPr>
        <w:ind w:left="2290" w:hanging="360"/>
      </w:pPr>
    </w:lvl>
    <w:lvl w:ilvl="2" w:tplc="0C0C001B" w:tentative="1">
      <w:start w:val="1"/>
      <w:numFmt w:val="lowerRoman"/>
      <w:lvlText w:val="%3."/>
      <w:lvlJc w:val="right"/>
      <w:pPr>
        <w:ind w:left="3010" w:hanging="180"/>
      </w:pPr>
    </w:lvl>
    <w:lvl w:ilvl="3" w:tplc="0C0C000F" w:tentative="1">
      <w:start w:val="1"/>
      <w:numFmt w:val="decimal"/>
      <w:lvlText w:val="%4."/>
      <w:lvlJc w:val="left"/>
      <w:pPr>
        <w:ind w:left="3730" w:hanging="360"/>
      </w:pPr>
    </w:lvl>
    <w:lvl w:ilvl="4" w:tplc="0C0C0019" w:tentative="1">
      <w:start w:val="1"/>
      <w:numFmt w:val="lowerLetter"/>
      <w:lvlText w:val="%5."/>
      <w:lvlJc w:val="left"/>
      <w:pPr>
        <w:ind w:left="4450" w:hanging="360"/>
      </w:pPr>
    </w:lvl>
    <w:lvl w:ilvl="5" w:tplc="0C0C001B" w:tentative="1">
      <w:start w:val="1"/>
      <w:numFmt w:val="lowerRoman"/>
      <w:lvlText w:val="%6."/>
      <w:lvlJc w:val="right"/>
      <w:pPr>
        <w:ind w:left="5170" w:hanging="180"/>
      </w:pPr>
    </w:lvl>
    <w:lvl w:ilvl="6" w:tplc="0C0C000F" w:tentative="1">
      <w:start w:val="1"/>
      <w:numFmt w:val="decimal"/>
      <w:lvlText w:val="%7."/>
      <w:lvlJc w:val="left"/>
      <w:pPr>
        <w:ind w:left="5890" w:hanging="360"/>
      </w:pPr>
    </w:lvl>
    <w:lvl w:ilvl="7" w:tplc="0C0C0019" w:tentative="1">
      <w:start w:val="1"/>
      <w:numFmt w:val="lowerLetter"/>
      <w:lvlText w:val="%8."/>
      <w:lvlJc w:val="left"/>
      <w:pPr>
        <w:ind w:left="6610" w:hanging="360"/>
      </w:pPr>
    </w:lvl>
    <w:lvl w:ilvl="8" w:tplc="0C0C001B" w:tentative="1">
      <w:start w:val="1"/>
      <w:numFmt w:val="lowerRoman"/>
      <w:lvlText w:val="%9."/>
      <w:lvlJc w:val="right"/>
      <w:pPr>
        <w:ind w:left="7330" w:hanging="180"/>
      </w:pPr>
    </w:lvl>
  </w:abstractNum>
  <w:abstractNum w:abstractNumId="11" w15:restartNumberingAfterBreak="0">
    <w:nsid w:val="1EAD0D53"/>
    <w:multiLevelType w:val="hybridMultilevel"/>
    <w:tmpl w:val="BB5AE1CE"/>
    <w:lvl w:ilvl="0" w:tplc="5412AB6C">
      <w:start w:val="1"/>
      <w:numFmt w:val="decimal"/>
      <w:lvlText w:val="%1.1"/>
      <w:lvlJc w:val="left"/>
      <w:pPr>
        <w:ind w:left="1570" w:hanging="360"/>
      </w:pPr>
      <w:rPr>
        <w:rFonts w:hint="default"/>
        <w:b w:val="0"/>
        <w:color w:val="auto"/>
      </w:rPr>
    </w:lvl>
    <w:lvl w:ilvl="1" w:tplc="0C0C0019" w:tentative="1">
      <w:start w:val="1"/>
      <w:numFmt w:val="lowerLetter"/>
      <w:lvlText w:val="%2."/>
      <w:lvlJc w:val="left"/>
      <w:pPr>
        <w:ind w:left="2290" w:hanging="360"/>
      </w:pPr>
    </w:lvl>
    <w:lvl w:ilvl="2" w:tplc="0C0C001B" w:tentative="1">
      <w:start w:val="1"/>
      <w:numFmt w:val="lowerRoman"/>
      <w:lvlText w:val="%3."/>
      <w:lvlJc w:val="right"/>
      <w:pPr>
        <w:ind w:left="3010" w:hanging="180"/>
      </w:pPr>
    </w:lvl>
    <w:lvl w:ilvl="3" w:tplc="0C0C000F" w:tentative="1">
      <w:start w:val="1"/>
      <w:numFmt w:val="decimal"/>
      <w:lvlText w:val="%4."/>
      <w:lvlJc w:val="left"/>
      <w:pPr>
        <w:ind w:left="3730" w:hanging="360"/>
      </w:pPr>
    </w:lvl>
    <w:lvl w:ilvl="4" w:tplc="0C0C0019" w:tentative="1">
      <w:start w:val="1"/>
      <w:numFmt w:val="lowerLetter"/>
      <w:lvlText w:val="%5."/>
      <w:lvlJc w:val="left"/>
      <w:pPr>
        <w:ind w:left="4450" w:hanging="360"/>
      </w:pPr>
    </w:lvl>
    <w:lvl w:ilvl="5" w:tplc="0C0C001B" w:tentative="1">
      <w:start w:val="1"/>
      <w:numFmt w:val="lowerRoman"/>
      <w:lvlText w:val="%6."/>
      <w:lvlJc w:val="right"/>
      <w:pPr>
        <w:ind w:left="5170" w:hanging="180"/>
      </w:pPr>
    </w:lvl>
    <w:lvl w:ilvl="6" w:tplc="0C0C000F" w:tentative="1">
      <w:start w:val="1"/>
      <w:numFmt w:val="decimal"/>
      <w:lvlText w:val="%7."/>
      <w:lvlJc w:val="left"/>
      <w:pPr>
        <w:ind w:left="5890" w:hanging="360"/>
      </w:pPr>
    </w:lvl>
    <w:lvl w:ilvl="7" w:tplc="0C0C0019" w:tentative="1">
      <w:start w:val="1"/>
      <w:numFmt w:val="lowerLetter"/>
      <w:lvlText w:val="%8."/>
      <w:lvlJc w:val="left"/>
      <w:pPr>
        <w:ind w:left="6610" w:hanging="360"/>
      </w:pPr>
    </w:lvl>
    <w:lvl w:ilvl="8" w:tplc="0C0C001B" w:tentative="1">
      <w:start w:val="1"/>
      <w:numFmt w:val="lowerRoman"/>
      <w:lvlText w:val="%9."/>
      <w:lvlJc w:val="right"/>
      <w:pPr>
        <w:ind w:left="7330" w:hanging="180"/>
      </w:pPr>
    </w:lvl>
  </w:abstractNum>
  <w:abstractNum w:abstractNumId="12"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B2C5F"/>
    <w:multiLevelType w:val="hybridMultilevel"/>
    <w:tmpl w:val="01CC35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5C61E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36D2F"/>
    <w:multiLevelType w:val="multilevel"/>
    <w:tmpl w:val="05C0D0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6D6E5D"/>
    <w:multiLevelType w:val="hybridMultilevel"/>
    <w:tmpl w:val="4454D7C6"/>
    <w:lvl w:ilvl="0" w:tplc="437AFABA">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86074B"/>
    <w:multiLevelType w:val="multilevel"/>
    <w:tmpl w:val="DE0864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9736E3"/>
    <w:multiLevelType w:val="hybridMultilevel"/>
    <w:tmpl w:val="23B8B7FE"/>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4536735F"/>
    <w:multiLevelType w:val="multilevel"/>
    <w:tmpl w:val="B04263AE"/>
    <w:lvl w:ilvl="0">
      <w:start w:val="5"/>
      <w:numFmt w:val="decimal"/>
      <w:lvlText w:val="%1"/>
      <w:lvlJc w:val="left"/>
      <w:pPr>
        <w:ind w:left="1024" w:hanging="533"/>
      </w:pPr>
      <w:rPr>
        <w:rFonts w:hint="default"/>
      </w:rPr>
    </w:lvl>
    <w:lvl w:ilvl="1">
      <w:start w:val="1"/>
      <w:numFmt w:val="decimal"/>
      <w:lvlText w:val="%1.%2"/>
      <w:lvlJc w:val="left"/>
      <w:pPr>
        <w:ind w:left="1024" w:hanging="533"/>
      </w:pPr>
      <w:rPr>
        <w:rFonts w:ascii="Arial" w:eastAsia="Arial" w:hAnsi="Arial" w:cs="Arial" w:hint="default"/>
        <w:b/>
        <w:bCs/>
        <w:i w:val="0"/>
        <w:iCs w:val="0"/>
        <w:spacing w:val="-1"/>
        <w:w w:val="99"/>
        <w:sz w:val="20"/>
        <w:szCs w:val="20"/>
      </w:rPr>
    </w:lvl>
    <w:lvl w:ilvl="2">
      <w:start w:val="1"/>
      <w:numFmt w:val="decimal"/>
      <w:lvlText w:val="%3."/>
      <w:lvlJc w:val="left"/>
      <w:pPr>
        <w:ind w:left="1383" w:hanging="360"/>
      </w:pPr>
      <w:rPr>
        <w:rFonts w:ascii="Arial" w:eastAsia="Arial" w:hAnsi="Arial" w:cs="Arial" w:hint="default"/>
        <w:b w:val="0"/>
        <w:bCs w:val="0"/>
        <w:i w:val="0"/>
        <w:iCs w:val="0"/>
        <w:spacing w:val="-1"/>
        <w:w w:val="99"/>
        <w:sz w:val="20"/>
        <w:szCs w:val="20"/>
      </w:rPr>
    </w:lvl>
    <w:lvl w:ilvl="3">
      <w:start w:val="1"/>
      <w:numFmt w:val="decimal"/>
      <w:lvlText w:val="%3.%4"/>
      <w:lvlJc w:val="left"/>
      <w:pPr>
        <w:ind w:left="1923" w:hanging="541"/>
      </w:pPr>
      <w:rPr>
        <w:rFonts w:ascii="Arial" w:eastAsia="Arial" w:hAnsi="Arial" w:cs="Arial" w:hint="default"/>
        <w:b w:val="0"/>
        <w:bCs w:val="0"/>
        <w:i w:val="0"/>
        <w:iCs w:val="0"/>
        <w:spacing w:val="-1"/>
        <w:w w:val="99"/>
        <w:sz w:val="20"/>
        <w:szCs w:val="20"/>
      </w:rPr>
    </w:lvl>
    <w:lvl w:ilvl="4">
      <w:numFmt w:val="bullet"/>
      <w:lvlText w:val="•"/>
      <w:lvlJc w:val="left"/>
      <w:pPr>
        <w:ind w:left="4160" w:hanging="541"/>
      </w:pPr>
      <w:rPr>
        <w:rFonts w:hint="default"/>
      </w:rPr>
    </w:lvl>
    <w:lvl w:ilvl="5">
      <w:numFmt w:val="bullet"/>
      <w:lvlText w:val="•"/>
      <w:lvlJc w:val="left"/>
      <w:pPr>
        <w:ind w:left="5280" w:hanging="541"/>
      </w:pPr>
      <w:rPr>
        <w:rFonts w:hint="default"/>
      </w:rPr>
    </w:lvl>
    <w:lvl w:ilvl="6">
      <w:numFmt w:val="bullet"/>
      <w:lvlText w:val="•"/>
      <w:lvlJc w:val="left"/>
      <w:pPr>
        <w:ind w:left="6400" w:hanging="541"/>
      </w:pPr>
      <w:rPr>
        <w:rFonts w:hint="default"/>
      </w:rPr>
    </w:lvl>
    <w:lvl w:ilvl="7">
      <w:numFmt w:val="bullet"/>
      <w:lvlText w:val="•"/>
      <w:lvlJc w:val="left"/>
      <w:pPr>
        <w:ind w:left="7520" w:hanging="541"/>
      </w:pPr>
      <w:rPr>
        <w:rFonts w:hint="default"/>
      </w:rPr>
    </w:lvl>
    <w:lvl w:ilvl="8">
      <w:numFmt w:val="bullet"/>
      <w:lvlText w:val="•"/>
      <w:lvlJc w:val="left"/>
      <w:pPr>
        <w:ind w:left="8640" w:hanging="541"/>
      </w:pPr>
      <w:rPr>
        <w:rFonts w:hint="default"/>
      </w:rPr>
    </w:lvl>
  </w:abstractNum>
  <w:abstractNum w:abstractNumId="22" w15:restartNumberingAfterBreak="0">
    <w:nsid w:val="4600200C"/>
    <w:multiLevelType w:val="hybridMultilevel"/>
    <w:tmpl w:val="446EC74A"/>
    <w:lvl w:ilvl="0" w:tplc="0C0C0001">
      <w:start w:val="1"/>
      <w:numFmt w:val="bullet"/>
      <w:lvlText w:val=""/>
      <w:lvlJc w:val="left"/>
      <w:pPr>
        <w:ind w:left="857" w:hanging="360"/>
      </w:pPr>
      <w:rPr>
        <w:rFonts w:ascii="Symbol" w:hAnsi="Symbol" w:hint="default"/>
      </w:rPr>
    </w:lvl>
    <w:lvl w:ilvl="1" w:tplc="0C0C0003" w:tentative="1">
      <w:start w:val="1"/>
      <w:numFmt w:val="bullet"/>
      <w:lvlText w:val="o"/>
      <w:lvlJc w:val="left"/>
      <w:pPr>
        <w:ind w:left="1577" w:hanging="360"/>
      </w:pPr>
      <w:rPr>
        <w:rFonts w:ascii="Courier New" w:hAnsi="Courier New" w:cs="Courier New" w:hint="default"/>
      </w:rPr>
    </w:lvl>
    <w:lvl w:ilvl="2" w:tplc="0C0C0005" w:tentative="1">
      <w:start w:val="1"/>
      <w:numFmt w:val="bullet"/>
      <w:lvlText w:val=""/>
      <w:lvlJc w:val="left"/>
      <w:pPr>
        <w:ind w:left="2297" w:hanging="360"/>
      </w:pPr>
      <w:rPr>
        <w:rFonts w:ascii="Wingdings" w:hAnsi="Wingdings" w:hint="default"/>
      </w:rPr>
    </w:lvl>
    <w:lvl w:ilvl="3" w:tplc="0C0C0001" w:tentative="1">
      <w:start w:val="1"/>
      <w:numFmt w:val="bullet"/>
      <w:lvlText w:val=""/>
      <w:lvlJc w:val="left"/>
      <w:pPr>
        <w:ind w:left="3017" w:hanging="360"/>
      </w:pPr>
      <w:rPr>
        <w:rFonts w:ascii="Symbol" w:hAnsi="Symbol" w:hint="default"/>
      </w:rPr>
    </w:lvl>
    <w:lvl w:ilvl="4" w:tplc="0C0C0003" w:tentative="1">
      <w:start w:val="1"/>
      <w:numFmt w:val="bullet"/>
      <w:lvlText w:val="o"/>
      <w:lvlJc w:val="left"/>
      <w:pPr>
        <w:ind w:left="3737" w:hanging="360"/>
      </w:pPr>
      <w:rPr>
        <w:rFonts w:ascii="Courier New" w:hAnsi="Courier New" w:cs="Courier New" w:hint="default"/>
      </w:rPr>
    </w:lvl>
    <w:lvl w:ilvl="5" w:tplc="0C0C0005" w:tentative="1">
      <w:start w:val="1"/>
      <w:numFmt w:val="bullet"/>
      <w:lvlText w:val=""/>
      <w:lvlJc w:val="left"/>
      <w:pPr>
        <w:ind w:left="4457" w:hanging="360"/>
      </w:pPr>
      <w:rPr>
        <w:rFonts w:ascii="Wingdings" w:hAnsi="Wingdings" w:hint="default"/>
      </w:rPr>
    </w:lvl>
    <w:lvl w:ilvl="6" w:tplc="0C0C0001" w:tentative="1">
      <w:start w:val="1"/>
      <w:numFmt w:val="bullet"/>
      <w:lvlText w:val=""/>
      <w:lvlJc w:val="left"/>
      <w:pPr>
        <w:ind w:left="5177" w:hanging="360"/>
      </w:pPr>
      <w:rPr>
        <w:rFonts w:ascii="Symbol" w:hAnsi="Symbol" w:hint="default"/>
      </w:rPr>
    </w:lvl>
    <w:lvl w:ilvl="7" w:tplc="0C0C0003" w:tentative="1">
      <w:start w:val="1"/>
      <w:numFmt w:val="bullet"/>
      <w:lvlText w:val="o"/>
      <w:lvlJc w:val="left"/>
      <w:pPr>
        <w:ind w:left="5897" w:hanging="360"/>
      </w:pPr>
      <w:rPr>
        <w:rFonts w:ascii="Courier New" w:hAnsi="Courier New" w:cs="Courier New" w:hint="default"/>
      </w:rPr>
    </w:lvl>
    <w:lvl w:ilvl="8" w:tplc="0C0C0005" w:tentative="1">
      <w:start w:val="1"/>
      <w:numFmt w:val="bullet"/>
      <w:lvlText w:val=""/>
      <w:lvlJc w:val="left"/>
      <w:pPr>
        <w:ind w:left="6617" w:hanging="360"/>
      </w:pPr>
      <w:rPr>
        <w:rFonts w:ascii="Wingdings" w:hAnsi="Wingdings" w:hint="default"/>
      </w:rPr>
    </w:lvl>
  </w:abstractNum>
  <w:abstractNum w:abstractNumId="23" w15:restartNumberingAfterBreak="0">
    <w:nsid w:val="4B391FB7"/>
    <w:multiLevelType w:val="hybridMultilevel"/>
    <w:tmpl w:val="274842C0"/>
    <w:lvl w:ilvl="0" w:tplc="0C0C0001">
      <w:start w:val="1"/>
      <w:numFmt w:val="bullet"/>
      <w:lvlText w:val=""/>
      <w:lvlJc w:val="left"/>
      <w:pPr>
        <w:ind w:left="1210" w:hanging="360"/>
      </w:pPr>
      <w:rPr>
        <w:rFonts w:ascii="Symbol" w:hAnsi="Symbol" w:hint="default"/>
      </w:rPr>
    </w:lvl>
    <w:lvl w:ilvl="1" w:tplc="0C0C0003" w:tentative="1">
      <w:start w:val="1"/>
      <w:numFmt w:val="bullet"/>
      <w:lvlText w:val="o"/>
      <w:lvlJc w:val="left"/>
      <w:pPr>
        <w:ind w:left="1930" w:hanging="360"/>
      </w:pPr>
      <w:rPr>
        <w:rFonts w:ascii="Courier New" w:hAnsi="Courier New" w:cs="Courier New" w:hint="default"/>
      </w:rPr>
    </w:lvl>
    <w:lvl w:ilvl="2" w:tplc="0C0C0005" w:tentative="1">
      <w:start w:val="1"/>
      <w:numFmt w:val="bullet"/>
      <w:lvlText w:val=""/>
      <w:lvlJc w:val="left"/>
      <w:pPr>
        <w:ind w:left="2650" w:hanging="360"/>
      </w:pPr>
      <w:rPr>
        <w:rFonts w:ascii="Wingdings" w:hAnsi="Wingdings" w:hint="default"/>
      </w:rPr>
    </w:lvl>
    <w:lvl w:ilvl="3" w:tplc="0C0C0001" w:tentative="1">
      <w:start w:val="1"/>
      <w:numFmt w:val="bullet"/>
      <w:lvlText w:val=""/>
      <w:lvlJc w:val="left"/>
      <w:pPr>
        <w:ind w:left="3370" w:hanging="360"/>
      </w:pPr>
      <w:rPr>
        <w:rFonts w:ascii="Symbol" w:hAnsi="Symbol" w:hint="default"/>
      </w:rPr>
    </w:lvl>
    <w:lvl w:ilvl="4" w:tplc="0C0C0003" w:tentative="1">
      <w:start w:val="1"/>
      <w:numFmt w:val="bullet"/>
      <w:lvlText w:val="o"/>
      <w:lvlJc w:val="left"/>
      <w:pPr>
        <w:ind w:left="4090" w:hanging="360"/>
      </w:pPr>
      <w:rPr>
        <w:rFonts w:ascii="Courier New" w:hAnsi="Courier New" w:cs="Courier New" w:hint="default"/>
      </w:rPr>
    </w:lvl>
    <w:lvl w:ilvl="5" w:tplc="0C0C0005" w:tentative="1">
      <w:start w:val="1"/>
      <w:numFmt w:val="bullet"/>
      <w:lvlText w:val=""/>
      <w:lvlJc w:val="left"/>
      <w:pPr>
        <w:ind w:left="4810" w:hanging="360"/>
      </w:pPr>
      <w:rPr>
        <w:rFonts w:ascii="Wingdings" w:hAnsi="Wingdings" w:hint="default"/>
      </w:rPr>
    </w:lvl>
    <w:lvl w:ilvl="6" w:tplc="0C0C0001" w:tentative="1">
      <w:start w:val="1"/>
      <w:numFmt w:val="bullet"/>
      <w:lvlText w:val=""/>
      <w:lvlJc w:val="left"/>
      <w:pPr>
        <w:ind w:left="5530" w:hanging="360"/>
      </w:pPr>
      <w:rPr>
        <w:rFonts w:ascii="Symbol" w:hAnsi="Symbol" w:hint="default"/>
      </w:rPr>
    </w:lvl>
    <w:lvl w:ilvl="7" w:tplc="0C0C0003" w:tentative="1">
      <w:start w:val="1"/>
      <w:numFmt w:val="bullet"/>
      <w:lvlText w:val="o"/>
      <w:lvlJc w:val="left"/>
      <w:pPr>
        <w:ind w:left="6250" w:hanging="360"/>
      </w:pPr>
      <w:rPr>
        <w:rFonts w:ascii="Courier New" w:hAnsi="Courier New" w:cs="Courier New" w:hint="default"/>
      </w:rPr>
    </w:lvl>
    <w:lvl w:ilvl="8" w:tplc="0C0C0005" w:tentative="1">
      <w:start w:val="1"/>
      <w:numFmt w:val="bullet"/>
      <w:lvlText w:val=""/>
      <w:lvlJc w:val="left"/>
      <w:pPr>
        <w:ind w:left="6970" w:hanging="360"/>
      </w:pPr>
      <w:rPr>
        <w:rFonts w:ascii="Wingdings" w:hAnsi="Wingdings" w:hint="default"/>
      </w:rPr>
    </w:lvl>
  </w:abstractNum>
  <w:abstractNum w:abstractNumId="24" w15:restartNumberingAfterBreak="0">
    <w:nsid w:val="4BC808E8"/>
    <w:multiLevelType w:val="hybridMultilevel"/>
    <w:tmpl w:val="BEF446D6"/>
    <w:lvl w:ilvl="0" w:tplc="0C0C000F">
      <w:start w:val="1"/>
      <w:numFmt w:val="decimal"/>
      <w:lvlText w:val="%1."/>
      <w:lvlJc w:val="left"/>
      <w:pPr>
        <w:ind w:left="842" w:hanging="360"/>
      </w:pPr>
    </w:lvl>
    <w:lvl w:ilvl="1" w:tplc="0C0C0019" w:tentative="1">
      <w:start w:val="1"/>
      <w:numFmt w:val="lowerLetter"/>
      <w:lvlText w:val="%2."/>
      <w:lvlJc w:val="left"/>
      <w:pPr>
        <w:ind w:left="1562" w:hanging="360"/>
      </w:pPr>
    </w:lvl>
    <w:lvl w:ilvl="2" w:tplc="0C0C001B" w:tentative="1">
      <w:start w:val="1"/>
      <w:numFmt w:val="lowerRoman"/>
      <w:lvlText w:val="%3."/>
      <w:lvlJc w:val="right"/>
      <w:pPr>
        <w:ind w:left="2282" w:hanging="180"/>
      </w:pPr>
    </w:lvl>
    <w:lvl w:ilvl="3" w:tplc="0C0C000F" w:tentative="1">
      <w:start w:val="1"/>
      <w:numFmt w:val="decimal"/>
      <w:lvlText w:val="%4."/>
      <w:lvlJc w:val="left"/>
      <w:pPr>
        <w:ind w:left="3002" w:hanging="360"/>
      </w:pPr>
    </w:lvl>
    <w:lvl w:ilvl="4" w:tplc="0C0C0019" w:tentative="1">
      <w:start w:val="1"/>
      <w:numFmt w:val="lowerLetter"/>
      <w:lvlText w:val="%5."/>
      <w:lvlJc w:val="left"/>
      <w:pPr>
        <w:ind w:left="3722" w:hanging="360"/>
      </w:pPr>
    </w:lvl>
    <w:lvl w:ilvl="5" w:tplc="0C0C001B" w:tentative="1">
      <w:start w:val="1"/>
      <w:numFmt w:val="lowerRoman"/>
      <w:lvlText w:val="%6."/>
      <w:lvlJc w:val="right"/>
      <w:pPr>
        <w:ind w:left="4442" w:hanging="180"/>
      </w:pPr>
    </w:lvl>
    <w:lvl w:ilvl="6" w:tplc="0C0C000F" w:tentative="1">
      <w:start w:val="1"/>
      <w:numFmt w:val="decimal"/>
      <w:lvlText w:val="%7."/>
      <w:lvlJc w:val="left"/>
      <w:pPr>
        <w:ind w:left="5162" w:hanging="360"/>
      </w:pPr>
    </w:lvl>
    <w:lvl w:ilvl="7" w:tplc="0C0C0019" w:tentative="1">
      <w:start w:val="1"/>
      <w:numFmt w:val="lowerLetter"/>
      <w:lvlText w:val="%8."/>
      <w:lvlJc w:val="left"/>
      <w:pPr>
        <w:ind w:left="5882" w:hanging="360"/>
      </w:pPr>
    </w:lvl>
    <w:lvl w:ilvl="8" w:tplc="0C0C001B" w:tentative="1">
      <w:start w:val="1"/>
      <w:numFmt w:val="lowerRoman"/>
      <w:lvlText w:val="%9."/>
      <w:lvlJc w:val="right"/>
      <w:pPr>
        <w:ind w:left="6602" w:hanging="180"/>
      </w:pPr>
    </w:lvl>
  </w:abstractNum>
  <w:abstractNum w:abstractNumId="25" w15:restartNumberingAfterBreak="0">
    <w:nsid w:val="4BD1528F"/>
    <w:multiLevelType w:val="multilevel"/>
    <w:tmpl w:val="1FE4E460"/>
    <w:lvl w:ilvl="0">
      <w:start w:val="4"/>
      <w:numFmt w:val="decimal"/>
      <w:lvlText w:val="%1"/>
      <w:lvlJc w:val="left"/>
      <w:pPr>
        <w:ind w:left="1024" w:hanging="541"/>
      </w:pPr>
      <w:rPr>
        <w:rFonts w:hint="default"/>
      </w:rPr>
    </w:lvl>
    <w:lvl w:ilvl="1">
      <w:start w:val="1"/>
      <w:numFmt w:val="decimal"/>
      <w:lvlText w:val="%1.%2"/>
      <w:lvlJc w:val="left"/>
      <w:pPr>
        <w:ind w:left="1024" w:hanging="541"/>
      </w:pPr>
      <w:rPr>
        <w:rFonts w:ascii="Arial" w:eastAsia="Arial" w:hAnsi="Arial" w:cs="Arial" w:hint="default"/>
        <w:b/>
        <w:bCs/>
        <w:i w:val="0"/>
        <w:iCs w:val="0"/>
        <w:spacing w:val="-1"/>
        <w:w w:val="99"/>
        <w:sz w:val="20"/>
        <w:szCs w:val="20"/>
      </w:rPr>
    </w:lvl>
    <w:lvl w:ilvl="2">
      <w:numFmt w:val="bullet"/>
      <w:lvlText w:val=""/>
      <w:lvlJc w:val="left"/>
      <w:pPr>
        <w:ind w:left="1578" w:hanging="533"/>
      </w:pPr>
      <w:rPr>
        <w:rFonts w:ascii="Symbol" w:eastAsia="Symbol" w:hAnsi="Symbol" w:cs="Symbol" w:hint="default"/>
        <w:b w:val="0"/>
        <w:bCs w:val="0"/>
        <w:i w:val="0"/>
        <w:iCs w:val="0"/>
        <w:w w:val="99"/>
        <w:sz w:val="20"/>
        <w:szCs w:val="20"/>
      </w:rPr>
    </w:lvl>
    <w:lvl w:ilvl="3">
      <w:numFmt w:val="bullet"/>
      <w:lvlText w:val="•"/>
      <w:lvlJc w:val="left"/>
      <w:pPr>
        <w:ind w:left="3646" w:hanging="533"/>
      </w:pPr>
      <w:rPr>
        <w:rFonts w:hint="default"/>
      </w:rPr>
    </w:lvl>
    <w:lvl w:ilvl="4">
      <w:numFmt w:val="bullet"/>
      <w:lvlText w:val="•"/>
      <w:lvlJc w:val="left"/>
      <w:pPr>
        <w:ind w:left="4680" w:hanging="533"/>
      </w:pPr>
      <w:rPr>
        <w:rFonts w:hint="default"/>
      </w:rPr>
    </w:lvl>
    <w:lvl w:ilvl="5">
      <w:numFmt w:val="bullet"/>
      <w:lvlText w:val="•"/>
      <w:lvlJc w:val="left"/>
      <w:pPr>
        <w:ind w:left="5713" w:hanging="533"/>
      </w:pPr>
      <w:rPr>
        <w:rFonts w:hint="default"/>
      </w:rPr>
    </w:lvl>
    <w:lvl w:ilvl="6">
      <w:numFmt w:val="bullet"/>
      <w:lvlText w:val="•"/>
      <w:lvlJc w:val="left"/>
      <w:pPr>
        <w:ind w:left="6746" w:hanging="533"/>
      </w:pPr>
      <w:rPr>
        <w:rFonts w:hint="default"/>
      </w:rPr>
    </w:lvl>
    <w:lvl w:ilvl="7">
      <w:numFmt w:val="bullet"/>
      <w:lvlText w:val="•"/>
      <w:lvlJc w:val="left"/>
      <w:pPr>
        <w:ind w:left="7780" w:hanging="533"/>
      </w:pPr>
      <w:rPr>
        <w:rFonts w:hint="default"/>
      </w:rPr>
    </w:lvl>
    <w:lvl w:ilvl="8">
      <w:numFmt w:val="bullet"/>
      <w:lvlText w:val="•"/>
      <w:lvlJc w:val="left"/>
      <w:pPr>
        <w:ind w:left="8813" w:hanging="533"/>
      </w:pPr>
      <w:rPr>
        <w:rFonts w:hint="default"/>
      </w:rPr>
    </w:lvl>
  </w:abstractNum>
  <w:abstractNum w:abstractNumId="26" w15:restartNumberingAfterBreak="0">
    <w:nsid w:val="4CA631E2"/>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BA2D01"/>
    <w:multiLevelType w:val="hybridMultilevel"/>
    <w:tmpl w:val="81D68572"/>
    <w:lvl w:ilvl="0" w:tplc="5412AB6C">
      <w:start w:val="1"/>
      <w:numFmt w:val="decimal"/>
      <w:lvlText w:val="%1.1"/>
      <w:lvlJc w:val="left"/>
      <w:pPr>
        <w:ind w:left="1080" w:hanging="360"/>
      </w:pPr>
      <w:rPr>
        <w:rFonts w:hint="default"/>
        <w:b w:val="0"/>
        <w:color w:val="auto"/>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8" w15:restartNumberingAfterBreak="0">
    <w:nsid w:val="4F1E035E"/>
    <w:multiLevelType w:val="hybridMultilevel"/>
    <w:tmpl w:val="28827C2A"/>
    <w:lvl w:ilvl="0" w:tplc="ED5C8DD8">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9"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0" w15:restartNumberingAfterBreak="0">
    <w:nsid w:val="52DC07DF"/>
    <w:multiLevelType w:val="hybridMultilevel"/>
    <w:tmpl w:val="F20A2516"/>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56E029C1"/>
    <w:multiLevelType w:val="hybridMultilevel"/>
    <w:tmpl w:val="1FD0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4A0567"/>
    <w:multiLevelType w:val="hybridMultilevel"/>
    <w:tmpl w:val="1228D0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C0B6DC6"/>
    <w:multiLevelType w:val="hybridMultilevel"/>
    <w:tmpl w:val="44968BDE"/>
    <w:lvl w:ilvl="0" w:tplc="040C000F">
      <w:start w:val="1"/>
      <w:numFmt w:val="decimal"/>
      <w:lvlText w:val="%1."/>
      <w:lvlJc w:val="left"/>
      <w:pPr>
        <w:tabs>
          <w:tab w:val="num" w:pos="1066"/>
        </w:tabs>
        <w:ind w:left="1066" w:hanging="360"/>
      </w:pPr>
    </w:lvl>
    <w:lvl w:ilvl="1" w:tplc="040C0019">
      <w:start w:val="1"/>
      <w:numFmt w:val="lowerLetter"/>
      <w:lvlText w:val="%2."/>
      <w:lvlJc w:val="left"/>
      <w:pPr>
        <w:tabs>
          <w:tab w:val="num" w:pos="1786"/>
        </w:tabs>
        <w:ind w:left="1786" w:hanging="360"/>
      </w:pPr>
    </w:lvl>
    <w:lvl w:ilvl="2" w:tplc="040C001B" w:tentative="1">
      <w:start w:val="1"/>
      <w:numFmt w:val="lowerRoman"/>
      <w:lvlText w:val="%3."/>
      <w:lvlJc w:val="right"/>
      <w:pPr>
        <w:tabs>
          <w:tab w:val="num" w:pos="2506"/>
        </w:tabs>
        <w:ind w:left="2506" w:hanging="180"/>
      </w:pPr>
    </w:lvl>
    <w:lvl w:ilvl="3" w:tplc="040C000F" w:tentative="1">
      <w:start w:val="1"/>
      <w:numFmt w:val="decimal"/>
      <w:lvlText w:val="%4."/>
      <w:lvlJc w:val="left"/>
      <w:pPr>
        <w:tabs>
          <w:tab w:val="num" w:pos="3226"/>
        </w:tabs>
        <w:ind w:left="3226" w:hanging="360"/>
      </w:pPr>
    </w:lvl>
    <w:lvl w:ilvl="4" w:tplc="040C0019" w:tentative="1">
      <w:start w:val="1"/>
      <w:numFmt w:val="lowerLetter"/>
      <w:lvlText w:val="%5."/>
      <w:lvlJc w:val="left"/>
      <w:pPr>
        <w:tabs>
          <w:tab w:val="num" w:pos="3946"/>
        </w:tabs>
        <w:ind w:left="3946" w:hanging="360"/>
      </w:pPr>
    </w:lvl>
    <w:lvl w:ilvl="5" w:tplc="040C001B" w:tentative="1">
      <w:start w:val="1"/>
      <w:numFmt w:val="lowerRoman"/>
      <w:lvlText w:val="%6."/>
      <w:lvlJc w:val="right"/>
      <w:pPr>
        <w:tabs>
          <w:tab w:val="num" w:pos="4666"/>
        </w:tabs>
        <w:ind w:left="4666" w:hanging="180"/>
      </w:pPr>
    </w:lvl>
    <w:lvl w:ilvl="6" w:tplc="040C000F" w:tentative="1">
      <w:start w:val="1"/>
      <w:numFmt w:val="decimal"/>
      <w:lvlText w:val="%7."/>
      <w:lvlJc w:val="left"/>
      <w:pPr>
        <w:tabs>
          <w:tab w:val="num" w:pos="5386"/>
        </w:tabs>
        <w:ind w:left="5386" w:hanging="360"/>
      </w:pPr>
    </w:lvl>
    <w:lvl w:ilvl="7" w:tplc="040C0019" w:tentative="1">
      <w:start w:val="1"/>
      <w:numFmt w:val="lowerLetter"/>
      <w:lvlText w:val="%8."/>
      <w:lvlJc w:val="left"/>
      <w:pPr>
        <w:tabs>
          <w:tab w:val="num" w:pos="6106"/>
        </w:tabs>
        <w:ind w:left="6106" w:hanging="360"/>
      </w:pPr>
    </w:lvl>
    <w:lvl w:ilvl="8" w:tplc="040C001B" w:tentative="1">
      <w:start w:val="1"/>
      <w:numFmt w:val="lowerRoman"/>
      <w:lvlText w:val="%9."/>
      <w:lvlJc w:val="right"/>
      <w:pPr>
        <w:tabs>
          <w:tab w:val="num" w:pos="6826"/>
        </w:tabs>
        <w:ind w:left="6826" w:hanging="180"/>
      </w:pPr>
    </w:lvl>
  </w:abstractNum>
  <w:abstractNum w:abstractNumId="35" w15:restartNumberingAfterBreak="0">
    <w:nsid w:val="5CF86DC5"/>
    <w:multiLevelType w:val="hybridMultilevel"/>
    <w:tmpl w:val="C41A9078"/>
    <w:lvl w:ilvl="0" w:tplc="F4CCB91C">
      <w:start w:val="1"/>
      <w:numFmt w:val="decimal"/>
      <w:lvlText w:val="%1."/>
      <w:lvlJc w:val="left"/>
      <w:pPr>
        <w:ind w:left="484" w:hanging="361"/>
      </w:pPr>
      <w:rPr>
        <w:rFonts w:hint="default"/>
        <w:w w:val="100"/>
      </w:rPr>
    </w:lvl>
    <w:lvl w:ilvl="1" w:tplc="0A20EC08">
      <w:numFmt w:val="bullet"/>
      <w:lvlText w:val=""/>
      <w:lvlJc w:val="left"/>
      <w:pPr>
        <w:ind w:left="2643" w:hanging="361"/>
      </w:pPr>
      <w:rPr>
        <w:rFonts w:ascii="Symbol" w:eastAsia="Symbol" w:hAnsi="Symbol" w:cs="Symbol" w:hint="default"/>
        <w:b w:val="0"/>
        <w:bCs w:val="0"/>
        <w:i w:val="0"/>
        <w:iCs w:val="0"/>
        <w:w w:val="100"/>
        <w:sz w:val="21"/>
        <w:szCs w:val="21"/>
      </w:rPr>
    </w:lvl>
    <w:lvl w:ilvl="2" w:tplc="6D6406B8">
      <w:numFmt w:val="bullet"/>
      <w:lvlText w:val="•"/>
      <w:lvlJc w:val="left"/>
      <w:pPr>
        <w:ind w:left="3555" w:hanging="361"/>
      </w:pPr>
      <w:rPr>
        <w:rFonts w:hint="default"/>
      </w:rPr>
    </w:lvl>
    <w:lvl w:ilvl="3" w:tplc="3E80318A">
      <w:numFmt w:val="bullet"/>
      <w:lvlText w:val="•"/>
      <w:lvlJc w:val="left"/>
      <w:pPr>
        <w:ind w:left="4471" w:hanging="361"/>
      </w:pPr>
      <w:rPr>
        <w:rFonts w:hint="default"/>
      </w:rPr>
    </w:lvl>
    <w:lvl w:ilvl="4" w:tplc="EAD6BF2E">
      <w:numFmt w:val="bullet"/>
      <w:lvlText w:val="•"/>
      <w:lvlJc w:val="left"/>
      <w:pPr>
        <w:ind w:left="5386" w:hanging="361"/>
      </w:pPr>
      <w:rPr>
        <w:rFonts w:hint="default"/>
      </w:rPr>
    </w:lvl>
    <w:lvl w:ilvl="5" w:tplc="D108A40E">
      <w:numFmt w:val="bullet"/>
      <w:lvlText w:val="•"/>
      <w:lvlJc w:val="left"/>
      <w:pPr>
        <w:ind w:left="6302" w:hanging="361"/>
      </w:pPr>
      <w:rPr>
        <w:rFonts w:hint="default"/>
      </w:rPr>
    </w:lvl>
    <w:lvl w:ilvl="6" w:tplc="3420F6E6">
      <w:numFmt w:val="bullet"/>
      <w:lvlText w:val="•"/>
      <w:lvlJc w:val="left"/>
      <w:pPr>
        <w:ind w:left="7217" w:hanging="361"/>
      </w:pPr>
      <w:rPr>
        <w:rFonts w:hint="default"/>
      </w:rPr>
    </w:lvl>
    <w:lvl w:ilvl="7" w:tplc="650852BE">
      <w:numFmt w:val="bullet"/>
      <w:lvlText w:val="•"/>
      <w:lvlJc w:val="left"/>
      <w:pPr>
        <w:ind w:left="8133" w:hanging="361"/>
      </w:pPr>
      <w:rPr>
        <w:rFonts w:hint="default"/>
      </w:rPr>
    </w:lvl>
    <w:lvl w:ilvl="8" w:tplc="C2084656">
      <w:numFmt w:val="bullet"/>
      <w:lvlText w:val="•"/>
      <w:lvlJc w:val="left"/>
      <w:pPr>
        <w:ind w:left="9048" w:hanging="361"/>
      </w:pPr>
      <w:rPr>
        <w:rFonts w:hint="default"/>
      </w:rPr>
    </w:lvl>
  </w:abstractNum>
  <w:abstractNum w:abstractNumId="36" w15:restartNumberingAfterBreak="0">
    <w:nsid w:val="61D616BE"/>
    <w:multiLevelType w:val="hybridMultilevel"/>
    <w:tmpl w:val="70CA961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2565B0"/>
    <w:multiLevelType w:val="multilevel"/>
    <w:tmpl w:val="BED0E80A"/>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8" w15:restartNumberingAfterBreak="0">
    <w:nsid w:val="629F46D5"/>
    <w:multiLevelType w:val="multilevel"/>
    <w:tmpl w:val="085607A6"/>
    <w:lvl w:ilvl="0">
      <w:start w:val="7"/>
      <w:numFmt w:val="decimal"/>
      <w:lvlText w:val="%1"/>
      <w:lvlJc w:val="left"/>
      <w:pPr>
        <w:tabs>
          <w:tab w:val="num" w:pos="1426"/>
        </w:tabs>
        <w:ind w:left="1426" w:hanging="360"/>
      </w:pPr>
      <w:rPr>
        <w:rFonts w:hint="default"/>
      </w:rPr>
    </w:lvl>
    <w:lvl w:ilvl="1">
      <w:start w:val="1"/>
      <w:numFmt w:val="decimal"/>
      <w:lvlText w:val="%1.%2"/>
      <w:lvlJc w:val="left"/>
      <w:pPr>
        <w:tabs>
          <w:tab w:val="num" w:pos="1786"/>
        </w:tabs>
        <w:ind w:left="1786" w:hanging="360"/>
      </w:pPr>
      <w:rPr>
        <w:rFonts w:hint="default"/>
      </w:rPr>
    </w:lvl>
    <w:lvl w:ilvl="2">
      <w:start w:val="1"/>
      <w:numFmt w:val="decimal"/>
      <w:lvlText w:val="%1.%2.%3"/>
      <w:lvlJc w:val="left"/>
      <w:pPr>
        <w:tabs>
          <w:tab w:val="num" w:pos="2506"/>
        </w:tabs>
        <w:ind w:left="2506" w:hanging="720"/>
      </w:pPr>
      <w:rPr>
        <w:rFonts w:hint="default"/>
      </w:rPr>
    </w:lvl>
    <w:lvl w:ilvl="3">
      <w:start w:val="1"/>
      <w:numFmt w:val="decimal"/>
      <w:lvlText w:val="%1.%2.%3.%4"/>
      <w:lvlJc w:val="left"/>
      <w:pPr>
        <w:tabs>
          <w:tab w:val="num" w:pos="2866"/>
        </w:tabs>
        <w:ind w:left="2866" w:hanging="720"/>
      </w:pPr>
      <w:rPr>
        <w:rFonts w:hint="default"/>
      </w:rPr>
    </w:lvl>
    <w:lvl w:ilvl="4">
      <w:start w:val="1"/>
      <w:numFmt w:val="decimal"/>
      <w:lvlText w:val="%1.%2.%3.%4.%5"/>
      <w:lvlJc w:val="left"/>
      <w:pPr>
        <w:tabs>
          <w:tab w:val="num" w:pos="3586"/>
        </w:tabs>
        <w:ind w:left="3586" w:hanging="1080"/>
      </w:pPr>
      <w:rPr>
        <w:rFonts w:hint="default"/>
      </w:rPr>
    </w:lvl>
    <w:lvl w:ilvl="5">
      <w:start w:val="1"/>
      <w:numFmt w:val="decimal"/>
      <w:lvlText w:val="%1.%2.%3.%4.%5.%6"/>
      <w:lvlJc w:val="left"/>
      <w:pPr>
        <w:tabs>
          <w:tab w:val="num" w:pos="3946"/>
        </w:tabs>
        <w:ind w:left="3946" w:hanging="1080"/>
      </w:pPr>
      <w:rPr>
        <w:rFonts w:hint="default"/>
      </w:rPr>
    </w:lvl>
    <w:lvl w:ilvl="6">
      <w:start w:val="1"/>
      <w:numFmt w:val="decimal"/>
      <w:lvlText w:val="%1.%2.%3.%4.%5.%6.%7"/>
      <w:lvlJc w:val="left"/>
      <w:pPr>
        <w:tabs>
          <w:tab w:val="num" w:pos="4666"/>
        </w:tabs>
        <w:ind w:left="4666" w:hanging="1440"/>
      </w:pPr>
      <w:rPr>
        <w:rFonts w:hint="default"/>
      </w:rPr>
    </w:lvl>
    <w:lvl w:ilvl="7">
      <w:start w:val="1"/>
      <w:numFmt w:val="decimal"/>
      <w:lvlText w:val="%1.%2.%3.%4.%5.%6.%7.%8"/>
      <w:lvlJc w:val="left"/>
      <w:pPr>
        <w:tabs>
          <w:tab w:val="num" w:pos="5026"/>
        </w:tabs>
        <w:ind w:left="5026" w:hanging="1440"/>
      </w:pPr>
      <w:rPr>
        <w:rFonts w:hint="default"/>
      </w:rPr>
    </w:lvl>
    <w:lvl w:ilvl="8">
      <w:start w:val="1"/>
      <w:numFmt w:val="decimal"/>
      <w:lvlText w:val="%1.%2.%3.%4.%5.%6.%7.%8.%9"/>
      <w:lvlJc w:val="left"/>
      <w:pPr>
        <w:tabs>
          <w:tab w:val="num" w:pos="5746"/>
        </w:tabs>
        <w:ind w:left="5746" w:hanging="1800"/>
      </w:pPr>
      <w:rPr>
        <w:rFonts w:hint="default"/>
      </w:rPr>
    </w:lvl>
  </w:abstractNum>
  <w:abstractNum w:abstractNumId="39" w15:restartNumberingAfterBreak="0">
    <w:nsid w:val="65A06E94"/>
    <w:multiLevelType w:val="hybridMultilevel"/>
    <w:tmpl w:val="350C7E0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530B18"/>
    <w:multiLevelType w:val="multilevel"/>
    <w:tmpl w:val="E2488208"/>
    <w:lvl w:ilvl="0">
      <w:start w:val="3"/>
      <w:numFmt w:val="decimal"/>
      <w:lvlText w:val="%1."/>
      <w:lvlJc w:val="left"/>
      <w:pPr>
        <w:ind w:left="720" w:hanging="360"/>
      </w:pPr>
      <w:rPr>
        <w:rFonts w:hint="default"/>
      </w:rPr>
    </w:lvl>
    <w:lvl w:ilvl="1">
      <w:start w:val="2"/>
      <w:numFmt w:val="decimal"/>
      <w:isLgl/>
      <w:lvlText w:val="%1.%2"/>
      <w:lvlJc w:val="left"/>
      <w:pPr>
        <w:ind w:left="914"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BA3187"/>
    <w:multiLevelType w:val="multilevel"/>
    <w:tmpl w:val="192AB68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5330706"/>
    <w:multiLevelType w:val="hybridMultilevel"/>
    <w:tmpl w:val="1F2EA4C6"/>
    <w:lvl w:ilvl="0" w:tplc="722EE1E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1969974123">
    <w:abstractNumId w:val="13"/>
  </w:num>
  <w:num w:numId="2" w16cid:durableId="513572114">
    <w:abstractNumId w:val="4"/>
  </w:num>
  <w:num w:numId="3" w16cid:durableId="967861349">
    <w:abstractNumId w:val="6"/>
  </w:num>
  <w:num w:numId="4" w16cid:durableId="2065134215">
    <w:abstractNumId w:val="19"/>
  </w:num>
  <w:num w:numId="5" w16cid:durableId="260988573">
    <w:abstractNumId w:val="7"/>
  </w:num>
  <w:num w:numId="6" w16cid:durableId="1405102388">
    <w:abstractNumId w:val="9"/>
  </w:num>
  <w:num w:numId="7" w16cid:durableId="1482188323">
    <w:abstractNumId w:val="17"/>
  </w:num>
  <w:num w:numId="8" w16cid:durableId="537819682">
    <w:abstractNumId w:val="36"/>
  </w:num>
  <w:num w:numId="9" w16cid:durableId="849832930">
    <w:abstractNumId w:val="34"/>
  </w:num>
  <w:num w:numId="10" w16cid:durableId="1956137414">
    <w:abstractNumId w:val="38"/>
  </w:num>
  <w:num w:numId="11" w16cid:durableId="1975599180">
    <w:abstractNumId w:val="5"/>
  </w:num>
  <w:num w:numId="12" w16cid:durableId="1772511104">
    <w:abstractNumId w:val="2"/>
  </w:num>
  <w:num w:numId="13" w16cid:durableId="739401232">
    <w:abstractNumId w:val="16"/>
  </w:num>
  <w:num w:numId="14" w16cid:durableId="138574825">
    <w:abstractNumId w:val="32"/>
  </w:num>
  <w:num w:numId="15" w16cid:durableId="1889803601">
    <w:abstractNumId w:val="30"/>
  </w:num>
  <w:num w:numId="16" w16cid:durableId="1291519144">
    <w:abstractNumId w:val="20"/>
  </w:num>
  <w:num w:numId="17" w16cid:durableId="1184319362">
    <w:abstractNumId w:val="8"/>
  </w:num>
  <w:num w:numId="18" w16cid:durableId="2130470109">
    <w:abstractNumId w:val="3"/>
  </w:num>
  <w:num w:numId="19" w16cid:durableId="136270246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9106875">
    <w:abstractNumId w:val="22"/>
  </w:num>
  <w:num w:numId="21" w16cid:durableId="367265788">
    <w:abstractNumId w:val="42"/>
  </w:num>
  <w:num w:numId="22" w16cid:durableId="1578008078">
    <w:abstractNumId w:val="1"/>
  </w:num>
  <w:num w:numId="23" w16cid:durableId="679042786">
    <w:abstractNumId w:val="14"/>
  </w:num>
  <w:num w:numId="24" w16cid:durableId="1156451954">
    <w:abstractNumId w:val="39"/>
  </w:num>
  <w:num w:numId="25" w16cid:durableId="2087995925">
    <w:abstractNumId w:val="40"/>
  </w:num>
  <w:num w:numId="26" w16cid:durableId="1437214812">
    <w:abstractNumId w:val="41"/>
  </w:num>
  <w:num w:numId="27" w16cid:durableId="1296253131">
    <w:abstractNumId w:val="26"/>
  </w:num>
  <w:num w:numId="28" w16cid:durableId="1165515612">
    <w:abstractNumId w:val="37"/>
  </w:num>
  <w:num w:numId="29" w16cid:durableId="1166750546">
    <w:abstractNumId w:val="15"/>
  </w:num>
  <w:num w:numId="30" w16cid:durableId="2125223721">
    <w:abstractNumId w:val="18"/>
  </w:num>
  <w:num w:numId="31" w16cid:durableId="1195389107">
    <w:abstractNumId w:val="29"/>
  </w:num>
  <w:num w:numId="32" w16cid:durableId="906502507">
    <w:abstractNumId w:val="12"/>
  </w:num>
  <w:num w:numId="33" w16cid:durableId="30108579">
    <w:abstractNumId w:val="35"/>
  </w:num>
  <w:num w:numId="34" w16cid:durableId="721251060">
    <w:abstractNumId w:val="25"/>
  </w:num>
  <w:num w:numId="35" w16cid:durableId="1168522283">
    <w:abstractNumId w:val="21"/>
  </w:num>
  <w:num w:numId="36" w16cid:durableId="1178427743">
    <w:abstractNumId w:val="24"/>
  </w:num>
  <w:num w:numId="37" w16cid:durableId="1542084797">
    <w:abstractNumId w:val="0"/>
  </w:num>
  <w:num w:numId="38" w16cid:durableId="87236368">
    <w:abstractNumId w:val="28"/>
  </w:num>
  <w:num w:numId="39" w16cid:durableId="646908094">
    <w:abstractNumId w:val="31"/>
  </w:num>
  <w:num w:numId="40" w16cid:durableId="1301231376">
    <w:abstractNumId w:val="10"/>
  </w:num>
  <w:num w:numId="41" w16cid:durableId="320155175">
    <w:abstractNumId w:val="27"/>
  </w:num>
  <w:num w:numId="42" w16cid:durableId="88045383">
    <w:abstractNumId w:val="11"/>
  </w:num>
  <w:num w:numId="43" w16cid:durableId="5990657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904"/>
    <w:rsid w:val="00003841"/>
    <w:rsid w:val="00004B77"/>
    <w:rsid w:val="00004CCA"/>
    <w:rsid w:val="000061B6"/>
    <w:rsid w:val="00006825"/>
    <w:rsid w:val="00007904"/>
    <w:rsid w:val="00011E27"/>
    <w:rsid w:val="00011E8C"/>
    <w:rsid w:val="000139B2"/>
    <w:rsid w:val="00014304"/>
    <w:rsid w:val="00014391"/>
    <w:rsid w:val="00016C9F"/>
    <w:rsid w:val="000202B7"/>
    <w:rsid w:val="000218B3"/>
    <w:rsid w:val="00022A7D"/>
    <w:rsid w:val="00023CB5"/>
    <w:rsid w:val="00026EEB"/>
    <w:rsid w:val="00037584"/>
    <w:rsid w:val="00040CA8"/>
    <w:rsid w:val="00043F69"/>
    <w:rsid w:val="00060A9B"/>
    <w:rsid w:val="00061089"/>
    <w:rsid w:val="00061A43"/>
    <w:rsid w:val="00062FBA"/>
    <w:rsid w:val="000656C3"/>
    <w:rsid w:val="00066DDB"/>
    <w:rsid w:val="00070F03"/>
    <w:rsid w:val="00071308"/>
    <w:rsid w:val="00071B58"/>
    <w:rsid w:val="000743BA"/>
    <w:rsid w:val="000833FE"/>
    <w:rsid w:val="0008531D"/>
    <w:rsid w:val="00086059"/>
    <w:rsid w:val="00087DEF"/>
    <w:rsid w:val="000941CC"/>
    <w:rsid w:val="000A03AC"/>
    <w:rsid w:val="000B146C"/>
    <w:rsid w:val="000B3FD1"/>
    <w:rsid w:val="000B4702"/>
    <w:rsid w:val="000C42D6"/>
    <w:rsid w:val="000D18C4"/>
    <w:rsid w:val="000D7CED"/>
    <w:rsid w:val="000E1EDA"/>
    <w:rsid w:val="000E48F8"/>
    <w:rsid w:val="000E4FB6"/>
    <w:rsid w:val="000E5DB3"/>
    <w:rsid w:val="000F14AB"/>
    <w:rsid w:val="000F3006"/>
    <w:rsid w:val="001025BA"/>
    <w:rsid w:val="00102964"/>
    <w:rsid w:val="00103033"/>
    <w:rsid w:val="00104620"/>
    <w:rsid w:val="00104E86"/>
    <w:rsid w:val="00104EC9"/>
    <w:rsid w:val="00107847"/>
    <w:rsid w:val="0011406F"/>
    <w:rsid w:val="001158AB"/>
    <w:rsid w:val="001211BF"/>
    <w:rsid w:val="00124A8E"/>
    <w:rsid w:val="0013167B"/>
    <w:rsid w:val="001319F9"/>
    <w:rsid w:val="00136A97"/>
    <w:rsid w:val="00136CB5"/>
    <w:rsid w:val="00142C9E"/>
    <w:rsid w:val="00143ADC"/>
    <w:rsid w:val="00146B72"/>
    <w:rsid w:val="00146F58"/>
    <w:rsid w:val="001478DA"/>
    <w:rsid w:val="00151572"/>
    <w:rsid w:val="00151665"/>
    <w:rsid w:val="00157B59"/>
    <w:rsid w:val="00160C31"/>
    <w:rsid w:val="00162F9B"/>
    <w:rsid w:val="001641C6"/>
    <w:rsid w:val="00170B03"/>
    <w:rsid w:val="001725D2"/>
    <w:rsid w:val="001828DC"/>
    <w:rsid w:val="0019133A"/>
    <w:rsid w:val="0019614C"/>
    <w:rsid w:val="001962D1"/>
    <w:rsid w:val="00197358"/>
    <w:rsid w:val="001A3F56"/>
    <w:rsid w:val="001A5B61"/>
    <w:rsid w:val="001A60E3"/>
    <w:rsid w:val="001B1DA9"/>
    <w:rsid w:val="001B1DAD"/>
    <w:rsid w:val="001B24D0"/>
    <w:rsid w:val="001B3CCA"/>
    <w:rsid w:val="001C67AE"/>
    <w:rsid w:val="001D2244"/>
    <w:rsid w:val="001D5C9E"/>
    <w:rsid w:val="001D6D71"/>
    <w:rsid w:val="001D7BD3"/>
    <w:rsid w:val="001E02F4"/>
    <w:rsid w:val="001E0FB3"/>
    <w:rsid w:val="001E3A3A"/>
    <w:rsid w:val="001E45E0"/>
    <w:rsid w:val="001E4B2D"/>
    <w:rsid w:val="001E6403"/>
    <w:rsid w:val="001F0E02"/>
    <w:rsid w:val="001F429A"/>
    <w:rsid w:val="001F689A"/>
    <w:rsid w:val="00202B01"/>
    <w:rsid w:val="00222906"/>
    <w:rsid w:val="0022759C"/>
    <w:rsid w:val="00235B85"/>
    <w:rsid w:val="00246CAF"/>
    <w:rsid w:val="00251101"/>
    <w:rsid w:val="0025117F"/>
    <w:rsid w:val="00252DEE"/>
    <w:rsid w:val="00261B35"/>
    <w:rsid w:val="00266755"/>
    <w:rsid w:val="00271A08"/>
    <w:rsid w:val="002727AE"/>
    <w:rsid w:val="00272C27"/>
    <w:rsid w:val="00276E59"/>
    <w:rsid w:val="00283B54"/>
    <w:rsid w:val="00284714"/>
    <w:rsid w:val="002868DB"/>
    <w:rsid w:val="002872A5"/>
    <w:rsid w:val="00291957"/>
    <w:rsid w:val="00291CA1"/>
    <w:rsid w:val="00293DB9"/>
    <w:rsid w:val="00295F34"/>
    <w:rsid w:val="002A1FE1"/>
    <w:rsid w:val="002A275F"/>
    <w:rsid w:val="002A4A53"/>
    <w:rsid w:val="002A5B6F"/>
    <w:rsid w:val="002A7EFD"/>
    <w:rsid w:val="002B26A1"/>
    <w:rsid w:val="002C3F8A"/>
    <w:rsid w:val="002D0599"/>
    <w:rsid w:val="002D2695"/>
    <w:rsid w:val="002D588B"/>
    <w:rsid w:val="002D71DB"/>
    <w:rsid w:val="002D78D1"/>
    <w:rsid w:val="002E2434"/>
    <w:rsid w:val="002E341D"/>
    <w:rsid w:val="002F0A2E"/>
    <w:rsid w:val="002F210D"/>
    <w:rsid w:val="002F28E2"/>
    <w:rsid w:val="002F526A"/>
    <w:rsid w:val="002F78F4"/>
    <w:rsid w:val="00307387"/>
    <w:rsid w:val="00307FA1"/>
    <w:rsid w:val="00311E86"/>
    <w:rsid w:val="003125B4"/>
    <w:rsid w:val="003152FA"/>
    <w:rsid w:val="003171F0"/>
    <w:rsid w:val="00321476"/>
    <w:rsid w:val="00322D2A"/>
    <w:rsid w:val="00325E2C"/>
    <w:rsid w:val="003314DE"/>
    <w:rsid w:val="0033268D"/>
    <w:rsid w:val="0033330D"/>
    <w:rsid w:val="00337633"/>
    <w:rsid w:val="0035019C"/>
    <w:rsid w:val="00354CE3"/>
    <w:rsid w:val="00360968"/>
    <w:rsid w:val="00363CDC"/>
    <w:rsid w:val="003724AE"/>
    <w:rsid w:val="00374134"/>
    <w:rsid w:val="00386790"/>
    <w:rsid w:val="00394894"/>
    <w:rsid w:val="003A29D4"/>
    <w:rsid w:val="003A6F35"/>
    <w:rsid w:val="003A7853"/>
    <w:rsid w:val="003B0A8A"/>
    <w:rsid w:val="003B17E1"/>
    <w:rsid w:val="003B3F77"/>
    <w:rsid w:val="003B418A"/>
    <w:rsid w:val="003B61CA"/>
    <w:rsid w:val="003C10FB"/>
    <w:rsid w:val="003C366F"/>
    <w:rsid w:val="003C39FC"/>
    <w:rsid w:val="003D1125"/>
    <w:rsid w:val="003D1142"/>
    <w:rsid w:val="003E0BA0"/>
    <w:rsid w:val="003E454D"/>
    <w:rsid w:val="003E4654"/>
    <w:rsid w:val="003E75D7"/>
    <w:rsid w:val="003E7C07"/>
    <w:rsid w:val="003F0ED8"/>
    <w:rsid w:val="00401E55"/>
    <w:rsid w:val="00406ED2"/>
    <w:rsid w:val="00414ECA"/>
    <w:rsid w:val="004151CE"/>
    <w:rsid w:val="00423064"/>
    <w:rsid w:val="00425995"/>
    <w:rsid w:val="0043492B"/>
    <w:rsid w:val="00436657"/>
    <w:rsid w:val="0044095E"/>
    <w:rsid w:val="004441FD"/>
    <w:rsid w:val="00450ECD"/>
    <w:rsid w:val="004520CB"/>
    <w:rsid w:val="0045462E"/>
    <w:rsid w:val="0046014B"/>
    <w:rsid w:val="00463620"/>
    <w:rsid w:val="0047404C"/>
    <w:rsid w:val="004879CB"/>
    <w:rsid w:val="004A7C41"/>
    <w:rsid w:val="004B2CBE"/>
    <w:rsid w:val="004B5061"/>
    <w:rsid w:val="004B55D0"/>
    <w:rsid w:val="004B6A00"/>
    <w:rsid w:val="004B763C"/>
    <w:rsid w:val="004C09E0"/>
    <w:rsid w:val="004C4E6C"/>
    <w:rsid w:val="004C73E3"/>
    <w:rsid w:val="004D26C5"/>
    <w:rsid w:val="004D5A40"/>
    <w:rsid w:val="004E0374"/>
    <w:rsid w:val="004E4556"/>
    <w:rsid w:val="004E4C7F"/>
    <w:rsid w:val="004F18A4"/>
    <w:rsid w:val="004F2C3C"/>
    <w:rsid w:val="004F4F6E"/>
    <w:rsid w:val="004F7964"/>
    <w:rsid w:val="00501A0C"/>
    <w:rsid w:val="00505148"/>
    <w:rsid w:val="0050551E"/>
    <w:rsid w:val="005122C5"/>
    <w:rsid w:val="00512C9B"/>
    <w:rsid w:val="0051301B"/>
    <w:rsid w:val="0051729A"/>
    <w:rsid w:val="005259C9"/>
    <w:rsid w:val="00531669"/>
    <w:rsid w:val="00534950"/>
    <w:rsid w:val="00535BCE"/>
    <w:rsid w:val="00536016"/>
    <w:rsid w:val="005362B0"/>
    <w:rsid w:val="0053730C"/>
    <w:rsid w:val="00537869"/>
    <w:rsid w:val="00546BC1"/>
    <w:rsid w:val="005513DA"/>
    <w:rsid w:val="00556FD2"/>
    <w:rsid w:val="005658C7"/>
    <w:rsid w:val="005768A8"/>
    <w:rsid w:val="005769B5"/>
    <w:rsid w:val="00580A75"/>
    <w:rsid w:val="00581A50"/>
    <w:rsid w:val="0058661F"/>
    <w:rsid w:val="00591477"/>
    <w:rsid w:val="00593697"/>
    <w:rsid w:val="005A23E4"/>
    <w:rsid w:val="005A2CC7"/>
    <w:rsid w:val="005A53EB"/>
    <w:rsid w:val="005A63E0"/>
    <w:rsid w:val="005B0EA8"/>
    <w:rsid w:val="005B2597"/>
    <w:rsid w:val="005B3234"/>
    <w:rsid w:val="005B47BA"/>
    <w:rsid w:val="005D3BF0"/>
    <w:rsid w:val="005E6DF3"/>
    <w:rsid w:val="005E6FD1"/>
    <w:rsid w:val="005F187A"/>
    <w:rsid w:val="005F3C61"/>
    <w:rsid w:val="005F62BC"/>
    <w:rsid w:val="005F6B3C"/>
    <w:rsid w:val="0060435D"/>
    <w:rsid w:val="00605460"/>
    <w:rsid w:val="006059DE"/>
    <w:rsid w:val="00606729"/>
    <w:rsid w:val="0061311F"/>
    <w:rsid w:val="00613D36"/>
    <w:rsid w:val="00620AB0"/>
    <w:rsid w:val="006215A5"/>
    <w:rsid w:val="00621C22"/>
    <w:rsid w:val="00622CCC"/>
    <w:rsid w:val="00627EF7"/>
    <w:rsid w:val="00632F29"/>
    <w:rsid w:val="00633559"/>
    <w:rsid w:val="00635AA9"/>
    <w:rsid w:val="00637653"/>
    <w:rsid w:val="00640050"/>
    <w:rsid w:val="00644A09"/>
    <w:rsid w:val="00645175"/>
    <w:rsid w:val="00647940"/>
    <w:rsid w:val="006521A8"/>
    <w:rsid w:val="00652F19"/>
    <w:rsid w:val="00657E40"/>
    <w:rsid w:val="00661117"/>
    <w:rsid w:val="00664E7C"/>
    <w:rsid w:val="00671301"/>
    <w:rsid w:val="00672F5B"/>
    <w:rsid w:val="00676108"/>
    <w:rsid w:val="006813F3"/>
    <w:rsid w:val="00685A48"/>
    <w:rsid w:val="006908C2"/>
    <w:rsid w:val="0069173B"/>
    <w:rsid w:val="00693F82"/>
    <w:rsid w:val="00694F18"/>
    <w:rsid w:val="006A2751"/>
    <w:rsid w:val="006A4E31"/>
    <w:rsid w:val="006A622A"/>
    <w:rsid w:val="006A6DAB"/>
    <w:rsid w:val="006C1835"/>
    <w:rsid w:val="006C2623"/>
    <w:rsid w:val="006C55FA"/>
    <w:rsid w:val="006C6766"/>
    <w:rsid w:val="006D55E5"/>
    <w:rsid w:val="006E00A5"/>
    <w:rsid w:val="006E19D2"/>
    <w:rsid w:val="006E24D3"/>
    <w:rsid w:val="006E412D"/>
    <w:rsid w:val="006F2A15"/>
    <w:rsid w:val="006F40BD"/>
    <w:rsid w:val="006F4F1E"/>
    <w:rsid w:val="006F7B7A"/>
    <w:rsid w:val="00700384"/>
    <w:rsid w:val="00701397"/>
    <w:rsid w:val="00704929"/>
    <w:rsid w:val="007106D8"/>
    <w:rsid w:val="00712831"/>
    <w:rsid w:val="00715238"/>
    <w:rsid w:val="0072338D"/>
    <w:rsid w:val="007266BA"/>
    <w:rsid w:val="0073056D"/>
    <w:rsid w:val="00730A7D"/>
    <w:rsid w:val="00732D43"/>
    <w:rsid w:val="00734D2F"/>
    <w:rsid w:val="00734FF1"/>
    <w:rsid w:val="007401BE"/>
    <w:rsid w:val="007446BA"/>
    <w:rsid w:val="00744DBB"/>
    <w:rsid w:val="007458C2"/>
    <w:rsid w:val="00747C80"/>
    <w:rsid w:val="007556D3"/>
    <w:rsid w:val="00757A04"/>
    <w:rsid w:val="00762A0B"/>
    <w:rsid w:val="0076394B"/>
    <w:rsid w:val="007707BE"/>
    <w:rsid w:val="0077213F"/>
    <w:rsid w:val="00774E18"/>
    <w:rsid w:val="007864B3"/>
    <w:rsid w:val="00790700"/>
    <w:rsid w:val="0079407A"/>
    <w:rsid w:val="00794CDD"/>
    <w:rsid w:val="007A1D88"/>
    <w:rsid w:val="007A3ABB"/>
    <w:rsid w:val="007B08F9"/>
    <w:rsid w:val="007B1B79"/>
    <w:rsid w:val="007B36AB"/>
    <w:rsid w:val="007B3F17"/>
    <w:rsid w:val="007B4540"/>
    <w:rsid w:val="007B5134"/>
    <w:rsid w:val="007C07B6"/>
    <w:rsid w:val="007C768A"/>
    <w:rsid w:val="007C7C8C"/>
    <w:rsid w:val="007D6F3D"/>
    <w:rsid w:val="007E0BE2"/>
    <w:rsid w:val="007E133A"/>
    <w:rsid w:val="007E2026"/>
    <w:rsid w:val="007E2D45"/>
    <w:rsid w:val="007F17A2"/>
    <w:rsid w:val="007F3C3E"/>
    <w:rsid w:val="007F6DBD"/>
    <w:rsid w:val="007F7EA1"/>
    <w:rsid w:val="008040BD"/>
    <w:rsid w:val="008050D1"/>
    <w:rsid w:val="00806E1E"/>
    <w:rsid w:val="00810B3F"/>
    <w:rsid w:val="008152B8"/>
    <w:rsid w:val="00820062"/>
    <w:rsid w:val="00824A11"/>
    <w:rsid w:val="008252D3"/>
    <w:rsid w:val="00832678"/>
    <w:rsid w:val="00833BF1"/>
    <w:rsid w:val="0083592A"/>
    <w:rsid w:val="00836399"/>
    <w:rsid w:val="0084400E"/>
    <w:rsid w:val="00844395"/>
    <w:rsid w:val="00844D9D"/>
    <w:rsid w:val="008463D6"/>
    <w:rsid w:val="008561B3"/>
    <w:rsid w:val="008608BA"/>
    <w:rsid w:val="00861CAD"/>
    <w:rsid w:val="00862D13"/>
    <w:rsid w:val="00862D43"/>
    <w:rsid w:val="00864520"/>
    <w:rsid w:val="00866E7F"/>
    <w:rsid w:val="00867804"/>
    <w:rsid w:val="00870EE8"/>
    <w:rsid w:val="00873483"/>
    <w:rsid w:val="00873F28"/>
    <w:rsid w:val="00874D3D"/>
    <w:rsid w:val="008755EF"/>
    <w:rsid w:val="00876CA7"/>
    <w:rsid w:val="0087738E"/>
    <w:rsid w:val="00877A23"/>
    <w:rsid w:val="00885C3D"/>
    <w:rsid w:val="00897CD5"/>
    <w:rsid w:val="008A124D"/>
    <w:rsid w:val="008A1E7C"/>
    <w:rsid w:val="008A2EC6"/>
    <w:rsid w:val="008A58C2"/>
    <w:rsid w:val="008A72C2"/>
    <w:rsid w:val="008B39D2"/>
    <w:rsid w:val="008B59B9"/>
    <w:rsid w:val="008C0322"/>
    <w:rsid w:val="008C17BD"/>
    <w:rsid w:val="008C1E43"/>
    <w:rsid w:val="008C3AC3"/>
    <w:rsid w:val="008D1E64"/>
    <w:rsid w:val="008D2B82"/>
    <w:rsid w:val="008D56EE"/>
    <w:rsid w:val="008D61C9"/>
    <w:rsid w:val="008D6563"/>
    <w:rsid w:val="008D71A9"/>
    <w:rsid w:val="008D7D5E"/>
    <w:rsid w:val="008E09BD"/>
    <w:rsid w:val="008E6FF3"/>
    <w:rsid w:val="008F285E"/>
    <w:rsid w:val="008F6042"/>
    <w:rsid w:val="00901136"/>
    <w:rsid w:val="00902C5B"/>
    <w:rsid w:val="00906B97"/>
    <w:rsid w:val="00911DC0"/>
    <w:rsid w:val="009133E6"/>
    <w:rsid w:val="00913624"/>
    <w:rsid w:val="00913760"/>
    <w:rsid w:val="00915124"/>
    <w:rsid w:val="00915F51"/>
    <w:rsid w:val="009172C0"/>
    <w:rsid w:val="00917A4A"/>
    <w:rsid w:val="00933624"/>
    <w:rsid w:val="00934A67"/>
    <w:rsid w:val="00942DB4"/>
    <w:rsid w:val="0095573D"/>
    <w:rsid w:val="009564D9"/>
    <w:rsid w:val="009566EB"/>
    <w:rsid w:val="009648C7"/>
    <w:rsid w:val="00966EDB"/>
    <w:rsid w:val="00972170"/>
    <w:rsid w:val="009746D6"/>
    <w:rsid w:val="0098150A"/>
    <w:rsid w:val="00986B6D"/>
    <w:rsid w:val="00991D90"/>
    <w:rsid w:val="00992D4A"/>
    <w:rsid w:val="009A0DF8"/>
    <w:rsid w:val="009A26C5"/>
    <w:rsid w:val="009A6F3A"/>
    <w:rsid w:val="009A73C8"/>
    <w:rsid w:val="009A74CE"/>
    <w:rsid w:val="009B215B"/>
    <w:rsid w:val="009B6A56"/>
    <w:rsid w:val="009B7623"/>
    <w:rsid w:val="009B7FFE"/>
    <w:rsid w:val="009C18FE"/>
    <w:rsid w:val="009C3915"/>
    <w:rsid w:val="009C75CA"/>
    <w:rsid w:val="009D10CA"/>
    <w:rsid w:val="009D5942"/>
    <w:rsid w:val="009D70E5"/>
    <w:rsid w:val="009E1F64"/>
    <w:rsid w:val="009E40D5"/>
    <w:rsid w:val="009F025F"/>
    <w:rsid w:val="009F4124"/>
    <w:rsid w:val="009F61D7"/>
    <w:rsid w:val="00A00864"/>
    <w:rsid w:val="00A008C3"/>
    <w:rsid w:val="00A02FCE"/>
    <w:rsid w:val="00A05ACD"/>
    <w:rsid w:val="00A1066E"/>
    <w:rsid w:val="00A13F57"/>
    <w:rsid w:val="00A21BA2"/>
    <w:rsid w:val="00A21F05"/>
    <w:rsid w:val="00A32AD2"/>
    <w:rsid w:val="00A4477D"/>
    <w:rsid w:val="00A576B7"/>
    <w:rsid w:val="00A61F86"/>
    <w:rsid w:val="00A6763E"/>
    <w:rsid w:val="00A7226F"/>
    <w:rsid w:val="00A740CE"/>
    <w:rsid w:val="00A75635"/>
    <w:rsid w:val="00A76951"/>
    <w:rsid w:val="00A81BFE"/>
    <w:rsid w:val="00A91E0B"/>
    <w:rsid w:val="00A928F2"/>
    <w:rsid w:val="00A96318"/>
    <w:rsid w:val="00AA28B1"/>
    <w:rsid w:val="00AA6438"/>
    <w:rsid w:val="00AB0D2E"/>
    <w:rsid w:val="00AB4D38"/>
    <w:rsid w:val="00AB5D20"/>
    <w:rsid w:val="00AB5DC9"/>
    <w:rsid w:val="00AC2DA0"/>
    <w:rsid w:val="00AC4B68"/>
    <w:rsid w:val="00AC650B"/>
    <w:rsid w:val="00AD0913"/>
    <w:rsid w:val="00AD2736"/>
    <w:rsid w:val="00AE2F45"/>
    <w:rsid w:val="00AE4440"/>
    <w:rsid w:val="00AE557F"/>
    <w:rsid w:val="00AE6388"/>
    <w:rsid w:val="00AE7439"/>
    <w:rsid w:val="00AF24E6"/>
    <w:rsid w:val="00B0718C"/>
    <w:rsid w:val="00B1282D"/>
    <w:rsid w:val="00B12E5B"/>
    <w:rsid w:val="00B1530A"/>
    <w:rsid w:val="00B15C5E"/>
    <w:rsid w:val="00B21A91"/>
    <w:rsid w:val="00B22231"/>
    <w:rsid w:val="00B222EE"/>
    <w:rsid w:val="00B23188"/>
    <w:rsid w:val="00B32023"/>
    <w:rsid w:val="00B34006"/>
    <w:rsid w:val="00B41D4B"/>
    <w:rsid w:val="00B41D4C"/>
    <w:rsid w:val="00B447C4"/>
    <w:rsid w:val="00B5755A"/>
    <w:rsid w:val="00B61DB1"/>
    <w:rsid w:val="00B623B4"/>
    <w:rsid w:val="00B642DF"/>
    <w:rsid w:val="00B76BCD"/>
    <w:rsid w:val="00B80F33"/>
    <w:rsid w:val="00B86195"/>
    <w:rsid w:val="00B86F37"/>
    <w:rsid w:val="00B933B8"/>
    <w:rsid w:val="00B935AA"/>
    <w:rsid w:val="00B9574A"/>
    <w:rsid w:val="00B97167"/>
    <w:rsid w:val="00B97CA4"/>
    <w:rsid w:val="00BA1A5E"/>
    <w:rsid w:val="00BA461F"/>
    <w:rsid w:val="00BA4CC0"/>
    <w:rsid w:val="00BA53A8"/>
    <w:rsid w:val="00BB1934"/>
    <w:rsid w:val="00BB3928"/>
    <w:rsid w:val="00BB5713"/>
    <w:rsid w:val="00BC0C84"/>
    <w:rsid w:val="00BD047B"/>
    <w:rsid w:val="00BD2CEE"/>
    <w:rsid w:val="00BD2E78"/>
    <w:rsid w:val="00BD425B"/>
    <w:rsid w:val="00BE138A"/>
    <w:rsid w:val="00BF381D"/>
    <w:rsid w:val="00BF6DB4"/>
    <w:rsid w:val="00C00B8E"/>
    <w:rsid w:val="00C01B55"/>
    <w:rsid w:val="00C04A22"/>
    <w:rsid w:val="00C11B4E"/>
    <w:rsid w:val="00C20DD9"/>
    <w:rsid w:val="00C21A3A"/>
    <w:rsid w:val="00C22014"/>
    <w:rsid w:val="00C327F0"/>
    <w:rsid w:val="00C3654D"/>
    <w:rsid w:val="00C422BB"/>
    <w:rsid w:val="00C4306E"/>
    <w:rsid w:val="00C472C7"/>
    <w:rsid w:val="00C47D22"/>
    <w:rsid w:val="00C56615"/>
    <w:rsid w:val="00C578E5"/>
    <w:rsid w:val="00C57C30"/>
    <w:rsid w:val="00C70086"/>
    <w:rsid w:val="00C737DA"/>
    <w:rsid w:val="00C80CDE"/>
    <w:rsid w:val="00C820A9"/>
    <w:rsid w:val="00C8514C"/>
    <w:rsid w:val="00C864D6"/>
    <w:rsid w:val="00C868AB"/>
    <w:rsid w:val="00C90D55"/>
    <w:rsid w:val="00C923B8"/>
    <w:rsid w:val="00C96D78"/>
    <w:rsid w:val="00CA4FA8"/>
    <w:rsid w:val="00CA55CF"/>
    <w:rsid w:val="00CA5A9E"/>
    <w:rsid w:val="00CA6188"/>
    <w:rsid w:val="00CB004B"/>
    <w:rsid w:val="00CB11B4"/>
    <w:rsid w:val="00CB56C1"/>
    <w:rsid w:val="00CB5EC4"/>
    <w:rsid w:val="00CB6E13"/>
    <w:rsid w:val="00CC00CC"/>
    <w:rsid w:val="00CC0E17"/>
    <w:rsid w:val="00CC684B"/>
    <w:rsid w:val="00CD0462"/>
    <w:rsid w:val="00CD3D79"/>
    <w:rsid w:val="00CD7D0D"/>
    <w:rsid w:val="00CE335A"/>
    <w:rsid w:val="00CE6552"/>
    <w:rsid w:val="00CE6D46"/>
    <w:rsid w:val="00CF58C3"/>
    <w:rsid w:val="00CF71A2"/>
    <w:rsid w:val="00D00150"/>
    <w:rsid w:val="00D02991"/>
    <w:rsid w:val="00D0467E"/>
    <w:rsid w:val="00D105AA"/>
    <w:rsid w:val="00D12D44"/>
    <w:rsid w:val="00D14586"/>
    <w:rsid w:val="00D17923"/>
    <w:rsid w:val="00D27717"/>
    <w:rsid w:val="00D31B42"/>
    <w:rsid w:val="00D322AC"/>
    <w:rsid w:val="00D34FEC"/>
    <w:rsid w:val="00D35035"/>
    <w:rsid w:val="00D46698"/>
    <w:rsid w:val="00D4688C"/>
    <w:rsid w:val="00D50543"/>
    <w:rsid w:val="00D5108F"/>
    <w:rsid w:val="00D5225A"/>
    <w:rsid w:val="00D5263D"/>
    <w:rsid w:val="00D5277B"/>
    <w:rsid w:val="00D55CA0"/>
    <w:rsid w:val="00D60484"/>
    <w:rsid w:val="00D63C36"/>
    <w:rsid w:val="00D646B2"/>
    <w:rsid w:val="00D714D3"/>
    <w:rsid w:val="00D81B76"/>
    <w:rsid w:val="00D86D52"/>
    <w:rsid w:val="00D91330"/>
    <w:rsid w:val="00D92390"/>
    <w:rsid w:val="00DA4F99"/>
    <w:rsid w:val="00DB0106"/>
    <w:rsid w:val="00DB0E5C"/>
    <w:rsid w:val="00DB771D"/>
    <w:rsid w:val="00DC0755"/>
    <w:rsid w:val="00DC6D28"/>
    <w:rsid w:val="00DC7A2C"/>
    <w:rsid w:val="00DD3F90"/>
    <w:rsid w:val="00DD5EFD"/>
    <w:rsid w:val="00DD63D4"/>
    <w:rsid w:val="00DD69F1"/>
    <w:rsid w:val="00DD6BF2"/>
    <w:rsid w:val="00DD7A4B"/>
    <w:rsid w:val="00DE225C"/>
    <w:rsid w:val="00DE64D5"/>
    <w:rsid w:val="00DE6D5F"/>
    <w:rsid w:val="00DF2B2D"/>
    <w:rsid w:val="00E01FE7"/>
    <w:rsid w:val="00E060FD"/>
    <w:rsid w:val="00E065DB"/>
    <w:rsid w:val="00E06669"/>
    <w:rsid w:val="00E079E2"/>
    <w:rsid w:val="00E127BE"/>
    <w:rsid w:val="00E15DAE"/>
    <w:rsid w:val="00E161DE"/>
    <w:rsid w:val="00E21918"/>
    <w:rsid w:val="00E262BD"/>
    <w:rsid w:val="00E31FEA"/>
    <w:rsid w:val="00E33C14"/>
    <w:rsid w:val="00E43ED8"/>
    <w:rsid w:val="00E50E5E"/>
    <w:rsid w:val="00E511EA"/>
    <w:rsid w:val="00E529FE"/>
    <w:rsid w:val="00E64071"/>
    <w:rsid w:val="00E640E1"/>
    <w:rsid w:val="00E6436B"/>
    <w:rsid w:val="00E64801"/>
    <w:rsid w:val="00E65735"/>
    <w:rsid w:val="00E71D1D"/>
    <w:rsid w:val="00E77F82"/>
    <w:rsid w:val="00E83937"/>
    <w:rsid w:val="00E85420"/>
    <w:rsid w:val="00E85C2A"/>
    <w:rsid w:val="00E86562"/>
    <w:rsid w:val="00E96F17"/>
    <w:rsid w:val="00EA1AD5"/>
    <w:rsid w:val="00EA2442"/>
    <w:rsid w:val="00EB0383"/>
    <w:rsid w:val="00EB0AE5"/>
    <w:rsid w:val="00EC488A"/>
    <w:rsid w:val="00EC7167"/>
    <w:rsid w:val="00EC7360"/>
    <w:rsid w:val="00EC7506"/>
    <w:rsid w:val="00EE0831"/>
    <w:rsid w:val="00EE1728"/>
    <w:rsid w:val="00EE4136"/>
    <w:rsid w:val="00EE55FB"/>
    <w:rsid w:val="00EE70D3"/>
    <w:rsid w:val="00EF05FF"/>
    <w:rsid w:val="00EF32A7"/>
    <w:rsid w:val="00EF3FB9"/>
    <w:rsid w:val="00EF7D02"/>
    <w:rsid w:val="00F021D9"/>
    <w:rsid w:val="00F113FD"/>
    <w:rsid w:val="00F11506"/>
    <w:rsid w:val="00F14559"/>
    <w:rsid w:val="00F167A6"/>
    <w:rsid w:val="00F20F0C"/>
    <w:rsid w:val="00F22136"/>
    <w:rsid w:val="00F22751"/>
    <w:rsid w:val="00F22B58"/>
    <w:rsid w:val="00F323D6"/>
    <w:rsid w:val="00F4180C"/>
    <w:rsid w:val="00F43430"/>
    <w:rsid w:val="00F4569C"/>
    <w:rsid w:val="00F5255F"/>
    <w:rsid w:val="00F52BF8"/>
    <w:rsid w:val="00F556D3"/>
    <w:rsid w:val="00F57AF3"/>
    <w:rsid w:val="00F61D64"/>
    <w:rsid w:val="00F62282"/>
    <w:rsid w:val="00F64558"/>
    <w:rsid w:val="00F6491F"/>
    <w:rsid w:val="00F656B5"/>
    <w:rsid w:val="00F67748"/>
    <w:rsid w:val="00F76D9D"/>
    <w:rsid w:val="00F827C2"/>
    <w:rsid w:val="00F84B46"/>
    <w:rsid w:val="00F864CC"/>
    <w:rsid w:val="00F96660"/>
    <w:rsid w:val="00FA3F83"/>
    <w:rsid w:val="00FA5BF4"/>
    <w:rsid w:val="00FB1422"/>
    <w:rsid w:val="00FB1D4B"/>
    <w:rsid w:val="00FB3589"/>
    <w:rsid w:val="00FB4CC5"/>
    <w:rsid w:val="00FB53E1"/>
    <w:rsid w:val="00FE0526"/>
    <w:rsid w:val="00FE60A9"/>
    <w:rsid w:val="00FE61F5"/>
    <w:rsid w:val="00FE7E93"/>
    <w:rsid w:val="00FF243B"/>
    <w:rsid w:val="00FF63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FA73C41"/>
  <w15:docId w15:val="{614E8425-D888-46A4-9515-7E2924A7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C5"/>
    <w:pPr>
      <w:jc w:val="both"/>
    </w:pPr>
    <w:rPr>
      <w:rFonts w:ascii="New Century Schlbk" w:hAnsi="New Century Schlbk"/>
      <w:sz w:val="24"/>
      <w:lang w:val="fr-FR" w:eastAsia="fr-FR"/>
    </w:rPr>
  </w:style>
  <w:style w:type="paragraph" w:styleId="Titre1">
    <w:name w:val="heading 1"/>
    <w:basedOn w:val="Normal"/>
    <w:next w:val="Normal"/>
    <w:qFormat/>
    <w:rsid w:val="009A26C5"/>
    <w:pPr>
      <w:keepNext/>
      <w:spacing w:line="180" w:lineRule="exact"/>
      <w:jc w:val="center"/>
      <w:outlineLvl w:val="0"/>
    </w:pPr>
    <w:rPr>
      <w:rFonts w:ascii="Calisto MT" w:hAnsi="Calisto MT"/>
      <w:b/>
      <w:sz w:val="16"/>
      <w:lang w:val="fr-CA"/>
    </w:rPr>
  </w:style>
  <w:style w:type="paragraph" w:styleId="Titre2">
    <w:name w:val="heading 2"/>
    <w:basedOn w:val="Normal"/>
    <w:next w:val="Normal"/>
    <w:link w:val="Titre2Car"/>
    <w:qFormat/>
    <w:rsid w:val="009A26C5"/>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037584"/>
    <w:pPr>
      <w:keepNext/>
      <w:spacing w:before="240" w:after="60"/>
      <w:outlineLvl w:val="2"/>
    </w:pPr>
    <w:rPr>
      <w:rFonts w:ascii="Arial" w:hAnsi="Arial" w:cs="Arial"/>
      <w:b/>
      <w:bCs/>
      <w:sz w:val="26"/>
      <w:szCs w:val="26"/>
    </w:rPr>
  </w:style>
  <w:style w:type="paragraph" w:styleId="Titre4">
    <w:name w:val="heading 4"/>
    <w:basedOn w:val="Normal"/>
    <w:next w:val="Normal"/>
    <w:qFormat/>
    <w:rsid w:val="009A26C5"/>
    <w:pPr>
      <w:keepNext/>
      <w:jc w:val="center"/>
      <w:outlineLvl w:val="3"/>
    </w:pPr>
    <w:rPr>
      <w:rFonts w:ascii="Arial" w:hAnsi="Arial"/>
      <w:b/>
      <w:sz w:val="28"/>
    </w:rPr>
  </w:style>
  <w:style w:type="paragraph" w:styleId="Titre5">
    <w:name w:val="heading 5"/>
    <w:basedOn w:val="Normal"/>
    <w:next w:val="Normal"/>
    <w:qFormat/>
    <w:rsid w:val="00037584"/>
    <w:pPr>
      <w:spacing w:before="240" w:after="60"/>
      <w:outlineLvl w:val="4"/>
    </w:pPr>
    <w:rPr>
      <w:b/>
      <w:bCs/>
      <w:i/>
      <w:iCs/>
      <w:sz w:val="26"/>
      <w:szCs w:val="26"/>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A26C5"/>
    <w:pPr>
      <w:tabs>
        <w:tab w:val="center" w:pos="4819"/>
        <w:tab w:val="right" w:pos="9071"/>
      </w:tabs>
    </w:pPr>
  </w:style>
  <w:style w:type="paragraph" w:styleId="En-tte">
    <w:name w:val="header"/>
    <w:basedOn w:val="Normal"/>
    <w:rsid w:val="009A26C5"/>
    <w:pPr>
      <w:tabs>
        <w:tab w:val="center" w:pos="4819"/>
        <w:tab w:val="right" w:pos="9071"/>
      </w:tabs>
    </w:pPr>
  </w:style>
  <w:style w:type="character" w:styleId="Appelnotedebasdep">
    <w:name w:val="footnote reference"/>
    <w:basedOn w:val="Policepardfaut"/>
    <w:semiHidden/>
    <w:rsid w:val="009A26C5"/>
    <w:rPr>
      <w:position w:val="6"/>
      <w:sz w:val="16"/>
    </w:rPr>
  </w:style>
  <w:style w:type="paragraph" w:styleId="Notedebasdepage">
    <w:name w:val="footnote text"/>
    <w:basedOn w:val="Normal"/>
    <w:semiHidden/>
    <w:rsid w:val="009A26C5"/>
    <w:rPr>
      <w:sz w:val="20"/>
    </w:rPr>
  </w:style>
  <w:style w:type="paragraph" w:customStyle="1" w:styleId="standard">
    <w:name w:val="standard"/>
    <w:basedOn w:val="Normal"/>
    <w:rsid w:val="009A26C5"/>
  </w:style>
  <w:style w:type="paragraph" w:customStyle="1" w:styleId="Description">
    <w:name w:val="Description"/>
    <w:basedOn w:val="Normal"/>
    <w:rsid w:val="009A26C5"/>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9A26C5"/>
    <w:pPr>
      <w:spacing w:before="240" w:after="240"/>
      <w:jc w:val="left"/>
    </w:pPr>
    <w:rPr>
      <w:rFonts w:ascii="Times" w:hAnsi="Times"/>
      <w:b/>
    </w:rPr>
  </w:style>
  <w:style w:type="paragraph" w:customStyle="1" w:styleId="pieddepage0">
    <w:name w:val="pied de page"/>
    <w:basedOn w:val="En-tte"/>
    <w:rsid w:val="009A26C5"/>
    <w:pPr>
      <w:spacing w:after="240"/>
      <w:jc w:val="left"/>
    </w:pPr>
    <w:rPr>
      <w:rFonts w:ascii="Times" w:hAnsi="Times"/>
    </w:rPr>
  </w:style>
  <w:style w:type="paragraph" w:styleId="Corpsdetexte">
    <w:name w:val="Body Text"/>
    <w:basedOn w:val="Normal"/>
    <w:rsid w:val="009A26C5"/>
    <w:rPr>
      <w:rFonts w:ascii="Arial" w:hAnsi="Arial"/>
      <w:b/>
      <w:sz w:val="22"/>
    </w:rPr>
  </w:style>
  <w:style w:type="character" w:styleId="Numrodepage">
    <w:name w:val="page number"/>
    <w:basedOn w:val="Policepardfaut"/>
    <w:rsid w:val="009A26C5"/>
  </w:style>
  <w:style w:type="paragraph" w:styleId="Corpsdetexte2">
    <w:name w:val="Body Text 2"/>
    <w:basedOn w:val="Normal"/>
    <w:link w:val="Corpsdetexte2Car"/>
    <w:rsid w:val="009A26C5"/>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037584"/>
    <w:pPr>
      <w:spacing w:after="120"/>
    </w:pPr>
    <w:rPr>
      <w:sz w:val="16"/>
      <w:szCs w:val="16"/>
    </w:rPr>
  </w:style>
  <w:style w:type="paragraph" w:styleId="Retraitcorpsdetexte">
    <w:name w:val="Body Text Indent"/>
    <w:basedOn w:val="Normal"/>
    <w:rsid w:val="00037584"/>
    <w:pPr>
      <w:spacing w:after="120"/>
      <w:ind w:left="283"/>
    </w:pPr>
  </w:style>
  <w:style w:type="paragraph" w:styleId="Retraitcorpsdetexte2">
    <w:name w:val="Body Text Indent 2"/>
    <w:basedOn w:val="Normal"/>
    <w:rsid w:val="00037584"/>
    <w:pPr>
      <w:spacing w:after="120" w:line="480" w:lineRule="auto"/>
      <w:ind w:left="283"/>
    </w:pPr>
  </w:style>
  <w:style w:type="paragraph" w:styleId="Normalcentr">
    <w:name w:val="Block Text"/>
    <w:basedOn w:val="Normal"/>
    <w:rsid w:val="00037584"/>
    <w:pPr>
      <w:spacing w:after="40"/>
      <w:ind w:left="300" w:right="378"/>
      <w:jc w:val="left"/>
    </w:pPr>
    <w:rPr>
      <w:rFonts w:ascii="Arial" w:hAnsi="Arial"/>
      <w:sz w:val="20"/>
    </w:rPr>
  </w:style>
  <w:style w:type="paragraph" w:styleId="Sous-titre">
    <w:name w:val="Subtitle"/>
    <w:basedOn w:val="Normal"/>
    <w:qFormat/>
    <w:rsid w:val="00037584"/>
    <w:rPr>
      <w:rFonts w:ascii="Times New Roman" w:hAnsi="Times New Roman"/>
      <w:b/>
      <w:sz w:val="22"/>
      <w:lang w:val="fr-CA"/>
    </w:rPr>
  </w:style>
  <w:style w:type="table" w:styleId="Grilledutableau">
    <w:name w:val="Table Grid"/>
    <w:basedOn w:val="TableauNormal"/>
    <w:rsid w:val="006376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
    <w:name w:val="Car Car"/>
    <w:basedOn w:val="Policepardfaut"/>
    <w:rsid w:val="008755EF"/>
    <w:rPr>
      <w:rFonts w:ascii="Arial" w:hAnsi="Arial"/>
      <w:lang w:val="fr-FR" w:eastAsia="fr-FR" w:bidi="ar-SA"/>
    </w:rPr>
  </w:style>
  <w:style w:type="character" w:customStyle="1" w:styleId="PieddepageCar">
    <w:name w:val="Pied de page Car"/>
    <w:basedOn w:val="Policepardfaut"/>
    <w:link w:val="Pieddepage"/>
    <w:uiPriority w:val="99"/>
    <w:rsid w:val="00861CAD"/>
    <w:rPr>
      <w:rFonts w:ascii="New Century Schlbk" w:hAnsi="New Century Schlbk"/>
      <w:sz w:val="24"/>
      <w:lang w:val="fr-FR" w:eastAsia="fr-FR"/>
    </w:rPr>
  </w:style>
  <w:style w:type="character" w:styleId="Lienhypertexte">
    <w:name w:val="Hyperlink"/>
    <w:basedOn w:val="Policepardfaut"/>
    <w:uiPriority w:val="99"/>
    <w:unhideWhenUsed/>
    <w:rsid w:val="000E48F8"/>
    <w:rPr>
      <w:color w:val="0000FF" w:themeColor="hyperlink"/>
      <w:u w:val="single"/>
    </w:rPr>
  </w:style>
  <w:style w:type="paragraph" w:styleId="Paragraphedeliste">
    <w:name w:val="List Paragraph"/>
    <w:basedOn w:val="Normal"/>
    <w:uiPriority w:val="34"/>
    <w:qFormat/>
    <w:rsid w:val="004B55D0"/>
    <w:pPr>
      <w:ind w:left="720"/>
      <w:contextualSpacing/>
    </w:pPr>
  </w:style>
  <w:style w:type="paragraph" w:customStyle="1" w:styleId="Default">
    <w:name w:val="Default"/>
    <w:rsid w:val="00D81B76"/>
    <w:pPr>
      <w:autoSpaceDE w:val="0"/>
      <w:autoSpaceDN w:val="0"/>
      <w:adjustRightInd w:val="0"/>
    </w:pPr>
    <w:rPr>
      <w:rFonts w:ascii="Arial" w:eastAsiaTheme="minorHAnsi" w:hAnsi="Arial" w:cs="Arial"/>
      <w:color w:val="000000"/>
      <w:sz w:val="24"/>
      <w:szCs w:val="24"/>
      <w:lang w:val="fr-FR" w:eastAsia="en-US"/>
    </w:rPr>
  </w:style>
  <w:style w:type="character" w:styleId="lev">
    <w:name w:val="Strong"/>
    <w:basedOn w:val="Policepardfaut"/>
    <w:uiPriority w:val="22"/>
    <w:qFormat/>
    <w:rsid w:val="00C472C7"/>
    <w:rPr>
      <w:b/>
      <w:bCs/>
    </w:rPr>
  </w:style>
  <w:style w:type="paragraph" w:styleId="Textebrut">
    <w:name w:val="Plain Text"/>
    <w:basedOn w:val="Normal"/>
    <w:link w:val="TextebrutCar"/>
    <w:uiPriority w:val="99"/>
    <w:unhideWhenUsed/>
    <w:rsid w:val="00D35035"/>
    <w:pPr>
      <w:jc w:val="left"/>
    </w:pPr>
    <w:rPr>
      <w:rFonts w:ascii="Consolas" w:eastAsiaTheme="minorHAnsi" w:hAnsi="Consolas"/>
      <w:sz w:val="21"/>
      <w:szCs w:val="21"/>
      <w:lang w:val="fr-CA" w:eastAsia="fr-CA"/>
    </w:rPr>
  </w:style>
  <w:style w:type="character" w:customStyle="1" w:styleId="TextebrutCar">
    <w:name w:val="Texte brut Car"/>
    <w:basedOn w:val="Policepardfaut"/>
    <w:link w:val="Textebrut"/>
    <w:uiPriority w:val="99"/>
    <w:rsid w:val="00D35035"/>
    <w:rPr>
      <w:rFonts w:ascii="Consolas" w:eastAsiaTheme="minorHAnsi" w:hAnsi="Consolas"/>
      <w:sz w:val="21"/>
      <w:szCs w:val="21"/>
    </w:rPr>
  </w:style>
  <w:style w:type="paragraph" w:styleId="Sansinterligne">
    <w:name w:val="No Spacing"/>
    <w:uiPriority w:val="1"/>
    <w:qFormat/>
    <w:rsid w:val="005B2597"/>
    <w:rPr>
      <w:rFonts w:asciiTheme="minorHAnsi" w:eastAsiaTheme="minorEastAsia" w:hAnsiTheme="minorHAnsi" w:cstheme="minorBidi"/>
      <w:sz w:val="22"/>
      <w:szCs w:val="22"/>
    </w:rPr>
  </w:style>
  <w:style w:type="character" w:customStyle="1" w:styleId="Titre2Car">
    <w:name w:val="Titre 2 Car"/>
    <w:basedOn w:val="Policepardfaut"/>
    <w:link w:val="Titre2"/>
    <w:uiPriority w:val="9"/>
    <w:rsid w:val="00E15DAE"/>
    <w:rPr>
      <w:rFonts w:ascii="Calisto MT" w:hAnsi="Calisto MT"/>
      <w:b/>
      <w:caps/>
      <w:sz w:val="14"/>
      <w:lang w:val="fr-FR" w:eastAsia="fr-FR"/>
    </w:rPr>
  </w:style>
  <w:style w:type="character" w:styleId="Marquedecommentaire">
    <w:name w:val="annotation reference"/>
    <w:basedOn w:val="Policepardfaut"/>
    <w:uiPriority w:val="99"/>
    <w:semiHidden/>
    <w:unhideWhenUsed/>
    <w:rsid w:val="0098150A"/>
    <w:rPr>
      <w:sz w:val="16"/>
      <w:szCs w:val="16"/>
    </w:rPr>
  </w:style>
  <w:style w:type="paragraph" w:styleId="Commentaire">
    <w:name w:val="annotation text"/>
    <w:basedOn w:val="Normal"/>
    <w:link w:val="CommentaireCar"/>
    <w:uiPriority w:val="99"/>
    <w:unhideWhenUsed/>
    <w:rsid w:val="0098150A"/>
    <w:rPr>
      <w:sz w:val="20"/>
    </w:rPr>
  </w:style>
  <w:style w:type="character" w:customStyle="1" w:styleId="CommentaireCar">
    <w:name w:val="Commentaire Car"/>
    <w:basedOn w:val="Policepardfaut"/>
    <w:link w:val="Commentaire"/>
    <w:uiPriority w:val="99"/>
    <w:rsid w:val="0098150A"/>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98150A"/>
    <w:rPr>
      <w:b/>
      <w:bCs/>
    </w:rPr>
  </w:style>
  <w:style w:type="character" w:customStyle="1" w:styleId="ObjetducommentaireCar">
    <w:name w:val="Objet du commentaire Car"/>
    <w:basedOn w:val="CommentaireCar"/>
    <w:link w:val="Objetducommentaire"/>
    <w:uiPriority w:val="99"/>
    <w:semiHidden/>
    <w:rsid w:val="0098150A"/>
    <w:rPr>
      <w:rFonts w:ascii="New Century Schlbk" w:hAnsi="New Century Schlbk"/>
      <w:b/>
      <w:bCs/>
      <w:lang w:val="fr-FR" w:eastAsia="fr-FR"/>
    </w:rPr>
  </w:style>
  <w:style w:type="paragraph" w:styleId="TM2">
    <w:name w:val="toc 2"/>
    <w:basedOn w:val="Normal"/>
    <w:next w:val="Normal"/>
    <w:autoRedefine/>
    <w:semiHidden/>
    <w:qFormat/>
    <w:rsid w:val="00F167A6"/>
    <w:pPr>
      <w:tabs>
        <w:tab w:val="right" w:leader="dot" w:pos="9494"/>
      </w:tabs>
      <w:ind w:left="357" w:right="567"/>
    </w:pPr>
    <w:rPr>
      <w:rFonts w:ascii="Times New Roman" w:hAnsi="Times New Roman"/>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871">
      <w:bodyDiv w:val="1"/>
      <w:marLeft w:val="0"/>
      <w:marRight w:val="0"/>
      <w:marTop w:val="0"/>
      <w:marBottom w:val="0"/>
      <w:divBdr>
        <w:top w:val="none" w:sz="0" w:space="0" w:color="auto"/>
        <w:left w:val="none" w:sz="0" w:space="0" w:color="auto"/>
        <w:bottom w:val="none" w:sz="0" w:space="0" w:color="auto"/>
        <w:right w:val="none" w:sz="0" w:space="0" w:color="auto"/>
      </w:divBdr>
    </w:div>
    <w:div w:id="80108438">
      <w:bodyDiv w:val="1"/>
      <w:marLeft w:val="0"/>
      <w:marRight w:val="0"/>
      <w:marTop w:val="0"/>
      <w:marBottom w:val="0"/>
      <w:divBdr>
        <w:top w:val="none" w:sz="0" w:space="0" w:color="auto"/>
        <w:left w:val="none" w:sz="0" w:space="0" w:color="auto"/>
        <w:bottom w:val="none" w:sz="0" w:space="0" w:color="auto"/>
        <w:right w:val="none" w:sz="0" w:space="0" w:color="auto"/>
      </w:divBdr>
    </w:div>
    <w:div w:id="81950243">
      <w:bodyDiv w:val="1"/>
      <w:marLeft w:val="0"/>
      <w:marRight w:val="0"/>
      <w:marTop w:val="0"/>
      <w:marBottom w:val="0"/>
      <w:divBdr>
        <w:top w:val="none" w:sz="0" w:space="0" w:color="auto"/>
        <w:left w:val="none" w:sz="0" w:space="0" w:color="auto"/>
        <w:bottom w:val="none" w:sz="0" w:space="0" w:color="auto"/>
        <w:right w:val="none" w:sz="0" w:space="0" w:color="auto"/>
      </w:divBdr>
    </w:div>
    <w:div w:id="325867769">
      <w:bodyDiv w:val="1"/>
      <w:marLeft w:val="0"/>
      <w:marRight w:val="0"/>
      <w:marTop w:val="0"/>
      <w:marBottom w:val="0"/>
      <w:divBdr>
        <w:top w:val="none" w:sz="0" w:space="0" w:color="auto"/>
        <w:left w:val="none" w:sz="0" w:space="0" w:color="auto"/>
        <w:bottom w:val="none" w:sz="0" w:space="0" w:color="auto"/>
        <w:right w:val="none" w:sz="0" w:space="0" w:color="auto"/>
      </w:divBdr>
    </w:div>
    <w:div w:id="850530092">
      <w:bodyDiv w:val="1"/>
      <w:marLeft w:val="0"/>
      <w:marRight w:val="0"/>
      <w:marTop w:val="0"/>
      <w:marBottom w:val="0"/>
      <w:divBdr>
        <w:top w:val="none" w:sz="0" w:space="0" w:color="auto"/>
        <w:left w:val="none" w:sz="0" w:space="0" w:color="auto"/>
        <w:bottom w:val="none" w:sz="0" w:space="0" w:color="auto"/>
        <w:right w:val="none" w:sz="0" w:space="0" w:color="auto"/>
      </w:divBdr>
    </w:div>
    <w:div w:id="1185170135">
      <w:bodyDiv w:val="1"/>
      <w:marLeft w:val="0"/>
      <w:marRight w:val="0"/>
      <w:marTop w:val="0"/>
      <w:marBottom w:val="0"/>
      <w:divBdr>
        <w:top w:val="none" w:sz="0" w:space="0" w:color="auto"/>
        <w:left w:val="none" w:sz="0" w:space="0" w:color="auto"/>
        <w:bottom w:val="none" w:sz="0" w:space="0" w:color="auto"/>
        <w:right w:val="none" w:sz="0" w:space="0" w:color="auto"/>
      </w:divBdr>
    </w:div>
    <w:div w:id="1223253851">
      <w:bodyDiv w:val="1"/>
      <w:marLeft w:val="0"/>
      <w:marRight w:val="0"/>
      <w:marTop w:val="0"/>
      <w:marBottom w:val="0"/>
      <w:divBdr>
        <w:top w:val="none" w:sz="0" w:space="0" w:color="auto"/>
        <w:left w:val="none" w:sz="0" w:space="0" w:color="auto"/>
        <w:bottom w:val="none" w:sz="0" w:space="0" w:color="auto"/>
        <w:right w:val="none" w:sz="0" w:space="0" w:color="auto"/>
      </w:divBdr>
    </w:div>
    <w:div w:id="1246068018">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22484532">
      <w:bodyDiv w:val="1"/>
      <w:marLeft w:val="0"/>
      <w:marRight w:val="0"/>
      <w:marTop w:val="0"/>
      <w:marBottom w:val="0"/>
      <w:divBdr>
        <w:top w:val="none" w:sz="0" w:space="0" w:color="auto"/>
        <w:left w:val="none" w:sz="0" w:space="0" w:color="auto"/>
        <w:bottom w:val="none" w:sz="0" w:space="0" w:color="auto"/>
        <w:right w:val="none" w:sz="0" w:space="0" w:color="auto"/>
      </w:divBdr>
    </w:div>
    <w:div w:id="1530291500">
      <w:bodyDiv w:val="1"/>
      <w:marLeft w:val="0"/>
      <w:marRight w:val="0"/>
      <w:marTop w:val="0"/>
      <w:marBottom w:val="0"/>
      <w:divBdr>
        <w:top w:val="none" w:sz="0" w:space="0" w:color="auto"/>
        <w:left w:val="none" w:sz="0" w:space="0" w:color="auto"/>
        <w:bottom w:val="none" w:sz="0" w:space="0" w:color="auto"/>
        <w:right w:val="none" w:sz="0" w:space="0" w:color="auto"/>
      </w:divBdr>
    </w:div>
    <w:div w:id="1584025658">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71192710">
      <w:bodyDiv w:val="1"/>
      <w:marLeft w:val="0"/>
      <w:marRight w:val="0"/>
      <w:marTop w:val="0"/>
      <w:marBottom w:val="0"/>
      <w:divBdr>
        <w:top w:val="none" w:sz="0" w:space="0" w:color="auto"/>
        <w:left w:val="none" w:sz="0" w:space="0" w:color="auto"/>
        <w:bottom w:val="none" w:sz="0" w:space="0" w:color="auto"/>
        <w:right w:val="none" w:sz="0" w:space="0" w:color="auto"/>
      </w:divBdr>
    </w:div>
    <w:div w:id="2007853610">
      <w:bodyDiv w:val="1"/>
      <w:marLeft w:val="0"/>
      <w:marRight w:val="0"/>
      <w:marTop w:val="0"/>
      <w:marBottom w:val="0"/>
      <w:divBdr>
        <w:top w:val="none" w:sz="0" w:space="0" w:color="auto"/>
        <w:left w:val="none" w:sz="0" w:space="0" w:color="auto"/>
        <w:bottom w:val="none" w:sz="0" w:space="0" w:color="auto"/>
        <w:right w:val="none" w:sz="0" w:space="0" w:color="auto"/>
      </w:divBdr>
    </w:div>
    <w:div w:id="2072577576">
      <w:bodyDiv w:val="1"/>
      <w:marLeft w:val="0"/>
      <w:marRight w:val="0"/>
      <w:marTop w:val="0"/>
      <w:marBottom w:val="0"/>
      <w:divBdr>
        <w:top w:val="none" w:sz="0" w:space="0" w:color="auto"/>
        <w:left w:val="none" w:sz="0" w:space="0" w:color="auto"/>
        <w:bottom w:val="none" w:sz="0" w:space="0" w:color="auto"/>
        <w:right w:val="none" w:sz="0" w:space="0" w:color="auto"/>
      </w:divBdr>
    </w:div>
    <w:div w:id="21349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egepmontpeti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eussite.cegepmontpetit.ca/cegep/mon-parcour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areussite.cegepmontpetit.ca/ceg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EAAF-431B-4A4D-8D8C-91B7F0B3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5688</Words>
  <Characters>34377</Characters>
  <Application>Microsoft Office Word</Application>
  <DocSecurity>0</DocSecurity>
  <Lines>286</Lines>
  <Paragraphs>79</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39986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Claudia Mailloux-Hébert</cp:lastModifiedBy>
  <cp:revision>3</cp:revision>
  <cp:lastPrinted>2024-06-04T18:55:00Z</cp:lastPrinted>
  <dcterms:created xsi:type="dcterms:W3CDTF">2024-06-04T18:55:00Z</dcterms:created>
  <dcterms:modified xsi:type="dcterms:W3CDTF">2024-06-04T19:09:00Z</dcterms:modified>
</cp:coreProperties>
</file>