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tabs>
          <w:tab w:pos="869" w:val="left" w:leader="none"/>
        </w:tabs>
        <w:spacing w:before="41"/>
        <w:ind w:left="191" w:right="0" w:firstLine="0"/>
        <w:jc w:val="left"/>
        <w:rPr>
          <w:b/>
          <w:sz w:val="32"/>
        </w:rPr>
      </w:pPr>
      <w:r>
        <w:rPr>
          <w:b/>
          <w:position w:val="4"/>
          <w:sz w:val="28"/>
        </w:rPr>
        <w:t>109</w:t>
        <w:tab/>
      </w:r>
      <w:r>
        <w:rPr>
          <w:b/>
          <w:sz w:val="32"/>
        </w:rPr>
        <w:t>Éducation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physique</w:t>
      </w:r>
    </w:p>
    <w:p>
      <w:pPr>
        <w:pStyle w:val="BodyText"/>
        <w:tabs>
          <w:tab w:pos="2055" w:val="left" w:leader="none"/>
        </w:tabs>
        <w:spacing w:before="64" w:after="28"/>
        <w:ind w:left="747"/>
      </w:pPr>
      <w:r>
        <w:rPr/>
        <w:t>109314EM</w:t>
        <w:tab/>
        <w:t>Musculation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731"/>
        <w:gridCol w:w="948"/>
        <w:gridCol w:w="952"/>
        <w:gridCol w:w="1048"/>
        <w:gridCol w:w="3391"/>
      </w:tblGrid>
      <w:tr>
        <w:trPr>
          <w:trHeight w:val="396" w:hRule="atLeast"/>
        </w:trPr>
        <w:tc>
          <w:tcPr>
            <w:tcW w:w="3104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1" w:val="left" w:leader="none"/>
              </w:tabs>
              <w:spacing w:before="72"/>
              <w:ind w:left="851"/>
              <w:rPr>
                <w:sz w:val="22"/>
              </w:rPr>
            </w:pPr>
            <w:r>
              <w:rPr>
                <w:sz w:val="22"/>
              </w:rPr>
              <w:t>Mercredi</w:t>
              <w:tab/>
              <w:t>2024-05-15</w:t>
            </w:r>
          </w:p>
        </w:tc>
        <w:tc>
          <w:tcPr>
            <w:tcW w:w="17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7"/>
              <w:rPr>
                <w:sz w:val="22"/>
              </w:rPr>
            </w:pPr>
            <w:r>
              <w:rPr>
                <w:sz w:val="22"/>
              </w:rPr>
              <w:t>16:30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10" w:right="256"/>
              <w:jc w:val="center"/>
              <w:rPr>
                <w:sz w:val="22"/>
              </w:rPr>
            </w:pPr>
            <w:r>
              <w:rPr>
                <w:sz w:val="22"/>
              </w:rPr>
              <w:t>C37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54" w:right="211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8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0"/>
              <w:rPr>
                <w:sz w:val="22"/>
              </w:rPr>
            </w:pPr>
            <w:r>
              <w:rPr>
                <w:sz w:val="22"/>
              </w:rPr>
              <w:t>Roy,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</w:t>
            </w:r>
          </w:p>
        </w:tc>
      </w:tr>
      <w:tr>
        <w:trPr>
          <w:trHeight w:val="279" w:hRule="atLeast"/>
        </w:trPr>
        <w:tc>
          <w:tcPr>
            <w:tcW w:w="310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spacing w:line="244" w:lineRule="exact"/>
              <w:ind w:left="187"/>
              <w:rPr>
                <w:sz w:val="22"/>
              </w:rPr>
            </w:pPr>
            <w:r>
              <w:rPr>
                <w:sz w:val="22"/>
              </w:rPr>
              <w:t>16:30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48" w:type="dxa"/>
          </w:tcPr>
          <w:p>
            <w:pPr>
              <w:pStyle w:val="TableParagraph"/>
              <w:spacing w:line="244" w:lineRule="exact"/>
              <w:ind w:left="310" w:right="256"/>
              <w:jc w:val="center"/>
              <w:rPr>
                <w:sz w:val="22"/>
              </w:rPr>
            </w:pPr>
            <w:r>
              <w:rPr>
                <w:sz w:val="22"/>
              </w:rPr>
              <w:t>C37</w:t>
            </w:r>
          </w:p>
        </w:tc>
        <w:tc>
          <w:tcPr>
            <w:tcW w:w="952" w:type="dxa"/>
          </w:tcPr>
          <w:p>
            <w:pPr>
              <w:pStyle w:val="TableParagraph"/>
              <w:spacing w:line="244" w:lineRule="exact"/>
              <w:ind w:left="254" w:right="211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8" w:type="dxa"/>
          </w:tcPr>
          <w:p>
            <w:pPr>
              <w:pStyle w:val="TableParagraph"/>
              <w:spacing w:line="244" w:lineRule="exact"/>
              <w:ind w:left="228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1" w:type="dxa"/>
          </w:tcPr>
          <w:p>
            <w:pPr>
              <w:pStyle w:val="TableParagraph"/>
              <w:spacing w:line="244" w:lineRule="exact"/>
              <w:ind w:left="360"/>
              <w:rPr>
                <w:sz w:val="22"/>
              </w:rPr>
            </w:pPr>
            <w:r>
              <w:rPr>
                <w:sz w:val="22"/>
              </w:rPr>
              <w:t>Roy,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2250" w:h="15850"/>
          <w:pgMar w:header="410" w:footer="484" w:top="1560" w:bottom="680" w:left="240" w:right="600"/>
          <w:pgNumType w:start="1"/>
        </w:sectPr>
      </w:pPr>
    </w:p>
    <w:p>
      <w:pPr>
        <w:spacing w:line="240" w:lineRule="auto" w:before="5"/>
        <w:rPr>
          <w:b/>
          <w:sz w:val="19"/>
        </w:rPr>
      </w:pPr>
    </w:p>
    <w:p>
      <w:pPr>
        <w:tabs>
          <w:tab w:pos="869" w:val="left" w:leader="none"/>
        </w:tabs>
        <w:spacing w:before="41"/>
        <w:ind w:left="191" w:right="0" w:firstLine="0"/>
        <w:jc w:val="left"/>
        <w:rPr>
          <w:b/>
          <w:sz w:val="32"/>
        </w:rPr>
      </w:pPr>
      <w:r>
        <w:rPr>
          <w:b/>
          <w:position w:val="4"/>
          <w:sz w:val="28"/>
        </w:rPr>
        <w:t>201</w:t>
        <w:tab/>
      </w:r>
      <w:r>
        <w:rPr>
          <w:b/>
          <w:sz w:val="32"/>
        </w:rPr>
        <w:t>Mathématiques</w:t>
      </w:r>
    </w:p>
    <w:p>
      <w:pPr>
        <w:pStyle w:val="BodyText"/>
        <w:tabs>
          <w:tab w:pos="2055" w:val="left" w:leader="none"/>
        </w:tabs>
        <w:spacing w:before="64" w:after="28"/>
        <w:ind w:left="747"/>
      </w:pPr>
      <w:r>
        <w:rPr/>
        <w:t>201115EM</w:t>
        <w:tab/>
        <w:t>Math</w:t>
      </w:r>
      <w:r>
        <w:rPr>
          <w:spacing w:val="-8"/>
        </w:rPr>
        <w:t> </w:t>
      </w:r>
      <w:r>
        <w:rPr/>
        <w:t>appliquées</w:t>
      </w:r>
      <w:r>
        <w:rPr>
          <w:spacing w:val="-6"/>
        </w:rPr>
        <w:t> </w:t>
      </w:r>
      <w:r>
        <w:rPr/>
        <w:t>aéronautique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325"/>
        <w:gridCol w:w="1708"/>
        <w:gridCol w:w="993"/>
        <w:gridCol w:w="926"/>
        <w:gridCol w:w="1046"/>
        <w:gridCol w:w="3389"/>
      </w:tblGrid>
      <w:tr>
        <w:trPr>
          <w:trHeight w:val="39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3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7"/>
              <w:rPr>
                <w:sz w:val="22"/>
              </w:rPr>
            </w:pPr>
            <w:r>
              <w:rPr>
                <w:sz w:val="22"/>
              </w:rPr>
              <w:t>Robidoux,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Evelyne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993" w:type="dxa"/>
          </w:tcPr>
          <w:p>
            <w:pPr>
              <w:pStyle w:val="TableParagraph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</w:tcPr>
          <w:p>
            <w:pPr>
              <w:pStyle w:val="TableParagraph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6" w:type="dxa"/>
          </w:tcPr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Robidoux,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Evelyne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</w:tcPr>
          <w:p>
            <w:pPr>
              <w:pStyle w:val="TableParagraph"/>
              <w:spacing w:before="16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6"/>
              <w:ind w:left="233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before="16"/>
              <w:ind w:left="367"/>
              <w:rPr>
                <w:sz w:val="22"/>
              </w:rPr>
            </w:pPr>
            <w:r>
              <w:rPr>
                <w:sz w:val="22"/>
              </w:rPr>
              <w:t>Dubois,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Valérie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993" w:type="dxa"/>
          </w:tcPr>
          <w:p>
            <w:pPr>
              <w:pStyle w:val="TableParagraph"/>
              <w:spacing w:line="244" w:lineRule="exact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</w:tcPr>
          <w:p>
            <w:pPr>
              <w:pStyle w:val="TableParagraph"/>
              <w:spacing w:line="244" w:lineRule="exact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6" w:type="dxa"/>
          </w:tcPr>
          <w:p>
            <w:pPr>
              <w:pStyle w:val="TableParagraph"/>
              <w:spacing w:line="244" w:lineRule="exact"/>
              <w:ind w:left="233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line="244" w:lineRule="exact"/>
              <w:ind w:left="367"/>
              <w:rPr>
                <w:sz w:val="22"/>
              </w:rPr>
            </w:pPr>
            <w:r>
              <w:rPr>
                <w:sz w:val="22"/>
              </w:rPr>
              <w:t>Dubois,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Valérie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</w:tr>
      <w:tr>
        <w:trPr>
          <w:trHeight w:val="394" w:hRule="atLeast"/>
        </w:trPr>
        <w:tc>
          <w:tcPr>
            <w:tcW w:w="11165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201914EM</w:t>
              <w:tab/>
              <w:t>Math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Pour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3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7"/>
              <w:rPr>
                <w:sz w:val="22"/>
              </w:rPr>
            </w:pPr>
            <w:r>
              <w:rPr>
                <w:sz w:val="22"/>
              </w:rPr>
              <w:t>Paré,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Jérôme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</w:tcPr>
          <w:p>
            <w:pPr>
              <w:pStyle w:val="TableParagraph"/>
              <w:spacing w:before="16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6"/>
              <w:ind w:left="233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before="16"/>
              <w:ind w:left="367"/>
              <w:rPr>
                <w:sz w:val="22"/>
              </w:rPr>
            </w:pPr>
            <w:r>
              <w:rPr>
                <w:sz w:val="22"/>
              </w:rPr>
              <w:t>Paré,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Jérôme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993" w:type="dxa"/>
          </w:tcPr>
          <w:p>
            <w:pPr>
              <w:pStyle w:val="TableParagraph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</w:tcPr>
          <w:p>
            <w:pPr>
              <w:pStyle w:val="TableParagraph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6" w:type="dxa"/>
          </w:tcPr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St-Pierre,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Alexandre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993" w:type="dxa"/>
          </w:tcPr>
          <w:p>
            <w:pPr>
              <w:pStyle w:val="TableParagraph"/>
              <w:spacing w:line="244" w:lineRule="exact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</w:tcPr>
          <w:p>
            <w:pPr>
              <w:pStyle w:val="TableParagraph"/>
              <w:spacing w:line="244" w:lineRule="exact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6" w:type="dxa"/>
          </w:tcPr>
          <w:p>
            <w:pPr>
              <w:pStyle w:val="TableParagraph"/>
              <w:spacing w:line="244" w:lineRule="exact"/>
              <w:ind w:left="233"/>
              <w:rPr>
                <w:sz w:val="22"/>
              </w:rPr>
            </w:pPr>
            <w:r>
              <w:rPr>
                <w:sz w:val="22"/>
              </w:rPr>
              <w:t>34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line="244" w:lineRule="exact"/>
              <w:ind w:left="367"/>
              <w:rPr>
                <w:sz w:val="22"/>
              </w:rPr>
            </w:pPr>
            <w:r>
              <w:rPr>
                <w:sz w:val="22"/>
              </w:rPr>
              <w:t>St-Pierre,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Alexandre</w:t>
            </w:r>
          </w:p>
        </w:tc>
      </w:tr>
      <w:tr>
        <w:trPr>
          <w:trHeight w:val="395" w:hRule="atLeast"/>
        </w:trPr>
        <w:tc>
          <w:tcPr>
            <w:tcW w:w="11165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201NYA05</w:t>
              <w:tab/>
              <w:t>Calcul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différentiel</w:t>
            </w:r>
          </w:p>
        </w:tc>
      </w:tr>
      <w:tr>
        <w:trPr>
          <w:trHeight w:val="33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6" w:lineRule="exact" w:before="71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right="248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233" w:right="206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233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367"/>
              <w:rPr>
                <w:sz w:val="22"/>
              </w:rPr>
            </w:pPr>
            <w:r>
              <w:rPr>
                <w:sz w:val="22"/>
              </w:rPr>
              <w:t>Dufour,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Natasha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7"/>
          <w:footerReference w:type="default" r:id="rId8"/>
          <w:pgSz w:w="12250" w:h="15850"/>
          <w:pgMar w:header="410" w:footer="484" w:top="1560" w:bottom="680" w:left="240" w:right="600"/>
        </w:sectPr>
      </w:pPr>
    </w:p>
    <w:p>
      <w:pPr>
        <w:spacing w:line="240" w:lineRule="auto" w:before="5"/>
        <w:rPr>
          <w:b/>
          <w:sz w:val="19"/>
        </w:rPr>
      </w:pPr>
    </w:p>
    <w:p>
      <w:pPr>
        <w:tabs>
          <w:tab w:pos="869" w:val="left" w:leader="none"/>
        </w:tabs>
        <w:spacing w:before="41"/>
        <w:ind w:left="191" w:right="0" w:firstLine="0"/>
        <w:jc w:val="left"/>
        <w:rPr>
          <w:b/>
          <w:sz w:val="32"/>
        </w:rPr>
      </w:pPr>
      <w:r>
        <w:rPr>
          <w:b/>
          <w:position w:val="4"/>
          <w:sz w:val="28"/>
        </w:rPr>
        <w:t>281</w:t>
        <w:tab/>
      </w:r>
      <w:r>
        <w:rPr>
          <w:b/>
          <w:sz w:val="32"/>
        </w:rPr>
        <w:t>Génie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aérospatial</w:t>
      </w:r>
    </w:p>
    <w:p>
      <w:pPr>
        <w:pStyle w:val="BodyText"/>
        <w:tabs>
          <w:tab w:pos="2055" w:val="left" w:leader="none"/>
        </w:tabs>
        <w:spacing w:before="64" w:after="28"/>
        <w:ind w:left="747"/>
      </w:pPr>
      <w:r>
        <w:rPr/>
        <w:t>280113EM</w:t>
        <w:tab/>
        <w:t>Définition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composants</w:t>
      </w:r>
      <w:r>
        <w:rPr>
          <w:spacing w:val="-4"/>
        </w:rPr>
        <w:t> </w:t>
      </w:r>
      <w:r>
        <w:rPr/>
        <w:t>I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325"/>
        <w:gridCol w:w="1701"/>
        <w:gridCol w:w="1008"/>
        <w:gridCol w:w="921"/>
        <w:gridCol w:w="1047"/>
        <w:gridCol w:w="3390"/>
      </w:tblGrid>
      <w:tr>
        <w:trPr>
          <w:trHeight w:val="39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2024-05-24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Duguay-Gosselin,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Audrée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spacing w:line="244" w:lineRule="exact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Duguay-Gosselin,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Audrée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280203EM</w:t>
              <w:tab/>
              <w:t>Définition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composants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13"/>
              <w:rPr>
                <w:sz w:val="22"/>
              </w:rPr>
            </w:pPr>
            <w:r>
              <w:rPr>
                <w:sz w:val="22"/>
              </w:rPr>
              <w:t>2024-05-24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81" w:right="224"/>
              <w:jc w:val="center"/>
              <w:rPr>
                <w:sz w:val="22"/>
              </w:rPr>
            </w:pPr>
            <w:r>
              <w:rPr>
                <w:sz w:val="22"/>
              </w:rPr>
              <w:t>B155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0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63"/>
              <w:rPr>
                <w:sz w:val="22"/>
              </w:rPr>
            </w:pPr>
            <w:r>
              <w:rPr>
                <w:sz w:val="22"/>
              </w:rPr>
              <w:t>Jouffreau,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Frédéric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Jouffreau,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Frédéric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Jouffreau,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Frédéric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6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1" w:type="dxa"/>
          </w:tcPr>
          <w:p>
            <w:pPr>
              <w:pStyle w:val="TableParagraph"/>
              <w:spacing w:before="16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Jouffreau,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Frédéric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A161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3050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Bernier,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Marc-André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8" w:type="dxa"/>
          </w:tcPr>
          <w:p>
            <w:pPr>
              <w:pStyle w:val="TableParagraph"/>
              <w:spacing w:line="244" w:lineRule="exact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A161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Bernier,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Marc-André</w:t>
            </w:r>
          </w:p>
        </w:tc>
      </w:tr>
      <w:tr>
        <w:trPr>
          <w:trHeight w:val="395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280414EM</w:t>
              <w:tab/>
              <w:t>Conception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mécanismes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2024-05-24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1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Jouffreau,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Frédéric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Jouffreau,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Frédéric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A161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Nault,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28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spacing w:line="244" w:lineRule="exact" w:before="16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A161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 w:before="16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 w:before="16"/>
              <w:ind w:left="230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 w:before="16"/>
              <w:ind w:left="363"/>
              <w:rPr>
                <w:sz w:val="22"/>
              </w:rPr>
            </w:pPr>
            <w:r>
              <w:rPr>
                <w:sz w:val="22"/>
              </w:rPr>
              <w:t>Nault,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393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280423EM</w:t>
              <w:tab/>
              <w:t>Contrôle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qualité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2024-05-24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16:00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Scheed,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Laurent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Scheed,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Laurent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6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spacing w:before="16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Scheed,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Laurent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Duguay-Gosselin,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Audrée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3050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Couturier,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Guillaume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6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spacing w:before="16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Couturier,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Guillaume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16:00</w:t>
            </w:r>
          </w:p>
        </w:tc>
        <w:tc>
          <w:tcPr>
            <w:tcW w:w="1008" w:type="dxa"/>
          </w:tcPr>
          <w:p>
            <w:pPr>
              <w:pStyle w:val="TableParagraph"/>
              <w:spacing w:line="244" w:lineRule="exact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3070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Couturier,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Guillaume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280463EM</w:t>
              <w:tab/>
              <w:t>Dessins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cellule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d'aéronef</w:t>
            </w:r>
          </w:p>
        </w:tc>
      </w:tr>
      <w:tr>
        <w:trPr>
          <w:trHeight w:val="33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281" w:right="225"/>
              <w:jc w:val="center"/>
              <w:rPr>
                <w:sz w:val="22"/>
              </w:rPr>
            </w:pPr>
            <w:r>
              <w:rPr>
                <w:sz w:val="22"/>
              </w:rPr>
              <w:t>A172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230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2"/>
              <w:ind w:left="363"/>
              <w:rPr>
                <w:sz w:val="22"/>
              </w:rPr>
            </w:pPr>
            <w:r>
              <w:rPr>
                <w:sz w:val="22"/>
              </w:rPr>
              <w:t>Chalifoux,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Emmanuel</w:t>
            </w:r>
          </w:p>
        </w:tc>
      </w:tr>
      <w:tr>
        <w:trPr>
          <w:trHeight w:val="395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280604EM</w:t>
              <w:tab/>
              <w:t>Proj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usiné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appareil,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outillag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Richard,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Jean-Philippe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Chenard,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Sébastien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Chenard,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Sébastien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Chenard,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Sébastien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1008" w:type="dxa"/>
          </w:tcPr>
          <w:p>
            <w:pPr>
              <w:pStyle w:val="TableParagraph"/>
              <w:spacing w:line="244" w:lineRule="exact"/>
              <w:ind w:left="281" w:right="22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ind w:left="225" w:right="209"/>
              <w:jc w:val="center"/>
              <w:rPr>
                <w:sz w:val="22"/>
              </w:rPr>
            </w:pPr>
            <w:r>
              <w:rPr>
                <w:sz w:val="22"/>
              </w:rPr>
              <w:t>3050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Richard,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Jean-Philippe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9"/>
          <w:footerReference w:type="default" r:id="rId10"/>
          <w:pgSz w:w="12250" w:h="15850"/>
          <w:pgMar w:header="410" w:footer="484" w:top="1560" w:bottom="680" w:left="240" w:right="600"/>
          <w:pgNumType w:start="3"/>
        </w:sectPr>
      </w:pPr>
    </w:p>
    <w:p>
      <w:pPr>
        <w:spacing w:line="240" w:lineRule="auto" w:before="5"/>
        <w:rPr>
          <w:b/>
          <w:sz w:val="19"/>
        </w:rPr>
      </w:pPr>
    </w:p>
    <w:p>
      <w:pPr>
        <w:tabs>
          <w:tab w:pos="869" w:val="left" w:leader="none"/>
        </w:tabs>
        <w:spacing w:before="41"/>
        <w:ind w:left="191" w:right="0" w:firstLine="0"/>
        <w:jc w:val="left"/>
        <w:rPr>
          <w:b/>
          <w:sz w:val="32"/>
        </w:rPr>
      </w:pPr>
      <w:r>
        <w:rPr>
          <w:b/>
          <w:position w:val="4"/>
          <w:sz w:val="28"/>
        </w:rPr>
        <w:t>281</w:t>
        <w:tab/>
      </w:r>
      <w:r>
        <w:rPr>
          <w:b/>
          <w:sz w:val="32"/>
        </w:rPr>
        <w:t>Génie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aérospatial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325"/>
        <w:gridCol w:w="1700"/>
        <w:gridCol w:w="1007"/>
        <w:gridCol w:w="920"/>
        <w:gridCol w:w="1046"/>
        <w:gridCol w:w="3389"/>
      </w:tblGrid>
      <w:tr>
        <w:trPr>
          <w:trHeight w:val="268" w:hRule="atLeast"/>
        </w:trPr>
        <w:tc>
          <w:tcPr>
            <w:tcW w:w="11165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line="244" w:lineRule="exact" w:before="0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280613EM</w:t>
              <w:tab/>
              <w:t>Stage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conception</w:t>
            </w:r>
          </w:p>
        </w:tc>
      </w:tr>
      <w:tr>
        <w:trPr>
          <w:trHeight w:val="39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12:00</w:t>
            </w:r>
          </w:p>
        </w:tc>
        <w:tc>
          <w:tcPr>
            <w:tcW w:w="10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A161</w:t>
            </w:r>
          </w:p>
        </w:tc>
        <w:tc>
          <w:tcPr>
            <w:tcW w:w="9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7"/>
              <w:rPr>
                <w:sz w:val="22"/>
              </w:rPr>
            </w:pPr>
            <w:r>
              <w:rPr>
                <w:sz w:val="22"/>
              </w:rPr>
              <w:t>Duguay-Gosselin,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Audrée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12:00</w:t>
            </w:r>
          </w:p>
        </w:tc>
        <w:tc>
          <w:tcPr>
            <w:tcW w:w="1007" w:type="dxa"/>
          </w:tcPr>
          <w:p>
            <w:pPr>
              <w:pStyle w:val="TableParagraph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A161</w:t>
            </w:r>
          </w:p>
        </w:tc>
        <w:tc>
          <w:tcPr>
            <w:tcW w:w="920" w:type="dxa"/>
          </w:tcPr>
          <w:p>
            <w:pPr>
              <w:pStyle w:val="TableParagraph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6" w:type="dxa"/>
          </w:tcPr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Duguay-Gosselin,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Audrée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6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0" w:type="dxa"/>
          </w:tcPr>
          <w:p>
            <w:pPr>
              <w:pStyle w:val="TableParagraph"/>
              <w:spacing w:before="16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6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before="16"/>
              <w:ind w:left="367"/>
              <w:rPr>
                <w:sz w:val="22"/>
              </w:rPr>
            </w:pPr>
            <w:r>
              <w:rPr>
                <w:sz w:val="22"/>
              </w:rPr>
              <w:t>Nault,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12:00</w:t>
            </w:r>
          </w:p>
        </w:tc>
        <w:tc>
          <w:tcPr>
            <w:tcW w:w="1007" w:type="dxa"/>
          </w:tcPr>
          <w:p>
            <w:pPr>
              <w:pStyle w:val="TableParagraph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0" w:type="dxa"/>
          </w:tcPr>
          <w:p>
            <w:pPr>
              <w:pStyle w:val="TableParagraph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6" w:type="dxa"/>
          </w:tcPr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Nault,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12:00</w:t>
            </w:r>
          </w:p>
        </w:tc>
        <w:tc>
          <w:tcPr>
            <w:tcW w:w="1007" w:type="dxa"/>
          </w:tcPr>
          <w:p>
            <w:pPr>
              <w:pStyle w:val="TableParagraph"/>
              <w:spacing w:line="244" w:lineRule="exact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0" w:type="dxa"/>
          </w:tcPr>
          <w:p>
            <w:pPr>
              <w:pStyle w:val="TableParagraph"/>
              <w:spacing w:line="244" w:lineRule="exact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3050</w:t>
            </w:r>
          </w:p>
        </w:tc>
        <w:tc>
          <w:tcPr>
            <w:tcW w:w="1046" w:type="dxa"/>
          </w:tcPr>
          <w:p>
            <w:pPr>
              <w:pStyle w:val="TableParagraph"/>
              <w:spacing w:line="244" w:lineRule="exact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line="244" w:lineRule="exact"/>
              <w:ind w:left="367"/>
              <w:rPr>
                <w:sz w:val="22"/>
              </w:rPr>
            </w:pPr>
            <w:r>
              <w:rPr>
                <w:sz w:val="22"/>
              </w:rPr>
              <w:t>Nault,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394" w:hRule="atLeast"/>
        </w:trPr>
        <w:tc>
          <w:tcPr>
            <w:tcW w:w="11165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280623EM</w:t>
              <w:tab/>
              <w:t>Gammes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fabrication</w:t>
            </w:r>
          </w:p>
        </w:tc>
      </w:tr>
      <w:tr>
        <w:trPr>
          <w:trHeight w:val="398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113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7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10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367"/>
              <w:rPr>
                <w:sz w:val="22"/>
              </w:rPr>
            </w:pPr>
            <w:r>
              <w:rPr>
                <w:sz w:val="22"/>
              </w:rPr>
              <w:t>Gonthier,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Dominique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1007" w:type="dxa"/>
          </w:tcPr>
          <w:p>
            <w:pPr>
              <w:pStyle w:val="TableParagraph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20" w:type="dxa"/>
          </w:tcPr>
          <w:p>
            <w:pPr>
              <w:pStyle w:val="TableParagraph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6" w:type="dxa"/>
          </w:tcPr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Gosselin,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1007" w:type="dxa"/>
          </w:tcPr>
          <w:p>
            <w:pPr>
              <w:pStyle w:val="TableParagraph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0" w:type="dxa"/>
          </w:tcPr>
          <w:p>
            <w:pPr>
              <w:pStyle w:val="TableParagraph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6" w:type="dxa"/>
          </w:tcPr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Gosselin,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16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0" w:type="dxa"/>
          </w:tcPr>
          <w:p>
            <w:pPr>
              <w:pStyle w:val="TableParagraph"/>
              <w:spacing w:before="16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6" w:type="dxa"/>
          </w:tcPr>
          <w:p>
            <w:pPr>
              <w:pStyle w:val="TableParagraph"/>
              <w:spacing w:before="16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before="16"/>
              <w:ind w:left="367"/>
              <w:rPr>
                <w:sz w:val="22"/>
              </w:rPr>
            </w:pPr>
            <w:r>
              <w:rPr>
                <w:sz w:val="22"/>
              </w:rPr>
              <w:t>Gosselin,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1007" w:type="dxa"/>
          </w:tcPr>
          <w:p>
            <w:pPr>
              <w:pStyle w:val="TableParagraph"/>
              <w:spacing w:line="244" w:lineRule="exact"/>
              <w:ind w:left="282" w:right="223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20" w:type="dxa"/>
          </w:tcPr>
          <w:p>
            <w:pPr>
              <w:pStyle w:val="TableParagraph"/>
              <w:spacing w:line="244" w:lineRule="exact"/>
              <w:ind w:left="227" w:right="206"/>
              <w:jc w:val="center"/>
              <w:rPr>
                <w:sz w:val="22"/>
              </w:rPr>
            </w:pPr>
            <w:r>
              <w:rPr>
                <w:sz w:val="22"/>
              </w:rPr>
              <w:t>3050</w:t>
            </w:r>
          </w:p>
        </w:tc>
        <w:tc>
          <w:tcPr>
            <w:tcW w:w="1046" w:type="dxa"/>
          </w:tcPr>
          <w:p>
            <w:pPr>
              <w:pStyle w:val="TableParagraph"/>
              <w:spacing w:line="244" w:lineRule="exact"/>
              <w:ind w:left="23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89" w:type="dxa"/>
          </w:tcPr>
          <w:p>
            <w:pPr>
              <w:pStyle w:val="TableParagraph"/>
              <w:spacing w:line="244" w:lineRule="exact"/>
              <w:ind w:left="367"/>
              <w:rPr>
                <w:sz w:val="22"/>
              </w:rPr>
            </w:pPr>
            <w:r>
              <w:rPr>
                <w:sz w:val="22"/>
              </w:rPr>
              <w:t>Gosselin,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50" w:h="15850"/>
          <w:pgMar w:header="410" w:footer="484" w:top="1560" w:bottom="680" w:left="240" w:right="600"/>
        </w:sectPr>
      </w:pPr>
    </w:p>
    <w:p>
      <w:pPr>
        <w:spacing w:line="240" w:lineRule="auto"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1" w:val="left" w:leader="none"/>
        </w:tabs>
        <w:spacing w:line="240" w:lineRule="auto" w:before="41" w:after="0"/>
        <w:ind w:left="870" w:right="0" w:hanging="680"/>
        <w:jc w:val="left"/>
        <w:rPr>
          <w:b/>
          <w:sz w:val="32"/>
        </w:rPr>
      </w:pPr>
      <w:r>
        <w:rPr>
          <w:b/>
          <w:sz w:val="32"/>
        </w:rPr>
        <w:t>Préenvol</w:t>
      </w:r>
    </w:p>
    <w:p>
      <w:pPr>
        <w:spacing w:line="240" w:lineRule="auto" w:before="3" w:after="1"/>
        <w:rPr>
          <w:b/>
          <w:sz w:val="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5"/>
        <w:gridCol w:w="1506"/>
        <w:gridCol w:w="1515"/>
        <w:gridCol w:w="1005"/>
        <w:gridCol w:w="923"/>
        <w:gridCol w:w="1047"/>
        <w:gridCol w:w="3390"/>
      </w:tblGrid>
      <w:tr>
        <w:trPr>
          <w:trHeight w:val="268" w:hRule="atLeast"/>
        </w:trPr>
        <w:tc>
          <w:tcPr>
            <w:tcW w:w="11171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line="244" w:lineRule="exact" w:before="0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280353EM</w:t>
              <w:tab/>
              <w:t>Systèmes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d'aéronefs</w:t>
            </w:r>
          </w:p>
        </w:tc>
      </w:tr>
      <w:tr>
        <w:trPr>
          <w:trHeight w:val="396" w:hRule="atLeast"/>
        </w:trPr>
        <w:tc>
          <w:tcPr>
            <w:tcW w:w="17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7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5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06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5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2"/>
              <w:rPr>
                <w:sz w:val="22"/>
              </w:rPr>
            </w:pPr>
            <w:r>
              <w:rPr>
                <w:sz w:val="22"/>
              </w:rPr>
              <w:t>Potel,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Simon</w:t>
            </w:r>
          </w:p>
        </w:tc>
      </w:tr>
      <w:tr>
        <w:trPr>
          <w:trHeight w:val="340" w:hRule="atLeast"/>
        </w:trPr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5" w:type="dxa"/>
          </w:tcPr>
          <w:p>
            <w:pPr>
              <w:pStyle w:val="TableParagraph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</w:tcPr>
          <w:p>
            <w:pPr>
              <w:pStyle w:val="TableParagraph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ind w:left="229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2"/>
              <w:rPr>
                <w:sz w:val="22"/>
              </w:rPr>
            </w:pPr>
            <w:r>
              <w:rPr>
                <w:sz w:val="22"/>
              </w:rPr>
              <w:t>Potel,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Simon</w:t>
            </w:r>
          </w:p>
        </w:tc>
      </w:tr>
      <w:tr>
        <w:trPr>
          <w:trHeight w:val="340" w:hRule="atLeast"/>
        </w:trPr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</w:tcPr>
          <w:p>
            <w:pPr>
              <w:pStyle w:val="TableParagraph"/>
              <w:spacing w:before="16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29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2"/>
              <w:rPr>
                <w:sz w:val="22"/>
              </w:rPr>
            </w:pPr>
            <w:r>
              <w:rPr>
                <w:sz w:val="22"/>
              </w:rPr>
              <w:t>Potel,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Simon</w:t>
            </w:r>
          </w:p>
        </w:tc>
      </w:tr>
      <w:tr>
        <w:trPr>
          <w:trHeight w:val="279" w:hRule="atLeast"/>
        </w:trPr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exact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</w:tcPr>
          <w:p>
            <w:pPr>
              <w:pStyle w:val="TableParagraph"/>
              <w:spacing w:line="244" w:lineRule="exact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29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2"/>
              <w:rPr>
                <w:sz w:val="22"/>
              </w:rPr>
            </w:pPr>
            <w:r>
              <w:rPr>
                <w:sz w:val="22"/>
              </w:rPr>
              <w:t>Potel,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Simon</w:t>
            </w:r>
          </w:p>
        </w:tc>
      </w:tr>
      <w:tr>
        <w:trPr>
          <w:trHeight w:val="394" w:hRule="atLeast"/>
        </w:trPr>
        <w:tc>
          <w:tcPr>
            <w:tcW w:w="11171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280424LB</w:t>
              <w:tab/>
              <w:t>Laboratoire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cours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280-424</w:t>
            </w:r>
          </w:p>
        </w:tc>
      </w:tr>
      <w:tr>
        <w:trPr>
          <w:trHeight w:val="397" w:hRule="atLeast"/>
        </w:trPr>
        <w:tc>
          <w:tcPr>
            <w:tcW w:w="17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7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5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06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5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4010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9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2"/>
              <w:rPr>
                <w:sz w:val="22"/>
              </w:rPr>
            </w:pPr>
            <w:r>
              <w:rPr>
                <w:sz w:val="22"/>
              </w:rPr>
              <w:t>Marcoux,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</w:tr>
      <w:tr>
        <w:trPr>
          <w:trHeight w:val="340" w:hRule="atLeast"/>
        </w:trPr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6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</w:tcPr>
          <w:p>
            <w:pPr>
              <w:pStyle w:val="TableParagraph"/>
              <w:spacing w:before="16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4020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29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2"/>
              <w:rPr>
                <w:sz w:val="22"/>
              </w:rPr>
            </w:pPr>
            <w:r>
              <w:rPr>
                <w:sz w:val="22"/>
              </w:rPr>
              <w:t>Marcoux,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</w:tr>
      <w:tr>
        <w:trPr>
          <w:trHeight w:val="339" w:hRule="atLeast"/>
        </w:trPr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1005" w:type="dxa"/>
          </w:tcPr>
          <w:p>
            <w:pPr>
              <w:pStyle w:val="TableParagraph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</w:tcPr>
          <w:p>
            <w:pPr>
              <w:pStyle w:val="TableParagraph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4030</w:t>
            </w:r>
          </w:p>
        </w:tc>
        <w:tc>
          <w:tcPr>
            <w:tcW w:w="1047" w:type="dxa"/>
          </w:tcPr>
          <w:p>
            <w:pPr>
              <w:pStyle w:val="TableParagraph"/>
              <w:ind w:left="229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2"/>
              <w:rPr>
                <w:sz w:val="22"/>
              </w:rPr>
            </w:pPr>
            <w:r>
              <w:rPr>
                <w:sz w:val="22"/>
              </w:rPr>
              <w:t>Marcoux,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</w:tr>
      <w:tr>
        <w:trPr>
          <w:trHeight w:val="279" w:hRule="atLeast"/>
        </w:trPr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1005" w:type="dxa"/>
          </w:tcPr>
          <w:p>
            <w:pPr>
              <w:pStyle w:val="TableParagraph"/>
              <w:spacing w:line="244" w:lineRule="exact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</w:tcPr>
          <w:p>
            <w:pPr>
              <w:pStyle w:val="TableParagraph"/>
              <w:spacing w:line="244" w:lineRule="exact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29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2"/>
              <w:rPr>
                <w:sz w:val="22"/>
              </w:rPr>
            </w:pPr>
            <w:r>
              <w:rPr>
                <w:sz w:val="22"/>
              </w:rPr>
              <w:t>Marcoux,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</w:tr>
      <w:tr>
        <w:trPr>
          <w:trHeight w:val="395" w:hRule="atLeast"/>
        </w:trPr>
        <w:tc>
          <w:tcPr>
            <w:tcW w:w="11171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280424TH</w:t>
              <w:tab/>
              <w:t>Théorie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cours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Hélicoptère</w:t>
            </w:r>
          </w:p>
        </w:tc>
      </w:tr>
      <w:tr>
        <w:trPr>
          <w:trHeight w:val="397" w:hRule="atLeast"/>
        </w:trPr>
        <w:tc>
          <w:tcPr>
            <w:tcW w:w="17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7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5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06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5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10:00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3510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29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2"/>
              <w:rPr>
                <w:sz w:val="22"/>
              </w:rPr>
            </w:pPr>
            <w:r>
              <w:rPr>
                <w:sz w:val="22"/>
              </w:rPr>
              <w:t>Marcoux,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</w:tr>
      <w:tr>
        <w:trPr>
          <w:trHeight w:val="342" w:hRule="atLeast"/>
        </w:trPr>
        <w:tc>
          <w:tcPr>
            <w:tcW w:w="178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10:00</w:t>
            </w:r>
          </w:p>
        </w:tc>
        <w:tc>
          <w:tcPr>
            <w:tcW w:w="1005" w:type="dxa"/>
          </w:tcPr>
          <w:p>
            <w:pPr>
              <w:pStyle w:val="TableParagraph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</w:tcPr>
          <w:p>
            <w:pPr>
              <w:pStyle w:val="TableParagraph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3520</w:t>
            </w:r>
          </w:p>
        </w:tc>
        <w:tc>
          <w:tcPr>
            <w:tcW w:w="1047" w:type="dxa"/>
          </w:tcPr>
          <w:p>
            <w:pPr>
              <w:pStyle w:val="TableParagraph"/>
              <w:ind w:left="229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2"/>
              <w:rPr>
                <w:sz w:val="22"/>
              </w:rPr>
            </w:pPr>
            <w:r>
              <w:rPr>
                <w:sz w:val="22"/>
              </w:rPr>
              <w:t>Marcoux,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José</w:t>
            </w:r>
          </w:p>
        </w:tc>
      </w:tr>
      <w:tr>
        <w:trPr>
          <w:trHeight w:val="331" w:hRule="atLeast"/>
        </w:trPr>
        <w:tc>
          <w:tcPr>
            <w:tcW w:w="1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2804C5LB</w:t>
            </w:r>
          </w:p>
        </w:tc>
        <w:tc>
          <w:tcPr>
            <w:tcW w:w="15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150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Labo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2804C5</w:t>
            </w:r>
          </w:p>
        </w:tc>
        <w:tc>
          <w:tcPr>
            <w:tcW w:w="15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7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Mercredi</w:t>
            </w:r>
          </w:p>
        </w:tc>
        <w:tc>
          <w:tcPr>
            <w:tcW w:w="15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06"/>
              <w:rPr>
                <w:sz w:val="22"/>
              </w:rPr>
            </w:pPr>
            <w:r>
              <w:rPr>
                <w:sz w:val="22"/>
              </w:rPr>
              <w:t>2024-05-15</w:t>
            </w:r>
          </w:p>
        </w:tc>
        <w:tc>
          <w:tcPr>
            <w:tcW w:w="15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rPr>
                <w:sz w:val="22"/>
              </w:rPr>
            </w:pPr>
            <w:r>
              <w:rPr>
                <w:sz w:val="22"/>
              </w:rPr>
              <w:t>08:30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10:30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83" w:right="224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4010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29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62"/>
              <w:rPr>
                <w:sz w:val="22"/>
              </w:rPr>
            </w:pPr>
            <w:r>
              <w:rPr>
                <w:sz w:val="22"/>
              </w:rPr>
              <w:t>Clavet,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Isabelle</w:t>
            </w:r>
          </w:p>
        </w:tc>
      </w:tr>
      <w:tr>
        <w:trPr>
          <w:trHeight w:val="331" w:hRule="atLeast"/>
        </w:trPr>
        <w:tc>
          <w:tcPr>
            <w:tcW w:w="17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280664EM</w:t>
            </w:r>
          </w:p>
        </w:tc>
        <w:tc>
          <w:tcPr>
            <w:tcW w:w="15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Entretien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15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systèmes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4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7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right="117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5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106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5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12:00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283" w:right="227"/>
              <w:jc w:val="center"/>
              <w:rPr>
                <w:sz w:val="22"/>
              </w:rPr>
            </w:pPr>
            <w:r>
              <w:rPr>
                <w:sz w:val="22"/>
              </w:rPr>
              <w:t>B156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226" w:right="210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229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362"/>
              <w:rPr>
                <w:sz w:val="22"/>
              </w:rPr>
            </w:pPr>
            <w:r>
              <w:rPr>
                <w:sz w:val="22"/>
              </w:rPr>
              <w:t>Clavet,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Isabelle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50" w:h="15850"/>
          <w:pgMar w:header="410" w:footer="484" w:top="1560" w:bottom="680" w:left="240" w:right="600"/>
        </w:sectPr>
      </w:pPr>
    </w:p>
    <w:p>
      <w:pPr>
        <w:spacing w:line="240" w:lineRule="auto"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1" w:val="left" w:leader="none"/>
        </w:tabs>
        <w:spacing w:line="240" w:lineRule="auto" w:before="41" w:after="0"/>
        <w:ind w:left="870" w:right="0" w:hanging="680"/>
        <w:jc w:val="left"/>
        <w:rPr>
          <w:b/>
          <w:sz w:val="32"/>
        </w:rPr>
      </w:pPr>
      <w:r>
        <w:rPr>
          <w:b/>
          <w:sz w:val="32"/>
        </w:rPr>
        <w:t>Avionique</w:t>
      </w:r>
    </w:p>
    <w:p>
      <w:pPr>
        <w:pStyle w:val="BodyText"/>
        <w:tabs>
          <w:tab w:pos="2055" w:val="left" w:leader="none"/>
        </w:tabs>
        <w:spacing w:before="64" w:after="28"/>
        <w:ind w:left="805"/>
      </w:pPr>
      <w:r>
        <w:rPr/>
        <w:t>280215TH</w:t>
        <w:tab/>
        <w:t>Théorie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cours</w:t>
      </w:r>
      <w:r>
        <w:rPr>
          <w:spacing w:val="-6"/>
        </w:rPr>
        <w:t> </w:t>
      </w:r>
      <w:r>
        <w:rPr/>
        <w:t>280-215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325"/>
        <w:gridCol w:w="1709"/>
        <w:gridCol w:w="994"/>
        <w:gridCol w:w="927"/>
        <w:gridCol w:w="1047"/>
        <w:gridCol w:w="3390"/>
      </w:tblGrid>
      <w:tr>
        <w:trPr>
          <w:trHeight w:val="39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3510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Gagnon,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Marie-Hélène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3520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Gagnon,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Marie-Hélène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280404TH</w:t>
              <w:tab/>
              <w:t>Théorie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cours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280-404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13"/>
              <w:rPr>
                <w:sz w:val="22"/>
              </w:rPr>
            </w:pPr>
            <w:r>
              <w:rPr>
                <w:sz w:val="22"/>
              </w:rPr>
              <w:t>2024-05-24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3510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0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63"/>
              <w:rPr>
                <w:sz w:val="22"/>
              </w:rPr>
            </w:pPr>
            <w:r>
              <w:rPr>
                <w:sz w:val="22"/>
              </w:rPr>
              <w:t>Leduc,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B.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3520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Leduc,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B.</w:t>
            </w:r>
          </w:p>
        </w:tc>
      </w:tr>
      <w:tr>
        <w:trPr>
          <w:trHeight w:val="393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2804A4TH</w:t>
              <w:tab/>
              <w:t>Th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Alternate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Avioni</w:t>
            </w:r>
          </w:p>
        </w:tc>
      </w:tr>
      <w:tr>
        <w:trPr>
          <w:trHeight w:val="33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113"/>
              <w:rPr>
                <w:sz w:val="22"/>
              </w:rPr>
            </w:pPr>
            <w:r>
              <w:rPr>
                <w:sz w:val="22"/>
              </w:rPr>
              <w:t>2024-05-24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3510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230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4" w:lineRule="exact" w:before="73"/>
              <w:ind w:left="363"/>
              <w:rPr>
                <w:sz w:val="22"/>
              </w:rPr>
            </w:pPr>
            <w:r>
              <w:rPr>
                <w:sz w:val="22"/>
              </w:rPr>
              <w:t>Séguin-Brodeur,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Judith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280533EM</w:t>
              <w:tab/>
              <w:t>Maintenance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avionique</w:t>
            </w:r>
          </w:p>
        </w:tc>
      </w:tr>
      <w:tr>
        <w:trPr>
          <w:trHeight w:val="398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63"/>
              <w:rPr>
                <w:sz w:val="22"/>
              </w:rPr>
            </w:pPr>
            <w:r>
              <w:rPr>
                <w:sz w:val="22"/>
              </w:rPr>
              <w:t>Desruisseaux,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Fredette,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Dominic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Parenteau,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Martin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6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before="16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Lavallée,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Éric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3050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Lavallée,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Éric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Richer,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Jean-François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6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before="16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3070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Gagnon,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Marie-Hélène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3080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Savard,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Jean-François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280606EM</w:t>
              <w:tab/>
              <w:t>Dépannage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soutien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14:00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4" w:right="230"/>
              <w:jc w:val="center"/>
              <w:rPr>
                <w:sz w:val="22"/>
              </w:rPr>
            </w:pPr>
            <w:r>
              <w:rPr>
                <w:sz w:val="22"/>
              </w:rPr>
              <w:t>D60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Desruisseaux,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280" w:hRule="atLeast"/>
        </w:trPr>
        <w:tc>
          <w:tcPr>
            <w:tcW w:w="1778" w:type="dxa"/>
          </w:tcPr>
          <w:p>
            <w:pPr>
              <w:pStyle w:val="TableParagraph"/>
              <w:spacing w:line="244" w:lineRule="exact" w:before="16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25" w:type="dxa"/>
          </w:tcPr>
          <w:p>
            <w:pPr>
              <w:pStyle w:val="TableParagraph"/>
              <w:spacing w:line="244" w:lineRule="exact" w:before="16"/>
              <w:ind w:left="113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709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17:30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 w:before="16"/>
              <w:ind w:left="284" w:right="230"/>
              <w:jc w:val="center"/>
              <w:rPr>
                <w:sz w:val="22"/>
              </w:rPr>
            </w:pPr>
            <w:r>
              <w:rPr>
                <w:sz w:val="22"/>
              </w:rPr>
              <w:t>D60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 w:before="16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 w:before="16"/>
              <w:ind w:left="23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 w:before="16"/>
              <w:ind w:left="363"/>
              <w:rPr>
                <w:sz w:val="22"/>
              </w:rPr>
            </w:pPr>
            <w:r>
              <w:rPr>
                <w:sz w:val="22"/>
              </w:rPr>
              <w:t>Desruisseaux,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Benoit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2806A3EM</w:t>
              <w:tab/>
              <w:t>Avionics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maintenance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63"/>
              <w:rPr>
                <w:sz w:val="22"/>
              </w:rPr>
            </w:pPr>
            <w:r>
              <w:rPr>
                <w:sz w:val="22"/>
              </w:rPr>
              <w:t>Lavallée,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Éric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Lavallée,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Éric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50" w:h="15850"/>
          <w:pgMar w:header="410" w:footer="484" w:top="1560" w:bottom="680" w:left="240" w:right="600"/>
        </w:sectPr>
      </w:pPr>
    </w:p>
    <w:p>
      <w:pPr>
        <w:spacing w:line="240" w:lineRule="auto"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1" w:val="left" w:leader="none"/>
        </w:tabs>
        <w:spacing w:line="240" w:lineRule="auto" w:before="41" w:after="0"/>
        <w:ind w:left="870" w:right="0" w:hanging="680"/>
        <w:jc w:val="left"/>
        <w:rPr>
          <w:b/>
          <w:sz w:val="32"/>
        </w:rPr>
      </w:pPr>
      <w:r>
        <w:rPr>
          <w:b/>
          <w:sz w:val="32"/>
        </w:rPr>
        <w:t>Propulseur</w:t>
      </w:r>
    </w:p>
    <w:p>
      <w:pPr>
        <w:pStyle w:val="BodyText"/>
        <w:tabs>
          <w:tab w:pos="2055" w:val="left" w:leader="none"/>
        </w:tabs>
        <w:spacing w:before="64" w:after="28"/>
        <w:ind w:left="839"/>
      </w:pPr>
      <w:r>
        <w:rPr/>
        <w:t>280225LB</w:t>
        <w:tab/>
        <w:t>Laboratoire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cours</w:t>
      </w:r>
      <w:r>
        <w:rPr>
          <w:spacing w:val="-5"/>
        </w:rPr>
        <w:t> </w:t>
      </w:r>
      <w:r>
        <w:rPr/>
        <w:t>280-225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1325"/>
        <w:gridCol w:w="1709"/>
        <w:gridCol w:w="994"/>
        <w:gridCol w:w="927"/>
        <w:gridCol w:w="1047"/>
        <w:gridCol w:w="3390"/>
      </w:tblGrid>
      <w:tr>
        <w:trPr>
          <w:trHeight w:val="39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16:30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Ladouceur,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Patrick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16:30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4020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Ladouceur,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Patrick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16:30</w:t>
            </w:r>
          </w:p>
        </w:tc>
        <w:tc>
          <w:tcPr>
            <w:tcW w:w="994" w:type="dxa"/>
          </w:tcPr>
          <w:p>
            <w:pPr>
              <w:pStyle w:val="TableParagraph"/>
              <w:spacing w:before="16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before="16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Lalonde,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16:30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4070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Lalonde,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16:30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4080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Lalonde,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Marc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280225TH</w:t>
              <w:tab/>
              <w:t>Théorie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Matières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organiques</w:t>
            </w:r>
          </w:p>
        </w:tc>
      </w:tr>
      <w:tr>
        <w:trPr>
          <w:trHeight w:val="398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Jeudi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113"/>
              <w:rPr>
                <w:sz w:val="22"/>
              </w:rPr>
            </w:pPr>
            <w:r>
              <w:rPr>
                <w:sz w:val="22"/>
              </w:rPr>
              <w:t>2024-05-16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3510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230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4"/>
              <w:ind w:left="363"/>
              <w:rPr>
                <w:sz w:val="22"/>
              </w:rPr>
            </w:pPr>
            <w:r>
              <w:rPr>
                <w:sz w:val="22"/>
              </w:rPr>
              <w:t>Lalonde,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13:30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3520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Lalonde,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Marc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280243EM</w:t>
              <w:tab/>
              <w:t>Thermodynamique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introductive</w:t>
            </w:r>
          </w:p>
        </w:tc>
      </w:tr>
      <w:tr>
        <w:trPr>
          <w:trHeight w:val="396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230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63"/>
              <w:rPr>
                <w:sz w:val="22"/>
              </w:rPr>
            </w:pPr>
            <w:r>
              <w:rPr>
                <w:sz w:val="22"/>
              </w:rPr>
              <w:t>Rodrigue,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Mathieu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6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before="16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Rodrigue,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Mathieu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3030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Rodrigue,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Mathieu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3040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Rodrigue,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Mathieu</w:t>
            </w:r>
          </w:p>
        </w:tc>
      </w:tr>
      <w:tr>
        <w:trPr>
          <w:trHeight w:val="34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before="16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6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before="16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  <w:tc>
          <w:tcPr>
            <w:tcW w:w="1047" w:type="dxa"/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Ladouceur,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Patrick</w:t>
            </w:r>
          </w:p>
        </w:tc>
      </w:tr>
      <w:tr>
        <w:trPr>
          <w:trHeight w:val="33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  <w:tc>
          <w:tcPr>
            <w:tcW w:w="994" w:type="dxa"/>
          </w:tcPr>
          <w:p>
            <w:pPr>
              <w:pStyle w:val="TableParagraph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3070</w:t>
            </w:r>
          </w:p>
        </w:tc>
        <w:tc>
          <w:tcPr>
            <w:tcW w:w="1047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Ladouceur,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Patrick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17:00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3090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Rodrigue,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Mathieu</w:t>
            </w:r>
          </w:p>
        </w:tc>
      </w:tr>
      <w:tr>
        <w:trPr>
          <w:trHeight w:val="394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7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2802A5LB</w:t>
              <w:tab/>
              <w:t>Laboratory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cours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2802A5</w:t>
            </w:r>
          </w:p>
        </w:tc>
      </w:tr>
      <w:tr>
        <w:trPr>
          <w:trHeight w:val="397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Mardi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13"/>
              <w:rPr>
                <w:sz w:val="22"/>
              </w:rPr>
            </w:pPr>
            <w:r>
              <w:rPr>
                <w:sz w:val="22"/>
              </w:rPr>
              <w:t>2024-05-21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16:30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4010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0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63"/>
              <w:rPr>
                <w:sz w:val="22"/>
              </w:rPr>
            </w:pPr>
            <w:r>
              <w:rPr>
                <w:sz w:val="22"/>
              </w:rPr>
              <w:t>Ladouceur,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Patrick</w:t>
            </w:r>
          </w:p>
        </w:tc>
      </w:tr>
      <w:tr>
        <w:trPr>
          <w:trHeight w:val="279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/>
              <w:ind w:left="188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16:30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/>
              <w:ind w:left="288" w:right="230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4020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/>
              <w:ind w:left="230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/>
              <w:ind w:left="363"/>
              <w:rPr>
                <w:sz w:val="22"/>
              </w:rPr>
            </w:pPr>
            <w:r>
              <w:rPr>
                <w:sz w:val="22"/>
              </w:rPr>
              <w:t>Ladouceur,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Patrick</w:t>
            </w:r>
          </w:p>
        </w:tc>
      </w:tr>
      <w:tr>
        <w:trPr>
          <w:trHeight w:val="393" w:hRule="atLeast"/>
        </w:trPr>
        <w:tc>
          <w:tcPr>
            <w:tcW w:w="11170" w:type="dxa"/>
            <w:gridSpan w:val="7"/>
          </w:tcPr>
          <w:p>
            <w:pPr>
              <w:pStyle w:val="TableParagraph"/>
              <w:tabs>
                <w:tab w:pos="1935" w:val="left" w:leader="none"/>
              </w:tabs>
              <w:spacing w:before="76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280365LB</w:t>
              <w:tab/>
              <w:t>Labo.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Fonct.turbomachines</w:t>
            </w:r>
          </w:p>
        </w:tc>
      </w:tr>
      <w:tr>
        <w:trPr>
          <w:trHeight w:val="398" w:hRule="atLeast"/>
        </w:trPr>
        <w:tc>
          <w:tcPr>
            <w:tcW w:w="17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13"/>
              <w:rPr>
                <w:sz w:val="22"/>
              </w:rPr>
            </w:pPr>
            <w:r>
              <w:rPr>
                <w:sz w:val="22"/>
              </w:rPr>
              <w:t>2024-05-24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09:30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84" w:right="230"/>
              <w:jc w:val="center"/>
              <w:rPr>
                <w:sz w:val="22"/>
              </w:rPr>
            </w:pPr>
            <w:r>
              <w:rPr>
                <w:sz w:val="22"/>
              </w:rPr>
              <w:t>C37</w:t>
            </w:r>
          </w:p>
        </w:tc>
        <w:tc>
          <w:tcPr>
            <w:tcW w:w="9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4020</w:t>
            </w:r>
          </w:p>
        </w:tc>
        <w:tc>
          <w:tcPr>
            <w:tcW w:w="104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30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63"/>
              <w:rPr>
                <w:sz w:val="22"/>
              </w:rPr>
            </w:pPr>
            <w:r>
              <w:rPr>
                <w:sz w:val="22"/>
              </w:rPr>
              <w:t>Lalonde,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</w:t>
            </w:r>
          </w:p>
        </w:tc>
      </w:tr>
      <w:tr>
        <w:trPr>
          <w:trHeight w:val="280" w:hRule="atLeast"/>
        </w:trPr>
        <w:tc>
          <w:tcPr>
            <w:tcW w:w="17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09:30</w:t>
            </w:r>
          </w:p>
        </w:tc>
        <w:tc>
          <w:tcPr>
            <w:tcW w:w="994" w:type="dxa"/>
          </w:tcPr>
          <w:p>
            <w:pPr>
              <w:pStyle w:val="TableParagraph"/>
              <w:spacing w:line="244" w:lineRule="exact" w:before="16"/>
              <w:ind w:left="284" w:right="230"/>
              <w:jc w:val="center"/>
              <w:rPr>
                <w:sz w:val="22"/>
              </w:rPr>
            </w:pPr>
            <w:r>
              <w:rPr>
                <w:sz w:val="22"/>
              </w:rPr>
              <w:t>C37</w:t>
            </w:r>
          </w:p>
        </w:tc>
        <w:tc>
          <w:tcPr>
            <w:tcW w:w="927" w:type="dxa"/>
          </w:tcPr>
          <w:p>
            <w:pPr>
              <w:pStyle w:val="TableParagraph"/>
              <w:spacing w:line="244" w:lineRule="exact" w:before="16"/>
              <w:ind w:left="231" w:right="209"/>
              <w:jc w:val="center"/>
              <w:rPr>
                <w:sz w:val="22"/>
              </w:rPr>
            </w:pPr>
            <w:r>
              <w:rPr>
                <w:sz w:val="22"/>
              </w:rPr>
              <w:t>4030</w:t>
            </w:r>
          </w:p>
        </w:tc>
        <w:tc>
          <w:tcPr>
            <w:tcW w:w="1047" w:type="dxa"/>
          </w:tcPr>
          <w:p>
            <w:pPr>
              <w:pStyle w:val="TableParagraph"/>
              <w:spacing w:line="244" w:lineRule="exact" w:before="16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0" w:type="dxa"/>
          </w:tcPr>
          <w:p>
            <w:pPr>
              <w:pStyle w:val="TableParagraph"/>
              <w:spacing w:line="244" w:lineRule="exact" w:before="16"/>
              <w:ind w:left="363"/>
              <w:rPr>
                <w:sz w:val="22"/>
              </w:rPr>
            </w:pPr>
            <w:r>
              <w:rPr>
                <w:sz w:val="22"/>
              </w:rPr>
              <w:t>Lalonde,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Marc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50" w:h="15850"/>
          <w:pgMar w:header="410" w:footer="484" w:top="1560" w:bottom="680" w:left="240" w:right="600"/>
        </w:sectPr>
      </w:pPr>
    </w:p>
    <w:p>
      <w:pPr>
        <w:spacing w:line="240" w:lineRule="auto" w:before="5"/>
        <w:rPr>
          <w:b/>
          <w:sz w:val="19"/>
        </w:rPr>
      </w:pPr>
    </w:p>
    <w:p>
      <w:pPr>
        <w:tabs>
          <w:tab w:pos="869" w:val="left" w:leader="none"/>
        </w:tabs>
        <w:spacing w:before="41"/>
        <w:ind w:left="191" w:right="0" w:firstLine="0"/>
        <w:jc w:val="left"/>
        <w:rPr>
          <w:b/>
          <w:sz w:val="32"/>
        </w:rPr>
      </w:pPr>
      <w:r>
        <w:rPr>
          <w:b/>
          <w:position w:val="4"/>
          <w:sz w:val="28"/>
        </w:rPr>
        <w:t>601</w:t>
        <w:tab/>
      </w:r>
      <w:r>
        <w:rPr>
          <w:b/>
          <w:sz w:val="32"/>
        </w:rPr>
        <w:t>Français</w:t>
      </w:r>
    </w:p>
    <w:p>
      <w:pPr>
        <w:pStyle w:val="BodyText"/>
        <w:tabs>
          <w:tab w:pos="2055" w:val="left" w:leader="none"/>
        </w:tabs>
        <w:spacing w:before="64"/>
        <w:ind w:left="747"/>
      </w:pPr>
      <w:r>
        <w:rPr/>
        <w:pict>
          <v:rect style="position:absolute;margin-left:17.962pt;margin-top:19.165754pt;width:558.550pt;height:.10002pt;mso-position-horizontal-relative:page;mso-position-vertical-relative:paragraph;z-index:15728640" id="docshape10" filled="true" fillcolor="#000000" stroked="false">
            <v:fill type="solid"/>
            <w10:wrap type="none"/>
          </v:rect>
        </w:pict>
      </w:r>
      <w:r>
        <w:rPr/>
        <w:t>601013EM</w:t>
        <w:tab/>
        <w:t>Renforcement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Français</w:t>
      </w:r>
    </w:p>
    <w:p>
      <w:pPr>
        <w:spacing w:after="0"/>
        <w:sectPr>
          <w:pgSz w:w="12250" w:h="15850"/>
          <w:pgMar w:header="410" w:footer="484" w:top="1560" w:bottom="680" w:left="240" w:right="600"/>
        </w:sectPr>
      </w:pPr>
    </w:p>
    <w:p>
      <w:pPr>
        <w:spacing w:before="102"/>
        <w:ind w:left="970" w:right="0" w:firstLine="0"/>
        <w:jc w:val="left"/>
        <w:rPr>
          <w:sz w:val="22"/>
        </w:rPr>
      </w:pPr>
      <w:r>
        <w:rPr>
          <w:spacing w:val="-1"/>
          <w:sz w:val="22"/>
        </w:rPr>
        <w:t>Mercredi</w:t>
      </w:r>
    </w:p>
    <w:p>
      <w:pPr>
        <w:spacing w:before="102"/>
        <w:ind w:left="184" w:right="0" w:firstLine="0"/>
        <w:jc w:val="left"/>
        <w:rPr>
          <w:sz w:val="22"/>
        </w:rPr>
      </w:pPr>
      <w:r>
        <w:rPr/>
        <w:br w:type="column"/>
      </w:r>
      <w:r>
        <w:rPr>
          <w:spacing w:val="-1"/>
          <w:sz w:val="22"/>
        </w:rPr>
        <w:t>2024-05-15</w:t>
      </w:r>
    </w:p>
    <w:p>
      <w:pPr>
        <w:tabs>
          <w:tab w:pos="2166" w:val="left" w:leader="none"/>
        </w:tabs>
        <w:spacing w:before="102"/>
        <w:ind w:left="33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08:30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13:00</w:t>
        <w:tab/>
      </w:r>
      <w:r>
        <w:rPr>
          <w:spacing w:val="-3"/>
          <w:sz w:val="22"/>
        </w:rPr>
        <w:t>GYM</w:t>
      </w:r>
    </w:p>
    <w:p>
      <w:pPr>
        <w:spacing w:before="102"/>
        <w:ind w:left="46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3010</w:t>
      </w:r>
    </w:p>
    <w:p>
      <w:pPr>
        <w:spacing w:before="102"/>
        <w:ind w:left="419" w:right="0" w:firstLine="0"/>
        <w:jc w:val="left"/>
        <w:rPr>
          <w:sz w:val="22"/>
        </w:rPr>
      </w:pPr>
      <w:r>
        <w:rPr/>
        <w:br w:type="column"/>
      </w:r>
      <w:r>
        <w:rPr>
          <w:spacing w:val="-3"/>
          <w:sz w:val="22"/>
        </w:rPr>
        <w:t>17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ét</w:t>
      </w:r>
    </w:p>
    <w:p>
      <w:pPr>
        <w:spacing w:before="102"/>
        <w:ind w:left="68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Côté,</w:t>
      </w:r>
      <w:r>
        <w:rPr>
          <w:spacing w:val="-12"/>
          <w:sz w:val="22"/>
        </w:rPr>
        <w:t> </w:t>
      </w:r>
      <w:r>
        <w:rPr>
          <w:sz w:val="22"/>
        </w:rPr>
        <w:t>Julie</w:t>
      </w:r>
    </w:p>
    <w:p>
      <w:pPr>
        <w:spacing w:after="0"/>
        <w:jc w:val="left"/>
        <w:rPr>
          <w:sz w:val="22"/>
        </w:rPr>
        <w:sectPr>
          <w:type w:val="continuous"/>
          <w:pgSz w:w="12250" w:h="15850"/>
          <w:pgMar w:header="410" w:footer="484" w:top="1560" w:bottom="680" w:left="240" w:right="600"/>
          <w:cols w:num="6" w:equalWidth="0">
            <w:col w:w="1786" w:space="40"/>
            <w:col w:w="1210" w:space="39"/>
            <w:col w:w="2599" w:space="39"/>
            <w:col w:w="910" w:space="40"/>
            <w:col w:w="875" w:space="39"/>
            <w:col w:w="3833"/>
          </w:cols>
        </w:sectPr>
      </w:pPr>
    </w:p>
    <w:p>
      <w:pPr>
        <w:pStyle w:val="BodyText"/>
        <w:tabs>
          <w:tab w:pos="2055" w:val="left" w:leader="none"/>
        </w:tabs>
        <w:spacing w:before="73" w:after="27"/>
        <w:ind w:left="702"/>
      </w:pPr>
      <w:r>
        <w:rPr/>
        <w:t>601101MQ</w:t>
        <w:tab/>
        <w:t>Écriture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littérature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1325"/>
        <w:gridCol w:w="1709"/>
        <w:gridCol w:w="995"/>
        <w:gridCol w:w="928"/>
        <w:gridCol w:w="1048"/>
        <w:gridCol w:w="3391"/>
      </w:tblGrid>
      <w:tr>
        <w:trPr>
          <w:trHeight w:val="397" w:hRule="atLeast"/>
        </w:trPr>
        <w:tc>
          <w:tcPr>
            <w:tcW w:w="17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851"/>
              <w:rPr>
                <w:sz w:val="22"/>
              </w:rPr>
            </w:pPr>
            <w:r>
              <w:rPr>
                <w:sz w:val="22"/>
              </w:rPr>
              <w:t>Mercredi</w:t>
            </w:r>
          </w:p>
        </w:tc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12"/>
              <w:rPr>
                <w:sz w:val="22"/>
              </w:rPr>
            </w:pPr>
            <w:r>
              <w:rPr>
                <w:sz w:val="22"/>
              </w:rPr>
              <w:t>2024-05-15</w:t>
            </w:r>
          </w:p>
        </w:tc>
        <w:tc>
          <w:tcPr>
            <w:tcW w:w="17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187"/>
              <w:rPr>
                <w:sz w:val="22"/>
              </w:rPr>
            </w:pPr>
            <w:r>
              <w:rPr>
                <w:sz w:val="22"/>
              </w:rPr>
              <w:t>08:30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10:30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right="252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29" w:right="212"/>
              <w:jc w:val="center"/>
              <w:rPr>
                <w:sz w:val="22"/>
              </w:rPr>
            </w:pPr>
            <w:r>
              <w:rPr>
                <w:sz w:val="22"/>
              </w:rPr>
              <w:t>3010</w:t>
            </w:r>
          </w:p>
        </w:tc>
        <w:tc>
          <w:tcPr>
            <w:tcW w:w="10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227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359"/>
              <w:rPr>
                <w:sz w:val="22"/>
              </w:rPr>
            </w:pPr>
            <w:r>
              <w:rPr>
                <w:sz w:val="22"/>
              </w:rPr>
              <w:t>Côté,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</w:tr>
      <w:tr>
        <w:trPr>
          <w:trHeight w:val="280" w:hRule="atLeast"/>
        </w:trPr>
        <w:tc>
          <w:tcPr>
            <w:tcW w:w="17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4" w:lineRule="exact" w:before="16"/>
              <w:ind w:left="187"/>
              <w:rPr>
                <w:sz w:val="22"/>
              </w:rPr>
            </w:pPr>
            <w:r>
              <w:rPr>
                <w:sz w:val="22"/>
              </w:rPr>
              <w:t>08:30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10:30</w:t>
            </w:r>
          </w:p>
        </w:tc>
        <w:tc>
          <w:tcPr>
            <w:tcW w:w="995" w:type="dxa"/>
          </w:tcPr>
          <w:p>
            <w:pPr>
              <w:pStyle w:val="TableParagraph"/>
              <w:spacing w:line="244" w:lineRule="exact" w:before="16"/>
              <w:ind w:right="252"/>
              <w:jc w:val="right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28" w:type="dxa"/>
          </w:tcPr>
          <w:p>
            <w:pPr>
              <w:pStyle w:val="TableParagraph"/>
              <w:spacing w:line="244" w:lineRule="exact" w:before="16"/>
              <w:ind w:left="229" w:right="212"/>
              <w:jc w:val="center"/>
              <w:rPr>
                <w:sz w:val="22"/>
              </w:rPr>
            </w:pPr>
            <w:r>
              <w:rPr>
                <w:sz w:val="22"/>
              </w:rPr>
              <w:t>3020</w:t>
            </w:r>
          </w:p>
        </w:tc>
        <w:tc>
          <w:tcPr>
            <w:tcW w:w="1048" w:type="dxa"/>
          </w:tcPr>
          <w:p>
            <w:pPr>
              <w:pStyle w:val="TableParagraph"/>
              <w:spacing w:line="244" w:lineRule="exact" w:before="16"/>
              <w:ind w:left="227"/>
              <w:rPr>
                <w:sz w:val="22"/>
              </w:rPr>
            </w:pPr>
            <w:r>
              <w:rPr>
                <w:sz w:val="22"/>
              </w:rPr>
              <w:t>31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3391" w:type="dxa"/>
          </w:tcPr>
          <w:p>
            <w:pPr>
              <w:pStyle w:val="TableParagraph"/>
              <w:spacing w:line="244" w:lineRule="exact" w:before="16"/>
              <w:ind w:left="359"/>
              <w:rPr>
                <w:sz w:val="22"/>
              </w:rPr>
            </w:pPr>
            <w:r>
              <w:rPr>
                <w:sz w:val="22"/>
              </w:rPr>
              <w:t>Côté,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</w:tr>
    </w:tbl>
    <w:sectPr>
      <w:type w:val="continuous"/>
      <w:pgSz w:w="12250" w:h="15850"/>
      <w:pgMar w:header="410" w:footer="484" w:top="1560" w:bottom="680" w:left="2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7.820999pt;margin-top:756.871277pt;width:94.9pt;height:13pt;mso-position-horizontal-relative:page;mso-position-vertical-relative:page;z-index:-17003520" type="#_x0000_t202" id="docshape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2024-04-29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08:53:30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98999pt;margin-top:756.871277pt;width:55.95pt;height:13pt;mso-position-horizontal-relative:page;mso-position-vertical-relative:page;z-index:-17003008" type="#_x0000_t202" id="docshape3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1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sur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7.820999pt;margin-top:756.871277pt;width:94.9pt;height:13pt;mso-position-horizontal-relative:page;mso-position-vertical-relative:page;z-index:-17001472" type="#_x0000_t202" id="docshape5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2024-04-29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08:53:31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98999pt;margin-top:756.871277pt;width:55.95pt;height:13pt;mso-position-horizontal-relative:page;mso-position-vertical-relative:page;z-index:-17000960" type="#_x0000_t202" id="docshape6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sur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17.820999pt;margin-top:756.871277pt;width:94.9pt;height:13pt;mso-position-horizontal-relative:page;mso-position-vertical-relative:page;z-index:-16999424" type="#_x0000_t202" id="docshape8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2024-04-29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08:53:31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98999pt;margin-top:756.871277pt;width:55.95pt;height:13pt;mso-position-horizontal-relative:page;mso-position-vertical-relative:page;z-index:-16998912" type="#_x0000_t202" id="docshape9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sur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311936">
          <wp:simplePos x="0" y="0"/>
          <wp:positionH relativeFrom="page">
            <wp:posOffset>228117</wp:posOffset>
          </wp:positionH>
          <wp:positionV relativeFrom="page">
            <wp:posOffset>260350</wp:posOffset>
          </wp:positionV>
          <wp:extent cx="2330450" cy="5129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0450" cy="512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29987pt;margin-top:20.826757pt;width:210.75pt;height:50.5pt;mso-position-horizontal-relative:page;mso-position-vertical-relative:page;z-index:-17004032" type="#_x0000_t202" id="docshape1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DES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EXAMENS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pStyle w:val="BodyText"/>
                  <w:spacing w:before="54"/>
                  <w:ind w:right="21"/>
                  <w:jc w:val="right"/>
                </w:pPr>
                <w:r>
                  <w:rPr/>
                  <w:t>Hiver</w:t>
                </w:r>
                <w:r>
                  <w:rPr>
                    <w:spacing w:val="-6"/>
                  </w:rPr>
                  <w:t> </w:t>
                </w:r>
                <w:r>
                  <w:rPr/>
                  <w:t>2024</w:t>
                </w:r>
              </w:p>
              <w:p>
                <w:pPr>
                  <w:spacing w:before="48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15,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16,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21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et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24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mai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313984">
          <wp:simplePos x="0" y="0"/>
          <wp:positionH relativeFrom="page">
            <wp:posOffset>228117</wp:posOffset>
          </wp:positionH>
          <wp:positionV relativeFrom="page">
            <wp:posOffset>260350</wp:posOffset>
          </wp:positionV>
          <wp:extent cx="2330450" cy="51295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0450" cy="512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4.829987pt;margin-top:20.826757pt;width:210.75pt;height:50.5pt;mso-position-horizontal-relative:page;mso-position-vertical-relative:page;z-index:-17001984" type="#_x0000_t202" id="docshape4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DES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EXAMENS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pStyle w:val="BodyText"/>
                  <w:spacing w:before="54"/>
                  <w:ind w:right="21"/>
                  <w:jc w:val="right"/>
                </w:pPr>
                <w:r>
                  <w:rPr/>
                  <w:t>Hiver</w:t>
                </w:r>
                <w:r>
                  <w:rPr>
                    <w:spacing w:val="-6"/>
                  </w:rPr>
                  <w:t> </w:t>
                </w:r>
                <w:r>
                  <w:rPr/>
                  <w:t>2024</w:t>
                </w:r>
              </w:p>
              <w:p>
                <w:pPr>
                  <w:spacing w:before="48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15,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16,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21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et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24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mai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316032">
          <wp:simplePos x="0" y="0"/>
          <wp:positionH relativeFrom="page">
            <wp:posOffset>228117</wp:posOffset>
          </wp:positionH>
          <wp:positionV relativeFrom="page">
            <wp:posOffset>260350</wp:posOffset>
          </wp:positionV>
          <wp:extent cx="2330450" cy="51295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0450" cy="512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4.829987pt;margin-top:20.826757pt;width:210.75pt;height:50.5pt;mso-position-horizontal-relative:page;mso-position-vertical-relative:page;z-index:-16999936" type="#_x0000_t202" id="docshape7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DES</w:t>
                </w:r>
                <w:r>
                  <w:rPr>
                    <w:b/>
                    <w:spacing w:val="-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EXAMENS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pStyle w:val="BodyText"/>
                  <w:spacing w:before="54"/>
                  <w:ind w:right="21"/>
                  <w:jc w:val="right"/>
                </w:pPr>
                <w:r>
                  <w:rPr/>
                  <w:t>Hiver</w:t>
                </w:r>
                <w:r>
                  <w:rPr>
                    <w:spacing w:val="-6"/>
                  </w:rPr>
                  <w:t> </w:t>
                </w:r>
                <w:r>
                  <w:rPr/>
                  <w:t>2024</w:t>
                </w:r>
              </w:p>
              <w:p>
                <w:pPr>
                  <w:spacing w:before="48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15,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16,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21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et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24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mai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83"/>
      <w:numFmt w:val="decimal"/>
      <w:lvlText w:val="%1"/>
      <w:lvlJc w:val="left"/>
      <w:pPr>
        <w:ind w:left="870" w:hanging="679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99"/>
        <w:position w:val="4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32" w:hanging="6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4" w:hanging="6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36" w:hanging="6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88" w:hanging="6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40" w:hanging="6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192" w:hanging="6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44" w:hanging="6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6" w:hanging="67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70" w:hanging="68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2024-04-29T12:54:26Z</dcterms:created>
  <dcterms:modified xsi:type="dcterms:W3CDTF">2024-04-29T12:54:26Z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Access® pour Microsoft 365</vt:lpwstr>
  </property>
  <property fmtid="{D5CDD505-2E9C-101B-9397-08002B2CF9AE}" pid="4" name="LastSaved">
    <vt:filetime>2024-04-29T00:00:00Z</vt:filetime>
  </property>
</Properties>
</file>