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FFC7" w14:textId="77777777" w:rsidR="008F6AE0" w:rsidRDefault="00963C35" w:rsidP="008F6AE0">
      <w:pPr>
        <w:jc w:val="right"/>
        <w:rPr>
          <w:rFonts w:ascii="Arial" w:hAnsi="Arial" w:cs="Arial"/>
          <w:b/>
          <w:i/>
          <w:sz w:val="26"/>
          <w:szCs w:val="26"/>
        </w:rPr>
      </w:pPr>
      <w:bookmarkStart w:id="0" w:name="_GoBack"/>
      <w:bookmarkEnd w:id="0"/>
      <w:r>
        <w:rPr>
          <w:rFonts w:ascii="Times New Roman" w:hAnsi="Times New Roman"/>
          <w:noProof/>
          <w:szCs w:val="24"/>
          <w:lang w:val="fr-CA" w:eastAsia="fr-CA"/>
        </w:rPr>
        <w:drawing>
          <wp:anchor distT="0" distB="0" distL="114300" distR="114300" simplePos="0" relativeHeight="251675648" behindDoc="1" locked="0" layoutInCell="1" allowOverlap="1" wp14:anchorId="24686CE4" wp14:editId="552626F7">
            <wp:simplePos x="0" y="0"/>
            <wp:positionH relativeFrom="column">
              <wp:posOffset>46990</wp:posOffset>
            </wp:positionH>
            <wp:positionV relativeFrom="paragraph">
              <wp:posOffset>-241300</wp:posOffset>
            </wp:positionV>
            <wp:extent cx="1101358" cy="9000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1358" cy="900000"/>
                    </a:xfrm>
                    <a:prstGeom prst="rect">
                      <a:avLst/>
                    </a:prstGeom>
                    <a:noFill/>
                  </pic:spPr>
                </pic:pic>
              </a:graphicData>
            </a:graphic>
            <wp14:sizeRelH relativeFrom="margin">
              <wp14:pctWidth>0</wp14:pctWidth>
            </wp14:sizeRelH>
            <wp14:sizeRelV relativeFrom="margin">
              <wp14:pctHeight>0</wp14:pctHeight>
            </wp14:sizeRelV>
          </wp:anchor>
        </w:drawing>
      </w:r>
      <w:r w:rsidR="008F6AE0">
        <w:rPr>
          <w:rFonts w:ascii="Arial" w:hAnsi="Arial" w:cs="Arial"/>
          <w:b/>
          <w:i/>
          <w:sz w:val="26"/>
          <w:szCs w:val="26"/>
        </w:rPr>
        <w:t>CAHIER DE PROGRAMME</w:t>
      </w:r>
    </w:p>
    <w:p w14:paraId="5BC54265" w14:textId="77777777" w:rsidR="008F6AE0" w:rsidRPr="0075133A" w:rsidRDefault="008F6AE0" w:rsidP="008F6AE0">
      <w:pPr>
        <w:jc w:val="right"/>
        <w:rPr>
          <w:rFonts w:ascii="Arial" w:hAnsi="Arial" w:cs="Arial"/>
          <w:b/>
          <w:i/>
          <w:sz w:val="4"/>
          <w:szCs w:val="4"/>
        </w:rPr>
      </w:pPr>
    </w:p>
    <w:p w14:paraId="3990F302" w14:textId="77777777" w:rsidR="00B37A2E" w:rsidRDefault="0080518C" w:rsidP="00A4253D">
      <w:pPr>
        <w:tabs>
          <w:tab w:val="left" w:pos="284"/>
        </w:tabs>
        <w:ind w:firstLine="284"/>
        <w:jc w:val="right"/>
        <w:rPr>
          <w:rFonts w:ascii="Arial" w:hAnsi="Arial" w:cs="Arial"/>
          <w:b/>
          <w:i/>
          <w:sz w:val="26"/>
          <w:szCs w:val="26"/>
        </w:rPr>
      </w:pPr>
      <w:r>
        <w:rPr>
          <w:rFonts w:ascii="Arial" w:hAnsi="Arial" w:cs="Arial"/>
          <w:b/>
          <w:i/>
          <w:sz w:val="26"/>
          <w:szCs w:val="26"/>
        </w:rPr>
        <w:t xml:space="preserve">TECHNIQUES </w:t>
      </w:r>
      <w:r w:rsidR="00B37A2E">
        <w:rPr>
          <w:rFonts w:ascii="Arial" w:hAnsi="Arial" w:cs="Arial"/>
          <w:b/>
          <w:i/>
          <w:sz w:val="26"/>
          <w:szCs w:val="26"/>
        </w:rPr>
        <w:t>ADMINISTRATIVES</w:t>
      </w:r>
    </w:p>
    <w:p w14:paraId="08C77729" w14:textId="77777777" w:rsidR="00A4253D" w:rsidRPr="00A4253D" w:rsidRDefault="00A4253D" w:rsidP="0075133A">
      <w:pPr>
        <w:tabs>
          <w:tab w:val="left" w:pos="284"/>
        </w:tabs>
        <w:ind w:firstLine="284"/>
        <w:rPr>
          <w:rFonts w:ascii="Arial" w:hAnsi="Arial" w:cs="Arial"/>
          <w:b/>
          <w:i/>
          <w:sz w:val="16"/>
          <w:szCs w:val="16"/>
        </w:rPr>
      </w:pPr>
    </w:p>
    <w:p w14:paraId="673314CB" w14:textId="77777777" w:rsidR="00EC0C69" w:rsidRPr="0075133A" w:rsidRDefault="00EC0C69" w:rsidP="009C75CA">
      <w:pPr>
        <w:jc w:val="right"/>
        <w:rPr>
          <w:rFonts w:ascii="Arial" w:hAnsi="Arial" w:cs="Arial"/>
          <w:b/>
          <w:i/>
          <w:sz w:val="4"/>
          <w:szCs w:val="4"/>
        </w:rPr>
      </w:pPr>
    </w:p>
    <w:p w14:paraId="2DB192BA" w14:textId="77777777" w:rsidR="009648C7" w:rsidRDefault="00B37A2E" w:rsidP="00EC0C69">
      <w:pPr>
        <w:jc w:val="right"/>
        <w:rPr>
          <w:rFonts w:ascii="Arial" w:hAnsi="Arial" w:cs="Arial"/>
          <w:b/>
          <w:sz w:val="26"/>
          <w:szCs w:val="26"/>
        </w:rPr>
      </w:pPr>
      <w:r>
        <w:rPr>
          <w:rFonts w:ascii="Arial" w:hAnsi="Arial" w:cs="Arial"/>
          <w:b/>
          <w:i/>
          <w:sz w:val="26"/>
          <w:szCs w:val="26"/>
        </w:rPr>
        <w:t>Techniques de comptabilité et de gestion</w:t>
      </w:r>
      <w:r w:rsidR="00CE0171">
        <w:rPr>
          <w:rFonts w:ascii="Arial" w:hAnsi="Arial" w:cs="Arial"/>
          <w:b/>
          <w:i/>
          <w:sz w:val="26"/>
          <w:szCs w:val="26"/>
        </w:rPr>
        <w:t xml:space="preserve"> </w:t>
      </w:r>
      <w:r w:rsidR="009648C7" w:rsidRPr="0072338D">
        <w:rPr>
          <w:rFonts w:ascii="Arial" w:hAnsi="Arial" w:cs="Arial"/>
          <w:b/>
          <w:sz w:val="26"/>
          <w:szCs w:val="26"/>
        </w:rPr>
        <w:t>(</w:t>
      </w:r>
      <w:r w:rsidR="0080518C">
        <w:rPr>
          <w:rFonts w:ascii="Arial" w:hAnsi="Arial" w:cs="Arial"/>
          <w:b/>
          <w:sz w:val="26"/>
          <w:szCs w:val="26"/>
        </w:rPr>
        <w:t>410.B0</w:t>
      </w:r>
      <w:r w:rsidR="009648C7" w:rsidRPr="0072338D">
        <w:rPr>
          <w:rFonts w:ascii="Arial" w:hAnsi="Arial" w:cs="Arial"/>
          <w:b/>
          <w:sz w:val="26"/>
          <w:szCs w:val="26"/>
        </w:rPr>
        <w:t>)</w:t>
      </w:r>
    </w:p>
    <w:p w14:paraId="1056C164" w14:textId="77777777" w:rsidR="00B37A2E" w:rsidRDefault="00B37A2E" w:rsidP="00B37A2E">
      <w:pPr>
        <w:jc w:val="right"/>
        <w:rPr>
          <w:rFonts w:ascii="Arial" w:hAnsi="Arial" w:cs="Arial"/>
          <w:b/>
          <w:sz w:val="26"/>
          <w:szCs w:val="26"/>
        </w:rPr>
      </w:pPr>
      <w:r w:rsidRPr="001C1E4A">
        <w:rPr>
          <w:rFonts w:ascii="Arial" w:hAnsi="Arial" w:cs="Arial"/>
          <w:b/>
          <w:i/>
          <w:sz w:val="26"/>
          <w:szCs w:val="26"/>
        </w:rPr>
        <w:t>DEC-BA</w:t>
      </w:r>
      <w:r>
        <w:rPr>
          <w:rFonts w:ascii="Arial" w:hAnsi="Arial" w:cs="Arial"/>
          <w:b/>
          <w:i/>
          <w:sz w:val="26"/>
          <w:szCs w:val="26"/>
        </w:rPr>
        <w:t>C intégré en Sciences comptables</w:t>
      </w:r>
      <w:r w:rsidRPr="001C1E4A">
        <w:rPr>
          <w:rFonts w:ascii="Arial" w:hAnsi="Arial" w:cs="Arial"/>
          <w:b/>
          <w:i/>
          <w:sz w:val="26"/>
          <w:szCs w:val="26"/>
        </w:rPr>
        <w:t xml:space="preserve"> </w:t>
      </w:r>
      <w:r w:rsidRPr="001C1E4A">
        <w:rPr>
          <w:rFonts w:ascii="Arial" w:hAnsi="Arial" w:cs="Arial"/>
          <w:b/>
          <w:sz w:val="26"/>
          <w:szCs w:val="26"/>
        </w:rPr>
        <w:t>(410.</w:t>
      </w:r>
      <w:r w:rsidR="00826EDF">
        <w:rPr>
          <w:rFonts w:ascii="Arial" w:hAnsi="Arial" w:cs="Arial"/>
          <w:b/>
          <w:sz w:val="26"/>
          <w:szCs w:val="26"/>
        </w:rPr>
        <w:t>BU</w:t>
      </w:r>
      <w:r w:rsidRPr="001C1E4A">
        <w:rPr>
          <w:rFonts w:ascii="Arial" w:hAnsi="Arial" w:cs="Arial"/>
          <w:b/>
          <w:sz w:val="26"/>
          <w:szCs w:val="26"/>
        </w:rPr>
        <w:t>)</w:t>
      </w:r>
    </w:p>
    <w:p w14:paraId="6B45C84E" w14:textId="77777777" w:rsidR="00A4253D" w:rsidRPr="00A4253D" w:rsidRDefault="00A4253D" w:rsidP="00B37A2E">
      <w:pPr>
        <w:jc w:val="right"/>
        <w:rPr>
          <w:rFonts w:ascii="Arial" w:hAnsi="Arial" w:cs="Arial"/>
          <w:b/>
          <w:sz w:val="16"/>
          <w:szCs w:val="16"/>
        </w:rPr>
      </w:pPr>
    </w:p>
    <w:p w14:paraId="6F225444" w14:textId="77777777" w:rsidR="00EC0C69" w:rsidRPr="0075133A" w:rsidRDefault="00EC0C69" w:rsidP="00B37A2E">
      <w:pPr>
        <w:jc w:val="right"/>
        <w:rPr>
          <w:rFonts w:ascii="Arial" w:hAnsi="Arial" w:cs="Arial"/>
          <w:b/>
          <w:sz w:val="4"/>
          <w:szCs w:val="4"/>
        </w:rPr>
      </w:pPr>
    </w:p>
    <w:p w14:paraId="13079F54" w14:textId="77777777" w:rsidR="001C1E4A" w:rsidRDefault="00B37A2E" w:rsidP="00EC0C69">
      <w:pPr>
        <w:jc w:val="right"/>
        <w:rPr>
          <w:rFonts w:ascii="Arial" w:hAnsi="Arial" w:cs="Arial"/>
          <w:b/>
          <w:sz w:val="26"/>
          <w:szCs w:val="26"/>
        </w:rPr>
      </w:pPr>
      <w:r>
        <w:rPr>
          <w:rFonts w:ascii="Arial" w:hAnsi="Arial" w:cs="Arial"/>
          <w:b/>
          <w:i/>
          <w:sz w:val="26"/>
          <w:szCs w:val="26"/>
        </w:rPr>
        <w:t>Gestion de commerces</w:t>
      </w:r>
      <w:r w:rsidR="001C1E4A" w:rsidRPr="001C1E4A">
        <w:rPr>
          <w:rFonts w:ascii="Arial" w:hAnsi="Arial" w:cs="Arial"/>
          <w:b/>
          <w:i/>
          <w:sz w:val="26"/>
          <w:szCs w:val="26"/>
        </w:rPr>
        <w:t xml:space="preserve"> </w:t>
      </w:r>
      <w:r w:rsidR="001C1E4A" w:rsidRPr="001C1E4A">
        <w:rPr>
          <w:rFonts w:ascii="Arial" w:hAnsi="Arial" w:cs="Arial"/>
          <w:b/>
          <w:sz w:val="26"/>
          <w:szCs w:val="26"/>
        </w:rPr>
        <w:t>(410.D0)</w:t>
      </w:r>
    </w:p>
    <w:p w14:paraId="26781F47" w14:textId="77777777" w:rsidR="0080518C" w:rsidRDefault="00B37A2E" w:rsidP="001C1E4A">
      <w:pPr>
        <w:jc w:val="right"/>
        <w:rPr>
          <w:rFonts w:ascii="Arial" w:hAnsi="Arial" w:cs="Arial"/>
          <w:b/>
          <w:sz w:val="26"/>
          <w:szCs w:val="26"/>
        </w:rPr>
      </w:pPr>
      <w:r>
        <w:rPr>
          <w:rFonts w:ascii="Arial" w:hAnsi="Arial" w:cs="Arial"/>
          <w:b/>
          <w:i/>
          <w:sz w:val="26"/>
          <w:szCs w:val="26"/>
        </w:rPr>
        <w:t>DEC-BAC intégré en Marketing</w:t>
      </w:r>
      <w:r w:rsidR="0080518C" w:rsidRPr="001C1E4A">
        <w:rPr>
          <w:rFonts w:ascii="Arial" w:hAnsi="Arial" w:cs="Arial"/>
          <w:b/>
          <w:i/>
          <w:sz w:val="26"/>
          <w:szCs w:val="26"/>
        </w:rPr>
        <w:t xml:space="preserve"> </w:t>
      </w:r>
      <w:r w:rsidR="0080518C" w:rsidRPr="001C1E4A">
        <w:rPr>
          <w:rFonts w:ascii="Arial" w:hAnsi="Arial" w:cs="Arial"/>
          <w:b/>
          <w:sz w:val="26"/>
          <w:szCs w:val="26"/>
        </w:rPr>
        <w:t>(410.</w:t>
      </w:r>
      <w:r w:rsidR="00826EDF">
        <w:rPr>
          <w:rFonts w:ascii="Arial" w:hAnsi="Arial" w:cs="Arial"/>
          <w:b/>
          <w:sz w:val="26"/>
          <w:szCs w:val="26"/>
        </w:rPr>
        <w:t>DU</w:t>
      </w:r>
      <w:r w:rsidR="0080518C" w:rsidRPr="001C1E4A">
        <w:rPr>
          <w:rFonts w:ascii="Arial" w:hAnsi="Arial" w:cs="Arial"/>
          <w:b/>
          <w:sz w:val="26"/>
          <w:szCs w:val="26"/>
        </w:rPr>
        <w:t>)</w:t>
      </w:r>
    </w:p>
    <w:p w14:paraId="69549E63" w14:textId="77777777" w:rsidR="00A27681" w:rsidRPr="00A27681" w:rsidRDefault="00A27681" w:rsidP="001C1E4A">
      <w:pPr>
        <w:jc w:val="right"/>
        <w:rPr>
          <w:rFonts w:ascii="Arial" w:hAnsi="Arial" w:cs="Arial"/>
          <w:b/>
          <w:color w:val="FF0000"/>
          <w:sz w:val="26"/>
          <w:szCs w:val="26"/>
        </w:rPr>
      </w:pPr>
      <w:r w:rsidRPr="000826B7">
        <w:rPr>
          <w:rFonts w:ascii="Arial" w:hAnsi="Arial" w:cs="Arial"/>
          <w:b/>
          <w:i/>
          <w:sz w:val="26"/>
          <w:szCs w:val="26"/>
        </w:rPr>
        <w:t>DEC-BAC en Gestion internationale</w:t>
      </w:r>
      <w:r w:rsidRPr="000826B7">
        <w:rPr>
          <w:rFonts w:ascii="Arial" w:hAnsi="Arial" w:cs="Arial"/>
          <w:b/>
          <w:sz w:val="26"/>
          <w:szCs w:val="26"/>
        </w:rPr>
        <w:t xml:space="preserve"> (410.DV)</w:t>
      </w:r>
    </w:p>
    <w:p w14:paraId="6E4D339F" w14:textId="77777777" w:rsidR="00E61FB1" w:rsidRDefault="00E61FB1" w:rsidP="001C1E4A">
      <w:pPr>
        <w:jc w:val="right"/>
        <w:rPr>
          <w:rFonts w:ascii="Arial" w:hAnsi="Arial" w:cs="Arial"/>
          <w:b/>
          <w:sz w:val="26"/>
          <w:szCs w:val="26"/>
        </w:rPr>
      </w:pPr>
    </w:p>
    <w:p w14:paraId="22C25E0A" w14:textId="77777777" w:rsidR="00EC0C69" w:rsidRPr="0075133A" w:rsidRDefault="00EC0C69" w:rsidP="001C1E4A">
      <w:pPr>
        <w:jc w:val="right"/>
        <w:rPr>
          <w:rFonts w:ascii="Arial" w:hAnsi="Arial" w:cs="Arial"/>
          <w:b/>
          <w:sz w:val="4"/>
          <w:szCs w:val="4"/>
        </w:rPr>
      </w:pPr>
    </w:p>
    <w:p w14:paraId="159E621A"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4"/>
          <w:szCs w:val="4"/>
        </w:rPr>
      </w:pPr>
    </w:p>
    <w:p w14:paraId="78264952"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FD7D2BC"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5BC718E"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95D26C8"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35A5AA76"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C82825">
        <w:rPr>
          <w:rFonts w:ascii="Arial" w:hAnsi="Arial" w:cs="Arial"/>
          <w:sz w:val="22"/>
          <w:szCs w:val="22"/>
        </w:rPr>
        <w:t>ale complémentaire. » (Article 5</w:t>
      </w:r>
      <w:r w:rsidRPr="00DD6B1E">
        <w:rPr>
          <w:rFonts w:ascii="Arial" w:hAnsi="Arial" w:cs="Arial"/>
          <w:sz w:val="22"/>
          <w:szCs w:val="22"/>
        </w:rPr>
        <w:t>.4.3)</w:t>
      </w:r>
    </w:p>
    <w:p w14:paraId="2F89489C"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sz w:val="4"/>
          <w:szCs w:val="4"/>
        </w:rPr>
      </w:pPr>
    </w:p>
    <w:p w14:paraId="40B3570C" w14:textId="77777777" w:rsidR="009C3E24" w:rsidRDefault="009C3E24" w:rsidP="009C3E24">
      <w:pPr>
        <w:rPr>
          <w:rFonts w:ascii="Arial" w:hAnsi="Arial" w:cs="Arial"/>
          <w:sz w:val="12"/>
          <w:szCs w:val="12"/>
        </w:rPr>
      </w:pPr>
    </w:p>
    <w:p w14:paraId="3B1F410D" w14:textId="77777777" w:rsidR="00E61FB1" w:rsidRPr="009E2273" w:rsidRDefault="00E61FB1" w:rsidP="009C3E24">
      <w:pPr>
        <w:rPr>
          <w:rFonts w:ascii="Arial" w:hAnsi="Arial" w:cs="Arial"/>
          <w:sz w:val="12"/>
          <w:szCs w:val="12"/>
        </w:rPr>
      </w:pPr>
    </w:p>
    <w:p w14:paraId="390F5375"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4"/>
          <w:szCs w:val="4"/>
        </w:rPr>
      </w:pPr>
    </w:p>
    <w:p w14:paraId="1C019123"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0329B932"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72B25F98"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4"/>
          <w:szCs w:val="4"/>
        </w:rPr>
      </w:pPr>
    </w:p>
    <w:p w14:paraId="400A3F69" w14:textId="77777777" w:rsidR="009C3E24" w:rsidRPr="009E2273" w:rsidRDefault="009C3E24" w:rsidP="009C3E24">
      <w:pPr>
        <w:rPr>
          <w:rFonts w:ascii="Arial" w:hAnsi="Arial" w:cs="Arial"/>
          <w:sz w:val="12"/>
          <w:szCs w:val="12"/>
        </w:rPr>
      </w:pPr>
    </w:p>
    <w:p w14:paraId="4F6E683A" w14:textId="77777777" w:rsidR="002C4E0A" w:rsidRDefault="002C4E0A">
      <w:pPr>
        <w:jc w:val="left"/>
        <w:rPr>
          <w:rFonts w:ascii="Arial" w:hAnsi="Arial" w:cs="Arial"/>
          <w:b/>
          <w:sz w:val="16"/>
          <w:szCs w:val="16"/>
          <w:lang w:val="fr-CA"/>
        </w:rPr>
      </w:pPr>
      <w:r>
        <w:rPr>
          <w:rFonts w:ascii="Arial" w:hAnsi="Arial" w:cs="Arial"/>
          <w:b/>
          <w:sz w:val="16"/>
          <w:szCs w:val="16"/>
          <w:lang w:val="fr-CA"/>
        </w:rPr>
        <w:br w:type="page"/>
      </w:r>
    </w:p>
    <w:p w14:paraId="59A15814" w14:textId="77777777" w:rsidR="006A4B99" w:rsidRDefault="00F661AC" w:rsidP="00F90BF8">
      <w:pPr>
        <w:jc w:val="left"/>
        <w:rPr>
          <w:sz w:val="22"/>
          <w:szCs w:val="22"/>
        </w:rPr>
      </w:pPr>
      <w:r w:rsidRPr="00F661AC">
        <w:rPr>
          <w:noProof/>
          <w:sz w:val="22"/>
          <w:szCs w:val="22"/>
          <w:lang w:val="fr-CA" w:eastAsia="fr-CA"/>
        </w:rPr>
        <w:lastRenderedPageBreak/>
        <w:drawing>
          <wp:inline distT="0" distB="0" distL="0" distR="0" wp14:anchorId="33B1BE27" wp14:editId="44D8B1A3">
            <wp:extent cx="6790935" cy="9010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7840" cy="9019812"/>
                    </a:xfrm>
                    <a:prstGeom prst="rect">
                      <a:avLst/>
                    </a:prstGeom>
                    <a:noFill/>
                    <a:ln>
                      <a:noFill/>
                    </a:ln>
                  </pic:spPr>
                </pic:pic>
              </a:graphicData>
            </a:graphic>
          </wp:inline>
        </w:drawing>
      </w:r>
    </w:p>
    <w:p w14:paraId="1DBCDD65" w14:textId="77777777" w:rsidR="00616941" w:rsidRDefault="00616941">
      <w:pPr>
        <w:jc w:val="left"/>
        <w:rPr>
          <w:sz w:val="22"/>
          <w:szCs w:val="22"/>
        </w:rPr>
        <w:sectPr w:rsidR="00616941" w:rsidSect="0081361E">
          <w:footerReference w:type="default" r:id="rId10"/>
          <w:footerReference w:type="first" r:id="rId11"/>
          <w:pgSz w:w="12240" w:h="15840" w:code="1"/>
          <w:pgMar w:top="425" w:right="862" w:bottom="862" w:left="862" w:header="561" w:footer="203" w:gutter="0"/>
          <w:cols w:space="720"/>
          <w:docGrid w:linePitch="326"/>
        </w:sectPr>
      </w:pPr>
    </w:p>
    <w:p w14:paraId="71863545" w14:textId="77777777" w:rsidR="00616941" w:rsidRDefault="00E57CF2" w:rsidP="00105B12">
      <w:pPr>
        <w:jc w:val="center"/>
        <w:rPr>
          <w:sz w:val="22"/>
          <w:szCs w:val="22"/>
        </w:rPr>
        <w:sectPr w:rsidR="00616941" w:rsidSect="00E57CF2">
          <w:footerReference w:type="first" r:id="rId12"/>
          <w:pgSz w:w="15840" w:h="12240" w:orient="landscape" w:code="1"/>
          <w:pgMar w:top="568" w:right="862" w:bottom="862" w:left="864" w:header="561" w:footer="374" w:gutter="0"/>
          <w:cols w:space="720"/>
          <w:titlePg/>
          <w:docGrid w:linePitch="326"/>
        </w:sectPr>
      </w:pPr>
      <w:r w:rsidRPr="00E57CF2">
        <w:rPr>
          <w:noProof/>
          <w:lang w:val="fr-CA" w:eastAsia="fr-CA"/>
        </w:rPr>
        <w:lastRenderedPageBreak/>
        <w:drawing>
          <wp:anchor distT="0" distB="0" distL="114300" distR="114300" simplePos="0" relativeHeight="251708416" behindDoc="0" locked="0" layoutInCell="1" allowOverlap="1" wp14:anchorId="4823A164" wp14:editId="19F357BE">
            <wp:simplePos x="0" y="0"/>
            <wp:positionH relativeFrom="margin">
              <wp:align>left</wp:align>
            </wp:positionH>
            <wp:positionV relativeFrom="paragraph">
              <wp:posOffset>-170180</wp:posOffset>
            </wp:positionV>
            <wp:extent cx="8839200" cy="691515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39200" cy="6915150"/>
                    </a:xfrm>
                    <a:prstGeom prst="rect">
                      <a:avLst/>
                    </a:prstGeom>
                  </pic:spPr>
                </pic:pic>
              </a:graphicData>
            </a:graphic>
            <wp14:sizeRelH relativeFrom="page">
              <wp14:pctWidth>0</wp14:pctWidth>
            </wp14:sizeRelH>
            <wp14:sizeRelV relativeFrom="page">
              <wp14:pctHeight>0</wp14:pctHeight>
            </wp14:sizeRelV>
          </wp:anchor>
        </w:drawing>
      </w:r>
      <w:r w:rsidR="00616941">
        <w:rPr>
          <w:sz w:val="22"/>
          <w:szCs w:val="22"/>
        </w:rPr>
        <w:br w:type="page"/>
      </w:r>
    </w:p>
    <w:p w14:paraId="44B68024" w14:textId="77777777" w:rsidR="006A4B99" w:rsidRDefault="00A572AC" w:rsidP="000E6B7B">
      <w:pPr>
        <w:pStyle w:val="Pieddepage"/>
        <w:tabs>
          <w:tab w:val="clear" w:pos="4819"/>
          <w:tab w:val="clear" w:pos="9071"/>
        </w:tabs>
        <w:jc w:val="center"/>
        <w:rPr>
          <w:sz w:val="22"/>
          <w:szCs w:val="22"/>
        </w:rPr>
      </w:pPr>
      <w:r w:rsidRPr="00A572AC">
        <w:rPr>
          <w:noProof/>
          <w:lang w:val="fr-CA" w:eastAsia="fr-CA"/>
        </w:rPr>
        <w:lastRenderedPageBreak/>
        <w:drawing>
          <wp:anchor distT="0" distB="0" distL="114300" distR="114300" simplePos="0" relativeHeight="251705344" behindDoc="0" locked="0" layoutInCell="1" allowOverlap="1" wp14:anchorId="2779C268" wp14:editId="0523D3F8">
            <wp:simplePos x="0" y="0"/>
            <wp:positionH relativeFrom="margin">
              <wp:posOffset>14605</wp:posOffset>
            </wp:positionH>
            <wp:positionV relativeFrom="paragraph">
              <wp:posOffset>-231141</wp:posOffset>
            </wp:positionV>
            <wp:extent cx="6581775" cy="8938243"/>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93745" cy="8954499"/>
                    </a:xfrm>
                    <a:prstGeom prst="rect">
                      <a:avLst/>
                    </a:prstGeom>
                  </pic:spPr>
                </pic:pic>
              </a:graphicData>
            </a:graphic>
            <wp14:sizeRelH relativeFrom="page">
              <wp14:pctWidth>0</wp14:pctWidth>
            </wp14:sizeRelH>
            <wp14:sizeRelV relativeFrom="page">
              <wp14:pctHeight>0</wp14:pctHeight>
            </wp14:sizeRelV>
          </wp:anchor>
        </w:drawing>
      </w:r>
    </w:p>
    <w:p w14:paraId="285ECA75" w14:textId="77777777" w:rsidR="00DF0017" w:rsidRDefault="00DF0017" w:rsidP="000E6B7B">
      <w:pPr>
        <w:pStyle w:val="Pieddepage"/>
        <w:tabs>
          <w:tab w:val="clear" w:pos="4819"/>
          <w:tab w:val="clear" w:pos="9071"/>
        </w:tabs>
        <w:jc w:val="center"/>
        <w:rPr>
          <w:noProof/>
          <w:lang w:val="fr-CA" w:eastAsia="fr-CA"/>
        </w:rPr>
      </w:pPr>
    </w:p>
    <w:p w14:paraId="5789BB20" w14:textId="77777777" w:rsidR="00DF0017" w:rsidRPr="00DF0017" w:rsidRDefault="00DF0017" w:rsidP="00DF0017">
      <w:pPr>
        <w:rPr>
          <w:lang w:val="fr-CA" w:eastAsia="fr-CA"/>
        </w:rPr>
      </w:pPr>
    </w:p>
    <w:p w14:paraId="59DCA58C" w14:textId="77777777" w:rsidR="00DF0017" w:rsidRPr="00DF0017" w:rsidRDefault="00DF0017" w:rsidP="00DF0017">
      <w:pPr>
        <w:rPr>
          <w:lang w:val="fr-CA" w:eastAsia="fr-CA"/>
        </w:rPr>
      </w:pPr>
    </w:p>
    <w:p w14:paraId="00C7CD6C" w14:textId="77777777" w:rsidR="00DF0017" w:rsidRPr="00DF0017" w:rsidRDefault="00DF0017" w:rsidP="00DF0017">
      <w:pPr>
        <w:rPr>
          <w:lang w:val="fr-CA" w:eastAsia="fr-CA"/>
        </w:rPr>
      </w:pPr>
    </w:p>
    <w:p w14:paraId="0C204862" w14:textId="77777777" w:rsidR="00DF0017" w:rsidRPr="00DF0017" w:rsidRDefault="00DF0017" w:rsidP="00DF0017">
      <w:pPr>
        <w:rPr>
          <w:lang w:val="fr-CA" w:eastAsia="fr-CA"/>
        </w:rPr>
      </w:pPr>
    </w:p>
    <w:p w14:paraId="4D858828" w14:textId="77777777" w:rsidR="00DF0017" w:rsidRPr="00DF0017" w:rsidRDefault="00DF0017" w:rsidP="00DF0017">
      <w:pPr>
        <w:rPr>
          <w:lang w:val="fr-CA" w:eastAsia="fr-CA"/>
        </w:rPr>
      </w:pPr>
    </w:p>
    <w:p w14:paraId="16C5407C" w14:textId="77777777" w:rsidR="00DF0017" w:rsidRPr="00DF0017" w:rsidRDefault="00DF0017" w:rsidP="00DF0017">
      <w:pPr>
        <w:rPr>
          <w:lang w:val="fr-CA" w:eastAsia="fr-CA"/>
        </w:rPr>
      </w:pPr>
    </w:p>
    <w:p w14:paraId="28479E07" w14:textId="77777777" w:rsidR="00DF0017" w:rsidRPr="00DF0017" w:rsidRDefault="00DF0017" w:rsidP="00DF0017">
      <w:pPr>
        <w:rPr>
          <w:lang w:val="fr-CA" w:eastAsia="fr-CA"/>
        </w:rPr>
      </w:pPr>
    </w:p>
    <w:p w14:paraId="5E86493C" w14:textId="77777777" w:rsidR="00DF0017" w:rsidRPr="00DF0017" w:rsidRDefault="00DF0017" w:rsidP="00DF0017">
      <w:pPr>
        <w:rPr>
          <w:lang w:val="fr-CA" w:eastAsia="fr-CA"/>
        </w:rPr>
      </w:pPr>
    </w:p>
    <w:p w14:paraId="60B462B4" w14:textId="77777777" w:rsidR="00DF0017" w:rsidRPr="00DF0017" w:rsidRDefault="00DF0017" w:rsidP="00DF0017">
      <w:pPr>
        <w:rPr>
          <w:lang w:val="fr-CA" w:eastAsia="fr-CA"/>
        </w:rPr>
      </w:pPr>
    </w:p>
    <w:p w14:paraId="033B806A" w14:textId="77777777" w:rsidR="00DF0017" w:rsidRPr="00DF0017" w:rsidRDefault="00DF0017" w:rsidP="00DF0017">
      <w:pPr>
        <w:rPr>
          <w:lang w:val="fr-CA" w:eastAsia="fr-CA"/>
        </w:rPr>
      </w:pPr>
    </w:p>
    <w:p w14:paraId="1CBA2100" w14:textId="77777777" w:rsidR="00DF0017" w:rsidRPr="00DF0017" w:rsidRDefault="00DF0017" w:rsidP="00DF0017">
      <w:pPr>
        <w:rPr>
          <w:lang w:val="fr-CA" w:eastAsia="fr-CA"/>
        </w:rPr>
      </w:pPr>
    </w:p>
    <w:p w14:paraId="2B90C336" w14:textId="77777777" w:rsidR="00DF0017" w:rsidRPr="00DF0017" w:rsidRDefault="00DF0017" w:rsidP="00DF0017">
      <w:pPr>
        <w:rPr>
          <w:lang w:val="fr-CA" w:eastAsia="fr-CA"/>
        </w:rPr>
      </w:pPr>
    </w:p>
    <w:p w14:paraId="6B9DC0A9" w14:textId="77777777" w:rsidR="00DF0017" w:rsidRPr="00DF0017" w:rsidRDefault="00DF0017" w:rsidP="00DF0017">
      <w:pPr>
        <w:rPr>
          <w:lang w:val="fr-CA" w:eastAsia="fr-CA"/>
        </w:rPr>
      </w:pPr>
    </w:p>
    <w:p w14:paraId="1DF50FA1" w14:textId="77777777" w:rsidR="00DF0017" w:rsidRPr="00DF0017" w:rsidRDefault="00DF0017" w:rsidP="00DF0017">
      <w:pPr>
        <w:rPr>
          <w:lang w:val="fr-CA" w:eastAsia="fr-CA"/>
        </w:rPr>
      </w:pPr>
    </w:p>
    <w:p w14:paraId="5D654D42" w14:textId="77777777" w:rsidR="00DF0017" w:rsidRPr="00DF0017" w:rsidRDefault="00DF0017" w:rsidP="00DF0017">
      <w:pPr>
        <w:rPr>
          <w:lang w:val="fr-CA" w:eastAsia="fr-CA"/>
        </w:rPr>
      </w:pPr>
    </w:p>
    <w:p w14:paraId="1251B88B" w14:textId="77777777" w:rsidR="00DF0017" w:rsidRPr="00DF0017" w:rsidRDefault="00DF0017" w:rsidP="00DF0017">
      <w:pPr>
        <w:rPr>
          <w:lang w:val="fr-CA" w:eastAsia="fr-CA"/>
        </w:rPr>
      </w:pPr>
    </w:p>
    <w:p w14:paraId="64215E9F" w14:textId="77777777" w:rsidR="00DF0017" w:rsidRPr="00DF0017" w:rsidRDefault="00DF0017" w:rsidP="00DF0017">
      <w:pPr>
        <w:rPr>
          <w:lang w:val="fr-CA" w:eastAsia="fr-CA"/>
        </w:rPr>
      </w:pPr>
    </w:p>
    <w:p w14:paraId="6F37E774" w14:textId="77777777" w:rsidR="00DF0017" w:rsidRPr="00DF0017" w:rsidRDefault="00DF0017" w:rsidP="00DF0017">
      <w:pPr>
        <w:rPr>
          <w:lang w:val="fr-CA" w:eastAsia="fr-CA"/>
        </w:rPr>
      </w:pPr>
    </w:p>
    <w:p w14:paraId="4EB74A58" w14:textId="77777777" w:rsidR="00DF0017" w:rsidRPr="00DF0017" w:rsidRDefault="00DF0017" w:rsidP="00DF0017">
      <w:pPr>
        <w:rPr>
          <w:lang w:val="fr-CA" w:eastAsia="fr-CA"/>
        </w:rPr>
      </w:pPr>
    </w:p>
    <w:p w14:paraId="68ABFFE3" w14:textId="77777777" w:rsidR="00DF0017" w:rsidRPr="00DF0017" w:rsidRDefault="00DF0017" w:rsidP="00DF0017">
      <w:pPr>
        <w:rPr>
          <w:lang w:val="fr-CA" w:eastAsia="fr-CA"/>
        </w:rPr>
      </w:pPr>
    </w:p>
    <w:p w14:paraId="29849337" w14:textId="77777777" w:rsidR="00DF0017" w:rsidRPr="00DF0017" w:rsidRDefault="00DF0017" w:rsidP="00DF0017">
      <w:pPr>
        <w:rPr>
          <w:lang w:val="fr-CA" w:eastAsia="fr-CA"/>
        </w:rPr>
      </w:pPr>
    </w:p>
    <w:p w14:paraId="5E106019" w14:textId="77777777" w:rsidR="00DF0017" w:rsidRPr="00DF0017" w:rsidRDefault="00DF0017" w:rsidP="00DF0017">
      <w:pPr>
        <w:rPr>
          <w:lang w:val="fr-CA" w:eastAsia="fr-CA"/>
        </w:rPr>
      </w:pPr>
    </w:p>
    <w:p w14:paraId="354384FC" w14:textId="77777777" w:rsidR="00DF0017" w:rsidRPr="00DF0017" w:rsidRDefault="00DF0017" w:rsidP="00DF0017">
      <w:pPr>
        <w:rPr>
          <w:lang w:val="fr-CA" w:eastAsia="fr-CA"/>
        </w:rPr>
      </w:pPr>
    </w:p>
    <w:p w14:paraId="7A519295" w14:textId="77777777" w:rsidR="00DF0017" w:rsidRPr="00DF0017" w:rsidRDefault="00DF0017" w:rsidP="00DF0017">
      <w:pPr>
        <w:rPr>
          <w:lang w:val="fr-CA" w:eastAsia="fr-CA"/>
        </w:rPr>
      </w:pPr>
    </w:p>
    <w:p w14:paraId="26715292" w14:textId="77777777" w:rsidR="00DF0017" w:rsidRPr="00DF0017" w:rsidRDefault="00DF0017" w:rsidP="00DF0017">
      <w:pPr>
        <w:rPr>
          <w:lang w:val="fr-CA" w:eastAsia="fr-CA"/>
        </w:rPr>
      </w:pPr>
    </w:p>
    <w:p w14:paraId="64796901" w14:textId="77777777" w:rsidR="00DF0017" w:rsidRPr="00DF0017" w:rsidRDefault="00DF0017" w:rsidP="00DF0017">
      <w:pPr>
        <w:rPr>
          <w:lang w:val="fr-CA" w:eastAsia="fr-CA"/>
        </w:rPr>
      </w:pPr>
    </w:p>
    <w:p w14:paraId="20BE2D86" w14:textId="77777777" w:rsidR="00DF0017" w:rsidRPr="00DF0017" w:rsidRDefault="00DF0017" w:rsidP="00DF0017">
      <w:pPr>
        <w:rPr>
          <w:lang w:val="fr-CA" w:eastAsia="fr-CA"/>
        </w:rPr>
      </w:pPr>
    </w:p>
    <w:p w14:paraId="3AE51F35" w14:textId="77777777" w:rsidR="00DF0017" w:rsidRPr="00DF0017" w:rsidRDefault="00DF0017" w:rsidP="00DF0017">
      <w:pPr>
        <w:rPr>
          <w:lang w:val="fr-CA" w:eastAsia="fr-CA"/>
        </w:rPr>
      </w:pPr>
    </w:p>
    <w:p w14:paraId="02EB1092" w14:textId="77777777" w:rsidR="00DF0017" w:rsidRPr="00DF0017" w:rsidRDefault="00DF0017" w:rsidP="00DF0017">
      <w:pPr>
        <w:rPr>
          <w:lang w:val="fr-CA" w:eastAsia="fr-CA"/>
        </w:rPr>
      </w:pPr>
    </w:p>
    <w:p w14:paraId="0EE75C20" w14:textId="77777777" w:rsidR="00DF0017" w:rsidRDefault="00DF0017" w:rsidP="00DF0017">
      <w:pPr>
        <w:rPr>
          <w:lang w:val="fr-CA" w:eastAsia="fr-CA"/>
        </w:rPr>
      </w:pPr>
    </w:p>
    <w:p w14:paraId="5CC5FC1C" w14:textId="77777777" w:rsidR="00DF0017" w:rsidRPr="00DF0017" w:rsidRDefault="00DF0017" w:rsidP="00DF0017">
      <w:pPr>
        <w:rPr>
          <w:lang w:val="fr-CA" w:eastAsia="fr-CA"/>
        </w:rPr>
      </w:pPr>
    </w:p>
    <w:p w14:paraId="3265AFC4" w14:textId="77777777" w:rsidR="00DF0017" w:rsidRDefault="00DF0017" w:rsidP="00DF0017">
      <w:pPr>
        <w:rPr>
          <w:lang w:val="fr-CA" w:eastAsia="fr-CA"/>
        </w:rPr>
      </w:pPr>
    </w:p>
    <w:p w14:paraId="0214B3C5" w14:textId="77777777" w:rsidR="00DF0017" w:rsidRDefault="00DF0017" w:rsidP="00DF0017">
      <w:pPr>
        <w:rPr>
          <w:lang w:val="fr-CA" w:eastAsia="fr-CA"/>
        </w:rPr>
      </w:pPr>
    </w:p>
    <w:p w14:paraId="6F413D91" w14:textId="77777777" w:rsidR="00625205" w:rsidRPr="00DF0017" w:rsidRDefault="00625205" w:rsidP="00DF0017">
      <w:pPr>
        <w:rPr>
          <w:lang w:val="fr-CA" w:eastAsia="fr-CA"/>
        </w:rPr>
        <w:sectPr w:rsidR="00625205" w:rsidRPr="00DF0017" w:rsidSect="00E57CF2">
          <w:footerReference w:type="first" r:id="rId15"/>
          <w:pgSz w:w="12242" w:h="15842" w:code="1"/>
          <w:pgMar w:top="709" w:right="862" w:bottom="862" w:left="862" w:header="561" w:footer="374" w:gutter="0"/>
          <w:cols w:space="720"/>
          <w:titlePg/>
          <w:docGrid w:linePitch="326"/>
        </w:sectPr>
      </w:pPr>
    </w:p>
    <w:p w14:paraId="34E3DBF0" w14:textId="4B225BCD" w:rsidR="00E57CF2" w:rsidRDefault="001B7F65" w:rsidP="00B56A98">
      <w:pPr>
        <w:pStyle w:val="Pieddepage"/>
        <w:tabs>
          <w:tab w:val="clear" w:pos="4819"/>
          <w:tab w:val="clear" w:pos="9071"/>
        </w:tabs>
        <w:jc w:val="center"/>
        <w:rPr>
          <w:noProof/>
          <w:lang w:val="fr-CA" w:eastAsia="fr-CA"/>
        </w:rPr>
      </w:pPr>
      <w:r w:rsidRPr="001B7F65">
        <w:rPr>
          <w:noProof/>
        </w:rPr>
        <w:lastRenderedPageBreak/>
        <w:drawing>
          <wp:inline distT="0" distB="0" distL="0" distR="0" wp14:anchorId="3B4E457C" wp14:editId="0CD4648E">
            <wp:extent cx="7338060" cy="68656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8060" cy="6865620"/>
                    </a:xfrm>
                    <a:prstGeom prst="rect">
                      <a:avLst/>
                    </a:prstGeom>
                    <a:noFill/>
                    <a:ln>
                      <a:noFill/>
                    </a:ln>
                  </pic:spPr>
                </pic:pic>
              </a:graphicData>
            </a:graphic>
          </wp:inline>
        </w:drawing>
      </w:r>
    </w:p>
    <w:p w14:paraId="24796520" w14:textId="77777777" w:rsidR="000826B7" w:rsidRPr="00E57CF2" w:rsidRDefault="000826B7" w:rsidP="000826B7">
      <w:pPr>
        <w:tabs>
          <w:tab w:val="left" w:pos="6735"/>
        </w:tabs>
        <w:jc w:val="center"/>
        <w:rPr>
          <w:lang w:val="fr-CA" w:eastAsia="fr-CA"/>
        </w:rPr>
        <w:sectPr w:rsidR="000826B7" w:rsidRPr="00E57CF2" w:rsidSect="0081361E">
          <w:footerReference w:type="default" r:id="rId17"/>
          <w:footerReference w:type="first" r:id="rId18"/>
          <w:pgSz w:w="15842" w:h="12242" w:orient="landscape" w:code="1"/>
          <w:pgMar w:top="568" w:right="1667" w:bottom="862" w:left="1418" w:header="561" w:footer="263" w:gutter="0"/>
          <w:cols w:space="720"/>
          <w:docGrid w:linePitch="326"/>
        </w:sectPr>
      </w:pPr>
      <w:r w:rsidRPr="000826B7">
        <w:rPr>
          <w:noProof/>
        </w:rPr>
        <w:lastRenderedPageBreak/>
        <w:drawing>
          <wp:inline distT="0" distB="0" distL="0" distR="0" wp14:anchorId="319DC66B" wp14:editId="0CD1B49E">
            <wp:extent cx="7639050" cy="6734936"/>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41075" cy="6736721"/>
                    </a:xfrm>
                    <a:prstGeom prst="rect">
                      <a:avLst/>
                    </a:prstGeom>
                    <a:noFill/>
                    <a:ln>
                      <a:noFill/>
                    </a:ln>
                  </pic:spPr>
                </pic:pic>
              </a:graphicData>
            </a:graphic>
          </wp:inline>
        </w:drawing>
      </w:r>
    </w:p>
    <w:p w14:paraId="6029356B" w14:textId="77777777" w:rsidR="00C73C0D" w:rsidRPr="003F2B6D" w:rsidRDefault="00C73C0D" w:rsidP="00326EB6">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27F33DF0" w14:textId="77777777" w:rsidR="00C73C0D" w:rsidRPr="000662C2" w:rsidRDefault="00C73C0D" w:rsidP="001354FA">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399BE187" w14:textId="77777777" w:rsidR="00BC7504" w:rsidRPr="00BC7504" w:rsidRDefault="00BC7504" w:rsidP="001354FA">
      <w:pPr>
        <w:pStyle w:val="Paragraphedeliste"/>
        <w:spacing w:before="200"/>
        <w:ind w:left="360"/>
        <w:rPr>
          <w:rFonts w:ascii="Arial" w:hAnsi="Arial" w:cs="Arial"/>
          <w:sz w:val="21"/>
          <w:szCs w:val="21"/>
        </w:rPr>
      </w:pPr>
      <w:r w:rsidRPr="00BC7504">
        <w:rPr>
          <w:rFonts w:ascii="Arial" w:hAnsi="Arial" w:cs="Arial"/>
          <w:sz w:val="21"/>
          <w:szCs w:val="21"/>
        </w:rPr>
        <w:t>Tous les cours de la formation générale sont offerts deux fois par année. Un échec à un cours de la formation générale peut prolonger votre cheminement d’une session.</w:t>
      </w:r>
    </w:p>
    <w:p w14:paraId="2C27BA82" w14:textId="77777777" w:rsidR="00C73C0D" w:rsidRPr="00BC7504" w:rsidRDefault="001354FA" w:rsidP="00C86E82">
      <w:pPr>
        <w:spacing w:before="160"/>
        <w:ind w:left="357"/>
        <w:rPr>
          <w:rFonts w:ascii="Arial" w:hAnsi="Arial" w:cs="Arial"/>
          <w:sz w:val="21"/>
          <w:szCs w:val="21"/>
        </w:rPr>
      </w:pPr>
      <w:r>
        <w:rPr>
          <w:rFonts w:ascii="Arial" w:hAnsi="Arial" w:cs="Arial"/>
          <w:sz w:val="21"/>
          <w:szCs w:val="21"/>
        </w:rPr>
        <w:t>Les cours de la 1</w:t>
      </w:r>
      <w:r w:rsidRPr="001354FA">
        <w:rPr>
          <w:rFonts w:ascii="Arial" w:hAnsi="Arial" w:cs="Arial"/>
          <w:sz w:val="21"/>
          <w:szCs w:val="21"/>
          <w:vertAlign w:val="superscript"/>
        </w:rPr>
        <w:t>re</w:t>
      </w:r>
      <w:r>
        <w:rPr>
          <w:rFonts w:ascii="Arial" w:hAnsi="Arial" w:cs="Arial"/>
          <w:sz w:val="21"/>
          <w:szCs w:val="21"/>
        </w:rPr>
        <w:t> année de la formation spécifique sont offerts à la session d’automne ainsi qu’à la session d’hiver. Par ailleurs, à partir de la 2</w:t>
      </w:r>
      <w:r w:rsidRPr="001354FA">
        <w:rPr>
          <w:rFonts w:ascii="Arial" w:hAnsi="Arial" w:cs="Arial"/>
          <w:sz w:val="21"/>
          <w:szCs w:val="21"/>
          <w:vertAlign w:val="superscript"/>
        </w:rPr>
        <w:t>e</w:t>
      </w:r>
      <w:r>
        <w:rPr>
          <w:rFonts w:ascii="Arial" w:hAnsi="Arial" w:cs="Arial"/>
          <w:sz w:val="21"/>
          <w:szCs w:val="21"/>
        </w:rPr>
        <w:t> année, l</w:t>
      </w:r>
      <w:r w:rsidR="00C73C0D" w:rsidRPr="00BC7504">
        <w:rPr>
          <w:rFonts w:ascii="Arial" w:hAnsi="Arial" w:cs="Arial"/>
          <w:sz w:val="21"/>
          <w:szCs w:val="21"/>
        </w:rPr>
        <w:t xml:space="preserve">es cours de la formation spécifique sont offerts une fois par </w:t>
      </w:r>
      <w:proofErr w:type="gramStart"/>
      <w:r w:rsidR="00C73C0D" w:rsidRPr="00BC7504">
        <w:rPr>
          <w:rFonts w:ascii="Arial" w:hAnsi="Arial" w:cs="Arial"/>
          <w:sz w:val="21"/>
          <w:szCs w:val="21"/>
        </w:rPr>
        <w:t>année;</w:t>
      </w:r>
      <w:proofErr w:type="gramEnd"/>
      <w:r w:rsidR="00C73C0D" w:rsidRPr="00BC7504">
        <w:rPr>
          <w:rFonts w:ascii="Arial" w:hAnsi="Arial" w:cs="Arial"/>
          <w:sz w:val="21"/>
          <w:szCs w:val="21"/>
        </w:rPr>
        <w:t xml:space="preserve"> c’est-à-dire </w:t>
      </w:r>
      <w:r w:rsidR="00B51A3B">
        <w:rPr>
          <w:rFonts w:ascii="Arial" w:hAnsi="Arial" w:cs="Arial"/>
          <w:sz w:val="21"/>
          <w:szCs w:val="21"/>
        </w:rPr>
        <w:t xml:space="preserve">que les cours des sessions </w:t>
      </w:r>
      <w:r>
        <w:rPr>
          <w:rFonts w:ascii="Arial" w:hAnsi="Arial" w:cs="Arial"/>
          <w:sz w:val="21"/>
          <w:szCs w:val="21"/>
        </w:rPr>
        <w:t>3 </w:t>
      </w:r>
      <w:r w:rsidR="00C73C0D" w:rsidRPr="00BC7504">
        <w:rPr>
          <w:rFonts w:ascii="Arial" w:hAnsi="Arial" w:cs="Arial"/>
          <w:sz w:val="21"/>
          <w:szCs w:val="21"/>
        </w:rPr>
        <w:t>et 5 sont offerts à l’</w:t>
      </w:r>
      <w:r w:rsidR="00B51A3B">
        <w:rPr>
          <w:rFonts w:ascii="Arial" w:hAnsi="Arial" w:cs="Arial"/>
          <w:sz w:val="21"/>
          <w:szCs w:val="21"/>
        </w:rPr>
        <w:t xml:space="preserve">automne et ceux des sessions </w:t>
      </w:r>
      <w:r w:rsidR="00C73C0D" w:rsidRPr="00BC7504">
        <w:rPr>
          <w:rFonts w:ascii="Arial" w:hAnsi="Arial" w:cs="Arial"/>
          <w:sz w:val="21"/>
          <w:szCs w:val="21"/>
        </w:rPr>
        <w:t>4 et 6 à l’hiver seulement. Un échec à un cours de la formation spécifique peut prolonger votre cheminement d’une année.</w:t>
      </w:r>
    </w:p>
    <w:p w14:paraId="0B2AC520" w14:textId="77777777" w:rsidR="00C73C0D" w:rsidRPr="000662C2" w:rsidRDefault="00C73C0D" w:rsidP="001354FA">
      <w:pPr>
        <w:numPr>
          <w:ilvl w:val="0"/>
          <w:numId w:val="26"/>
        </w:numPr>
        <w:spacing w:before="200"/>
        <w:ind w:right="-14"/>
        <w:rPr>
          <w:rFonts w:ascii="Arial" w:hAnsi="Arial" w:cs="Arial"/>
          <w:b/>
          <w:sz w:val="21"/>
          <w:szCs w:val="21"/>
        </w:rPr>
      </w:pPr>
      <w:r w:rsidRPr="000662C2">
        <w:rPr>
          <w:rFonts w:ascii="Arial" w:hAnsi="Arial" w:cs="Arial"/>
          <w:b/>
          <w:sz w:val="21"/>
          <w:szCs w:val="21"/>
        </w:rPr>
        <w:t>Inscription</w:t>
      </w:r>
    </w:p>
    <w:p w14:paraId="02D92370" w14:textId="77777777" w:rsidR="00C73C0D" w:rsidRPr="000662C2" w:rsidRDefault="00C73C0D" w:rsidP="001354FA">
      <w:pPr>
        <w:spacing w:before="20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2C4E0A">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2C4E0A">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14:paraId="5F3125C0" w14:textId="77777777" w:rsidR="00C73C0D" w:rsidRPr="000662C2" w:rsidRDefault="00C73C0D" w:rsidP="00C86E82">
      <w:pPr>
        <w:spacing w:before="160"/>
        <w:ind w:left="357"/>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14:paraId="7B821B14" w14:textId="77777777" w:rsidR="00C73C0D" w:rsidRPr="000662C2" w:rsidRDefault="00C73C0D" w:rsidP="00C86E82">
      <w:pPr>
        <w:spacing w:before="160"/>
        <w:ind w:left="357"/>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14:paraId="4955C76D" w14:textId="77777777" w:rsidR="00C73C0D" w:rsidRPr="000662C2" w:rsidRDefault="00C73C0D" w:rsidP="001354FA">
      <w:pPr>
        <w:numPr>
          <w:ilvl w:val="0"/>
          <w:numId w:val="26"/>
        </w:numPr>
        <w:spacing w:before="200"/>
        <w:ind w:right="-14"/>
        <w:rPr>
          <w:rFonts w:ascii="Arial" w:hAnsi="Arial" w:cs="Arial"/>
          <w:b/>
          <w:sz w:val="21"/>
          <w:szCs w:val="21"/>
        </w:rPr>
      </w:pPr>
      <w:r>
        <w:rPr>
          <w:rFonts w:ascii="Arial" w:hAnsi="Arial" w:cs="Arial"/>
          <w:b/>
          <w:sz w:val="21"/>
          <w:szCs w:val="21"/>
        </w:rPr>
        <w:t>Cheminement</w:t>
      </w:r>
    </w:p>
    <w:p w14:paraId="7AD06F7E" w14:textId="77777777" w:rsidR="00C73C0D" w:rsidRPr="000662C2" w:rsidRDefault="00C73C0D" w:rsidP="001354FA">
      <w:pPr>
        <w:spacing w:before="20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9523F3E" w14:textId="77777777" w:rsidR="00C73C0D" w:rsidRDefault="00C73C0D" w:rsidP="00C86E82">
      <w:pPr>
        <w:spacing w:before="160"/>
        <w:ind w:left="357"/>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5350FAC6" w14:textId="77777777" w:rsidR="00C81485" w:rsidRDefault="00C81485" w:rsidP="00C81485">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64B1622F" w14:textId="77777777" w:rsidR="00635290" w:rsidRPr="00635290" w:rsidRDefault="00635290" w:rsidP="00635290">
      <w:pPr>
        <w:pStyle w:val="Paragraphedeliste"/>
        <w:spacing w:before="120"/>
        <w:ind w:left="360"/>
        <w:rPr>
          <w:rFonts w:ascii="Arial" w:hAnsi="Arial" w:cs="Arial"/>
          <w:sz w:val="21"/>
          <w:szCs w:val="21"/>
        </w:rPr>
      </w:pPr>
      <w:r w:rsidRPr="00635290">
        <w:rPr>
          <w:rFonts w:ascii="Arial" w:hAnsi="Arial" w:cs="Arial"/>
          <w:sz w:val="21"/>
          <w:szCs w:val="21"/>
        </w:rPr>
        <w:t>Même si vous avez réussi votre cours de français secondaire V, il se peut que vous soyez inscrit au cours de français mise à niveau (601-013-</w:t>
      </w:r>
      <w:r w:rsidR="00B56A98">
        <w:rPr>
          <w:rFonts w:ascii="Arial" w:hAnsi="Arial" w:cs="Arial"/>
          <w:sz w:val="21"/>
          <w:szCs w:val="21"/>
        </w:rPr>
        <w:t>EM</w:t>
      </w:r>
      <w:r w:rsidRPr="00635290">
        <w:rPr>
          <w:rFonts w:ascii="Arial" w:hAnsi="Arial" w:cs="Arial"/>
          <w:sz w:val="21"/>
          <w:szCs w:val="21"/>
        </w:rPr>
        <w:t xml:space="preserve">). Le règlement des conditions d’admission et du cheminement scolaire du </w:t>
      </w:r>
      <w:r w:rsidR="002C4E0A">
        <w:rPr>
          <w:rFonts w:ascii="Arial" w:hAnsi="Arial" w:cs="Arial"/>
          <w:sz w:val="21"/>
          <w:szCs w:val="21"/>
        </w:rPr>
        <w:t>Cégep</w:t>
      </w:r>
      <w:r w:rsidRPr="00635290">
        <w:rPr>
          <w:rFonts w:ascii="Arial" w:hAnsi="Arial" w:cs="Arial"/>
          <w:sz w:val="21"/>
          <w:szCs w:val="21"/>
        </w:rPr>
        <w:t xml:space="preserve"> prévoit que tous les étudiants ayant obtenu </w:t>
      </w:r>
      <w:r w:rsidRPr="00635290">
        <w:rPr>
          <w:rFonts w:ascii="Arial" w:hAnsi="Arial" w:cs="Arial"/>
          <w:b/>
          <w:sz w:val="21"/>
          <w:szCs w:val="21"/>
        </w:rPr>
        <w:t>un résultat final inférieur à 65 % pour le volet écriture</w:t>
      </w:r>
      <w:r w:rsidRPr="00635290">
        <w:rPr>
          <w:rFonts w:ascii="Arial" w:hAnsi="Arial" w:cs="Arial"/>
          <w:sz w:val="21"/>
          <w:szCs w:val="21"/>
        </w:rPr>
        <w:t xml:space="preserve"> du cours de français du 5</w:t>
      </w:r>
      <w:r w:rsidRPr="00635290">
        <w:rPr>
          <w:rFonts w:ascii="Arial" w:hAnsi="Arial" w:cs="Arial"/>
          <w:sz w:val="21"/>
          <w:szCs w:val="21"/>
          <w:vertAlign w:val="superscript"/>
        </w:rPr>
        <w:t>e</w:t>
      </w:r>
      <w:r w:rsidRPr="00635290">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04108044" w14:textId="77777777" w:rsidR="00C73C0D" w:rsidRPr="000662C2" w:rsidRDefault="00C73C0D" w:rsidP="001354FA">
      <w:pPr>
        <w:numPr>
          <w:ilvl w:val="0"/>
          <w:numId w:val="26"/>
        </w:numPr>
        <w:spacing w:before="200"/>
        <w:ind w:right="-14"/>
        <w:rPr>
          <w:rFonts w:ascii="Arial" w:hAnsi="Arial" w:cs="Arial"/>
          <w:b/>
          <w:sz w:val="21"/>
          <w:szCs w:val="21"/>
        </w:rPr>
      </w:pPr>
      <w:r w:rsidRPr="000662C2">
        <w:rPr>
          <w:rFonts w:ascii="Arial" w:hAnsi="Arial" w:cs="Arial"/>
          <w:b/>
          <w:sz w:val="21"/>
          <w:szCs w:val="21"/>
        </w:rPr>
        <w:t>Rendez-vous avec votre aide pédagogique individuelle (api)</w:t>
      </w:r>
    </w:p>
    <w:p w14:paraId="0815665B" w14:textId="77777777" w:rsidR="00C73C0D" w:rsidRPr="000662C2" w:rsidRDefault="00C73C0D" w:rsidP="001354FA">
      <w:pPr>
        <w:spacing w:before="20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E61FB1">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9F6EB8">
        <w:rPr>
          <w:rFonts w:ascii="Arial" w:hAnsi="Arial" w:cs="Arial"/>
          <w:sz w:val="21"/>
          <w:szCs w:val="21"/>
        </w:rPr>
        <w:t>z vous présenter au local A</w:t>
      </w:r>
      <w:r w:rsidR="009F6EB8">
        <w:rPr>
          <w:rFonts w:ascii="Arial" w:hAnsi="Arial" w:cs="Arial"/>
          <w:sz w:val="21"/>
          <w:szCs w:val="21"/>
        </w:rPr>
        <w:noBreakHyphen/>
        <w:t>105 du campus de Longueuil.</w:t>
      </w:r>
    </w:p>
    <w:p w14:paraId="380466A2" w14:textId="77777777" w:rsidR="00C73C0D" w:rsidRPr="000662C2" w:rsidRDefault="00C73C0D" w:rsidP="001354FA">
      <w:pPr>
        <w:numPr>
          <w:ilvl w:val="0"/>
          <w:numId w:val="26"/>
        </w:numPr>
        <w:spacing w:before="200"/>
        <w:ind w:right="-14"/>
        <w:rPr>
          <w:rFonts w:ascii="Arial" w:hAnsi="Arial" w:cs="Arial"/>
          <w:b/>
          <w:sz w:val="21"/>
          <w:szCs w:val="21"/>
        </w:rPr>
      </w:pPr>
      <w:r w:rsidRPr="000662C2">
        <w:rPr>
          <w:rFonts w:ascii="Arial" w:hAnsi="Arial" w:cs="Arial"/>
          <w:b/>
          <w:sz w:val="21"/>
          <w:szCs w:val="21"/>
        </w:rPr>
        <w:t>Annulation de cours</w:t>
      </w:r>
    </w:p>
    <w:p w14:paraId="1BE229D3" w14:textId="77777777" w:rsidR="00D15C1F" w:rsidRPr="00A13816" w:rsidRDefault="00D15C1F" w:rsidP="00D15C1F">
      <w:pPr>
        <w:pStyle w:val="Paragraphedeliste"/>
        <w:shd w:val="clear" w:color="auto" w:fill="FFFFFF" w:themeFill="background1"/>
        <w:spacing w:before="120"/>
        <w:ind w:left="360"/>
        <w:rPr>
          <w:rFonts w:ascii="Arial" w:hAnsi="Arial" w:cs="Arial"/>
          <w:sz w:val="21"/>
          <w:szCs w:val="21"/>
        </w:rPr>
      </w:pPr>
      <w:r w:rsidRPr="00A13816">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065CB1" w:rsidRPr="00A13816">
        <w:rPr>
          <w:rFonts w:ascii="Arial" w:hAnsi="Arial" w:cs="Arial"/>
          <w:sz w:val="21"/>
          <w:szCs w:val="21"/>
        </w:rPr>
        <w:t>lon les règles établies par le M</w:t>
      </w:r>
      <w:r w:rsidRPr="00A13816">
        <w:rPr>
          <w:rFonts w:ascii="Arial" w:hAnsi="Arial" w:cs="Arial"/>
          <w:sz w:val="21"/>
          <w:szCs w:val="21"/>
        </w:rPr>
        <w:t xml:space="preserve">inistère.  Pour connaître les dates limites d’annulation de cours, </w:t>
      </w:r>
      <w:proofErr w:type="spellStart"/>
      <w:r w:rsidRPr="00A13816">
        <w:rPr>
          <w:rFonts w:ascii="Arial" w:hAnsi="Arial" w:cs="Arial"/>
          <w:sz w:val="21"/>
          <w:szCs w:val="21"/>
        </w:rPr>
        <w:t>veuillez vous</w:t>
      </w:r>
      <w:proofErr w:type="spellEnd"/>
      <w:r w:rsidRPr="00A13816">
        <w:rPr>
          <w:rFonts w:ascii="Arial" w:hAnsi="Arial" w:cs="Arial"/>
          <w:sz w:val="21"/>
          <w:szCs w:val="21"/>
        </w:rPr>
        <w:t xml:space="preserve"> référer au calendrier scolaire.</w:t>
      </w:r>
    </w:p>
    <w:p w14:paraId="4E6B3661" w14:textId="77777777" w:rsidR="00C86E82" w:rsidRPr="0026475B" w:rsidRDefault="00C86E82" w:rsidP="00C86E82">
      <w:pPr>
        <w:spacing w:before="160"/>
        <w:ind w:left="357"/>
        <w:rPr>
          <w:rFonts w:ascii="Arial" w:hAnsi="Arial" w:cs="Arial"/>
          <w:sz w:val="20"/>
        </w:rPr>
      </w:pPr>
      <w:r w:rsidRPr="0026475B">
        <w:rPr>
          <w:rFonts w:ascii="Arial" w:hAnsi="Arial" w:cs="Arial"/>
          <w:sz w:val="20"/>
        </w:rPr>
        <w:t xml:space="preserve">Les conditions ci-dessus s’appliquent même si vous avez déclaré ne plus assister à un ou des cours dans la </w:t>
      </w:r>
      <w:r w:rsidRPr="0026475B">
        <w:rPr>
          <w:rFonts w:ascii="Arial" w:hAnsi="Arial" w:cs="Arial"/>
          <w:i/>
          <w:sz w:val="20"/>
        </w:rPr>
        <w:t xml:space="preserve">Déclaration de la fréquentation scolaire </w:t>
      </w:r>
      <w:r w:rsidRPr="0026475B">
        <w:rPr>
          <w:rFonts w:ascii="Arial" w:hAnsi="Arial" w:cs="Arial"/>
          <w:sz w:val="20"/>
        </w:rPr>
        <w:t xml:space="preserve">sur Omnivox, </w:t>
      </w:r>
      <w:r w:rsidR="002D1035" w:rsidRPr="0026475B">
        <w:rPr>
          <w:rFonts w:ascii="Arial" w:hAnsi="Arial" w:cs="Arial"/>
          <w:sz w:val="20"/>
        </w:rPr>
        <w:t xml:space="preserve">tel que décrit à la section 9 plus bas, </w:t>
      </w:r>
      <w:r w:rsidRPr="0026475B">
        <w:rPr>
          <w:rFonts w:ascii="Arial" w:hAnsi="Arial" w:cs="Arial"/>
          <w:sz w:val="20"/>
        </w:rPr>
        <w:t>car cela n’équivaut pas à une annulation officielle nécessaire pour éviter la mention échec à votre bulletin.</w:t>
      </w:r>
    </w:p>
    <w:p w14:paraId="0211FFF5" w14:textId="77777777" w:rsidR="002D1035" w:rsidRDefault="002D1035" w:rsidP="00C86E82">
      <w:pPr>
        <w:spacing w:before="160"/>
        <w:ind w:left="357"/>
        <w:rPr>
          <w:rFonts w:ascii="Arial" w:hAnsi="Arial" w:cs="Arial"/>
          <w:sz w:val="20"/>
        </w:rPr>
      </w:pPr>
    </w:p>
    <w:p w14:paraId="07950FE2" w14:textId="77777777" w:rsidR="0014552E" w:rsidRPr="000662C2" w:rsidRDefault="0014552E" w:rsidP="0014552E">
      <w:pPr>
        <w:numPr>
          <w:ilvl w:val="0"/>
          <w:numId w:val="26"/>
        </w:numPr>
        <w:spacing w:before="240"/>
        <w:ind w:right="-14"/>
        <w:rPr>
          <w:rFonts w:ascii="Arial" w:hAnsi="Arial" w:cs="Arial"/>
          <w:b/>
          <w:sz w:val="21"/>
          <w:szCs w:val="21"/>
        </w:rPr>
      </w:pPr>
      <w:r>
        <w:rPr>
          <w:rFonts w:ascii="Arial" w:hAnsi="Arial" w:cs="Arial"/>
          <w:b/>
          <w:sz w:val="21"/>
          <w:szCs w:val="21"/>
        </w:rPr>
        <w:lastRenderedPageBreak/>
        <w:t>Modification d’horaire</w:t>
      </w:r>
    </w:p>
    <w:p w14:paraId="7C8EF537" w14:textId="77777777" w:rsidR="0014552E" w:rsidRDefault="0014552E" w:rsidP="0014552E">
      <w:pPr>
        <w:pStyle w:val="Paragraphedeliste"/>
        <w:shd w:val="clear" w:color="auto" w:fill="FFFFFF" w:themeFill="background1"/>
        <w:spacing w:before="120"/>
        <w:ind w:left="357"/>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E56E7C">
        <w:rPr>
          <w:rFonts w:ascii="Arial" w:hAnsi="Arial" w:cs="Arial"/>
          <w:sz w:val="21"/>
          <w:szCs w:val="21"/>
        </w:rPr>
        <w:t>de 30</w:t>
      </w:r>
      <w:r w:rsidR="00C60059">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43590F">
        <w:rPr>
          <w:rFonts w:ascii="Arial" w:hAnsi="Arial" w:cs="Arial"/>
          <w:sz w:val="21"/>
          <w:szCs w:val="21"/>
        </w:rPr>
        <w:t>le</w:t>
      </w:r>
      <w:r>
        <w:rPr>
          <w:rFonts w:ascii="Arial" w:hAnsi="Arial" w:cs="Arial"/>
          <w:sz w:val="21"/>
          <w:szCs w:val="21"/>
        </w:rPr>
        <w:t>.</w:t>
      </w:r>
    </w:p>
    <w:p w14:paraId="136244F2" w14:textId="77777777" w:rsidR="00C81485" w:rsidRPr="00C753DE" w:rsidRDefault="00C81485" w:rsidP="00F314FE">
      <w:pPr>
        <w:numPr>
          <w:ilvl w:val="0"/>
          <w:numId w:val="26"/>
        </w:numPr>
        <w:spacing w:before="160"/>
        <w:ind w:left="357" w:right="-11" w:hanging="357"/>
        <w:rPr>
          <w:rFonts w:ascii="Arial" w:hAnsi="Arial" w:cs="Arial"/>
          <w:sz w:val="21"/>
          <w:szCs w:val="21"/>
        </w:rPr>
      </w:pPr>
      <w:r>
        <w:rPr>
          <w:rFonts w:ascii="Arial" w:hAnsi="Arial" w:cs="Arial"/>
          <w:b/>
          <w:sz w:val="21"/>
          <w:szCs w:val="21"/>
        </w:rPr>
        <w:t>Mention au bulletin « incomplet »</w:t>
      </w:r>
    </w:p>
    <w:p w14:paraId="3BFBB9ED" w14:textId="77777777" w:rsidR="00C753DE" w:rsidRDefault="00C753DE" w:rsidP="00C753DE">
      <w:pPr>
        <w:ind w:left="357"/>
        <w:contextualSpacing/>
        <w:rPr>
          <w:rFonts w:ascii="Arial" w:hAnsi="Arial" w:cs="Arial"/>
          <w:sz w:val="21"/>
          <w:szCs w:val="21"/>
        </w:rPr>
      </w:pPr>
    </w:p>
    <w:p w14:paraId="431893E9" w14:textId="77777777" w:rsidR="00C753DE" w:rsidRPr="00C753DE" w:rsidRDefault="00C753DE" w:rsidP="00C753DE">
      <w:pPr>
        <w:ind w:left="357"/>
        <w:contextualSpacing/>
        <w:rPr>
          <w:rFonts w:ascii="Arial" w:hAnsi="Arial" w:cs="Arial"/>
          <w:sz w:val="21"/>
          <w:szCs w:val="21"/>
        </w:rPr>
      </w:pPr>
      <w:r w:rsidRPr="00C753DE">
        <w:rPr>
          <w:rFonts w:ascii="Arial" w:hAnsi="Arial" w:cs="Arial"/>
          <w:sz w:val="21"/>
          <w:szCs w:val="21"/>
        </w:rPr>
        <w:t xml:space="preserve">La mention « incomplet » (IN) » peut être </w:t>
      </w:r>
      <w:r w:rsidR="002D1035">
        <w:rPr>
          <w:rFonts w:ascii="Arial" w:hAnsi="Arial" w:cs="Arial"/>
          <w:sz w:val="21"/>
          <w:szCs w:val="21"/>
        </w:rPr>
        <w:t>inscrite au bulletin de façon définitive</w:t>
      </w:r>
      <w:r w:rsidRPr="00C753DE">
        <w:rPr>
          <w:rFonts w:ascii="Arial" w:hAnsi="Arial" w:cs="Arial"/>
          <w:sz w:val="21"/>
          <w:szCs w:val="21"/>
        </w:rPr>
        <w:t xml:space="preserve"> lorsqu’un étudiant démontre qu’il n’a pu se consacrer pleinement à ses études pour un motif de force majeure. Une situation de </w:t>
      </w:r>
      <w:r w:rsidRPr="00C753DE">
        <w:rPr>
          <w:rFonts w:ascii="Arial" w:hAnsi="Arial" w:cs="Arial"/>
          <w:i/>
          <w:sz w:val="21"/>
          <w:szCs w:val="21"/>
        </w:rPr>
        <w:t>force majeure</w:t>
      </w:r>
      <w:r w:rsidRPr="00C753DE">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C753DE">
        <w:rPr>
          <w:rFonts w:ascii="Arial" w:hAnsi="Arial" w:cs="Arial"/>
          <w:b/>
          <w:sz w:val="21"/>
          <w:szCs w:val="21"/>
        </w:rPr>
        <w:t>de trois semaines ou plus</w:t>
      </w:r>
      <w:r w:rsidRPr="00C753DE">
        <w:rPr>
          <w:rFonts w:ascii="Arial" w:hAnsi="Arial" w:cs="Arial"/>
          <w:sz w:val="21"/>
          <w:szCs w:val="21"/>
        </w:rPr>
        <w:t>.</w:t>
      </w:r>
    </w:p>
    <w:p w14:paraId="20EF312E" w14:textId="77777777" w:rsidR="00C753DE" w:rsidRDefault="00C753DE" w:rsidP="00C753DE">
      <w:pPr>
        <w:spacing w:before="80"/>
        <w:ind w:left="360"/>
        <w:contextualSpacing/>
        <w:rPr>
          <w:rFonts w:ascii="Arial" w:hAnsi="Arial" w:cs="Arial"/>
          <w:sz w:val="21"/>
          <w:szCs w:val="21"/>
        </w:rPr>
      </w:pPr>
    </w:p>
    <w:p w14:paraId="133E7BE5" w14:textId="77777777" w:rsidR="0075754C" w:rsidRPr="00045014" w:rsidRDefault="0075754C" w:rsidP="0075754C">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14:paraId="5F23ACEC" w14:textId="77777777" w:rsidR="0014552E" w:rsidRPr="0014552E" w:rsidRDefault="00C73C0D" w:rsidP="00F314FE">
      <w:pPr>
        <w:numPr>
          <w:ilvl w:val="0"/>
          <w:numId w:val="26"/>
        </w:numPr>
        <w:spacing w:before="160"/>
        <w:ind w:left="357" w:right="-11" w:hanging="357"/>
        <w:rPr>
          <w:rFonts w:ascii="Arial" w:hAnsi="Arial" w:cs="Arial"/>
          <w:sz w:val="21"/>
          <w:szCs w:val="21"/>
        </w:rPr>
      </w:pPr>
      <w:r w:rsidRPr="0014552E">
        <w:rPr>
          <w:rFonts w:ascii="Arial" w:hAnsi="Arial" w:cs="Arial"/>
          <w:b/>
          <w:sz w:val="21"/>
          <w:szCs w:val="21"/>
        </w:rPr>
        <w:t>Fréquentation scolaire</w:t>
      </w:r>
    </w:p>
    <w:p w14:paraId="76ADC46E" w14:textId="77777777" w:rsidR="00AC7E71" w:rsidRPr="0014552E" w:rsidRDefault="00C73C0D" w:rsidP="0014552E">
      <w:pPr>
        <w:spacing w:before="120"/>
        <w:ind w:left="357" w:right="-11"/>
        <w:jc w:val="left"/>
        <w:rPr>
          <w:rFonts w:ascii="Arial" w:hAnsi="Arial" w:cs="Arial"/>
          <w:sz w:val="21"/>
          <w:szCs w:val="21"/>
        </w:rPr>
      </w:pPr>
      <w:r w:rsidRPr="0014552E">
        <w:rPr>
          <w:rFonts w:ascii="Arial" w:hAnsi="Arial" w:cs="Arial"/>
          <w:sz w:val="21"/>
          <w:szCs w:val="21"/>
        </w:rPr>
        <w:t xml:space="preserve">À chaque session, les étudiants doivent confirmer leur fréquentation scolaire en utilisant le module « Fréquentation scolaire » des services en ligne Omnivox du </w:t>
      </w:r>
      <w:r w:rsidR="002C4E0A" w:rsidRPr="0014552E">
        <w:rPr>
          <w:rFonts w:ascii="Arial" w:hAnsi="Arial" w:cs="Arial"/>
          <w:sz w:val="21"/>
          <w:szCs w:val="21"/>
        </w:rPr>
        <w:t>Cégep</w:t>
      </w:r>
      <w:r w:rsidRPr="0014552E">
        <w:rPr>
          <w:rFonts w:ascii="Arial" w:hAnsi="Arial" w:cs="Arial"/>
          <w:sz w:val="21"/>
          <w:szCs w:val="21"/>
        </w:rPr>
        <w:t>. À la suite de la confirmation de la fréquentation scolaire, les étudiants dont le statut « temps plein » est modifié pour « temps partiel » recevront une facture pour les frais de scolarité à acquitter. Que vous soyez étudiant à « temps partiel » ou à « temps plein », tous les cours qui n’auront pas été annulés avant les dates limites apparaîtront à votre bulletin avec la note correspondante aux points accumulés durant la session.</w:t>
      </w:r>
    </w:p>
    <w:p w14:paraId="0355A2FB" w14:textId="77777777" w:rsidR="00AC170C" w:rsidRPr="00AC170C" w:rsidRDefault="00AC170C" w:rsidP="00F314FE">
      <w:pPr>
        <w:numPr>
          <w:ilvl w:val="0"/>
          <w:numId w:val="26"/>
        </w:numPr>
        <w:spacing w:before="160"/>
        <w:ind w:left="357" w:right="-11" w:hanging="357"/>
        <w:rPr>
          <w:rFonts w:ascii="Arial" w:hAnsi="Arial" w:cs="Arial"/>
          <w:b/>
          <w:sz w:val="21"/>
          <w:szCs w:val="21"/>
        </w:rPr>
      </w:pPr>
      <w:r w:rsidRPr="00AC170C">
        <w:rPr>
          <w:rFonts w:ascii="Arial" w:hAnsi="Arial" w:cs="Arial"/>
          <w:b/>
          <w:sz w:val="21"/>
          <w:szCs w:val="21"/>
        </w:rPr>
        <w:t>Stage</w:t>
      </w:r>
    </w:p>
    <w:p w14:paraId="075A23C5" w14:textId="77777777" w:rsidR="00AC170C" w:rsidRDefault="00AC170C" w:rsidP="0014552E">
      <w:pPr>
        <w:spacing w:before="120"/>
        <w:ind w:left="357"/>
        <w:rPr>
          <w:rFonts w:ascii="Arial" w:hAnsi="Arial" w:cs="Arial"/>
          <w:sz w:val="21"/>
          <w:szCs w:val="21"/>
        </w:rPr>
      </w:pPr>
      <w:r w:rsidRPr="00685F39">
        <w:rPr>
          <w:rFonts w:ascii="Arial" w:hAnsi="Arial" w:cs="Arial"/>
          <w:sz w:val="21"/>
          <w:szCs w:val="21"/>
        </w:rPr>
        <w:t xml:space="preserve">Dans le programme </w:t>
      </w:r>
      <w:r w:rsidRPr="00685F39">
        <w:rPr>
          <w:rFonts w:ascii="Arial" w:hAnsi="Arial" w:cs="Arial"/>
          <w:i/>
          <w:sz w:val="21"/>
          <w:szCs w:val="21"/>
        </w:rPr>
        <w:t>Techniques de comptabilité et de gestion</w:t>
      </w:r>
      <w:r w:rsidRPr="00685F39">
        <w:rPr>
          <w:rFonts w:ascii="Arial" w:hAnsi="Arial" w:cs="Arial"/>
          <w:sz w:val="21"/>
          <w:szCs w:val="21"/>
        </w:rPr>
        <w:t xml:space="preserve"> (410.B0) et </w:t>
      </w:r>
      <w:r w:rsidRPr="00685F39">
        <w:rPr>
          <w:rFonts w:ascii="Arial" w:hAnsi="Arial" w:cs="Arial"/>
          <w:i/>
          <w:sz w:val="21"/>
          <w:szCs w:val="21"/>
        </w:rPr>
        <w:t>Gestion de commerces</w:t>
      </w:r>
      <w:r w:rsidRPr="00685F39">
        <w:rPr>
          <w:rFonts w:ascii="Arial" w:hAnsi="Arial" w:cs="Arial"/>
          <w:sz w:val="21"/>
          <w:szCs w:val="21"/>
        </w:rPr>
        <w:t xml:space="preserve"> (410.D0), il y a un stage d’observation à la session 2 et un stage de fin de programme à la session 6. À la dernière session, les cours théoriques sont </w:t>
      </w:r>
      <w:proofErr w:type="gramStart"/>
      <w:r w:rsidRPr="00685F39">
        <w:rPr>
          <w:rFonts w:ascii="Arial" w:hAnsi="Arial" w:cs="Arial"/>
          <w:sz w:val="21"/>
          <w:szCs w:val="21"/>
        </w:rPr>
        <w:t>d’une durée de 11 semaines suivi</w:t>
      </w:r>
      <w:proofErr w:type="gramEnd"/>
      <w:r w:rsidRPr="00685F39">
        <w:rPr>
          <w:rFonts w:ascii="Arial" w:hAnsi="Arial" w:cs="Arial"/>
          <w:sz w:val="21"/>
          <w:szCs w:val="21"/>
        </w:rPr>
        <w:t xml:space="preserve"> d’un stage d’une durée de 4 semaines. Veuillez prendre note qu’il n’est pas possible d’ajouter de cours de formation générale à cette session.</w:t>
      </w:r>
    </w:p>
    <w:p w14:paraId="281AF2F7" w14:textId="77777777" w:rsidR="00D56E66" w:rsidRPr="00002CA3" w:rsidRDefault="005B20F4" w:rsidP="00F314FE">
      <w:pPr>
        <w:numPr>
          <w:ilvl w:val="0"/>
          <w:numId w:val="26"/>
        </w:numPr>
        <w:spacing w:before="160"/>
        <w:ind w:left="357" w:right="-11" w:hanging="357"/>
        <w:rPr>
          <w:rFonts w:ascii="Arial" w:hAnsi="Arial" w:cs="Arial"/>
          <w:b/>
          <w:sz w:val="21"/>
          <w:szCs w:val="21"/>
        </w:rPr>
      </w:pPr>
      <w:r>
        <w:rPr>
          <w:rFonts w:ascii="Arial" w:hAnsi="Arial" w:cs="Arial"/>
          <w:b/>
          <w:sz w:val="21"/>
          <w:szCs w:val="21"/>
        </w:rPr>
        <w:t>Cours communs</w:t>
      </w:r>
    </w:p>
    <w:p w14:paraId="2CE7C2A0" w14:textId="77777777" w:rsidR="00587D04" w:rsidRDefault="00F43D50" w:rsidP="0014552E">
      <w:pPr>
        <w:spacing w:before="120"/>
        <w:ind w:left="391"/>
        <w:rPr>
          <w:rFonts w:ascii="Arial" w:hAnsi="Arial" w:cs="Arial"/>
          <w:sz w:val="21"/>
          <w:szCs w:val="21"/>
        </w:rPr>
      </w:pPr>
      <w:r>
        <w:rPr>
          <w:rFonts w:ascii="Arial" w:hAnsi="Arial" w:cs="Arial"/>
          <w:sz w:val="21"/>
          <w:szCs w:val="21"/>
        </w:rPr>
        <w:t>Les cours de 1</w:t>
      </w:r>
      <w:r w:rsidRPr="00F43D50">
        <w:rPr>
          <w:rFonts w:ascii="Arial" w:hAnsi="Arial" w:cs="Arial"/>
          <w:sz w:val="21"/>
          <w:szCs w:val="21"/>
          <w:vertAlign w:val="superscript"/>
        </w:rPr>
        <w:t>ère</w:t>
      </w:r>
      <w:r>
        <w:rPr>
          <w:rFonts w:ascii="Arial" w:hAnsi="Arial" w:cs="Arial"/>
          <w:sz w:val="21"/>
          <w:szCs w:val="21"/>
        </w:rPr>
        <w:t>, 2</w:t>
      </w:r>
      <w:r w:rsidRPr="00F43D50">
        <w:rPr>
          <w:rFonts w:ascii="Arial" w:hAnsi="Arial" w:cs="Arial"/>
          <w:sz w:val="21"/>
          <w:szCs w:val="21"/>
          <w:vertAlign w:val="superscript"/>
        </w:rPr>
        <w:t>e</w:t>
      </w:r>
      <w:r>
        <w:rPr>
          <w:rFonts w:ascii="Arial" w:hAnsi="Arial" w:cs="Arial"/>
          <w:sz w:val="21"/>
          <w:szCs w:val="21"/>
        </w:rPr>
        <w:t xml:space="preserve"> et 3</w:t>
      </w:r>
      <w:r w:rsidRPr="00F43D50">
        <w:rPr>
          <w:rFonts w:ascii="Arial" w:hAnsi="Arial" w:cs="Arial"/>
          <w:sz w:val="21"/>
          <w:szCs w:val="21"/>
          <w:vertAlign w:val="superscript"/>
        </w:rPr>
        <w:t>e</w:t>
      </w:r>
      <w:r>
        <w:rPr>
          <w:rFonts w:ascii="Arial" w:hAnsi="Arial" w:cs="Arial"/>
          <w:sz w:val="21"/>
          <w:szCs w:val="21"/>
        </w:rPr>
        <w:t xml:space="preserve"> session</w:t>
      </w:r>
      <w:r w:rsidR="00D56E66">
        <w:rPr>
          <w:rFonts w:ascii="Arial" w:hAnsi="Arial" w:cs="Arial"/>
          <w:sz w:val="21"/>
          <w:szCs w:val="21"/>
        </w:rPr>
        <w:t xml:space="preserve"> sont communs </w:t>
      </w:r>
      <w:r w:rsidR="00587D04">
        <w:rPr>
          <w:rFonts w:ascii="Arial" w:hAnsi="Arial" w:cs="Arial"/>
          <w:sz w:val="21"/>
          <w:szCs w:val="21"/>
        </w:rPr>
        <w:t>entre les programmes suivants :</w:t>
      </w:r>
    </w:p>
    <w:p w14:paraId="5222463F" w14:textId="77777777" w:rsidR="008245AE" w:rsidRDefault="008245AE" w:rsidP="008245AE">
      <w:pPr>
        <w:ind w:left="391"/>
        <w:rPr>
          <w:rFonts w:ascii="Arial" w:hAnsi="Arial" w:cs="Arial"/>
          <w:sz w:val="21"/>
          <w:szCs w:val="21"/>
        </w:rPr>
      </w:pPr>
    </w:p>
    <w:p w14:paraId="07EDBBBA" w14:textId="77777777" w:rsidR="00587D04" w:rsidRDefault="008245AE" w:rsidP="008245AE">
      <w:pPr>
        <w:ind w:left="391"/>
        <w:rPr>
          <w:rFonts w:ascii="Arial" w:hAnsi="Arial" w:cs="Arial"/>
          <w:i/>
          <w:sz w:val="21"/>
          <w:szCs w:val="21"/>
        </w:rPr>
      </w:pPr>
      <w:r>
        <w:rPr>
          <w:rFonts w:ascii="Arial" w:hAnsi="Arial" w:cs="Arial"/>
          <w:sz w:val="21"/>
          <w:szCs w:val="21"/>
        </w:rPr>
        <w:t xml:space="preserve">  </w:t>
      </w:r>
      <w:r w:rsidR="00587D04">
        <w:rPr>
          <w:rFonts w:ascii="Arial" w:hAnsi="Arial" w:cs="Arial"/>
          <w:sz w:val="21"/>
          <w:szCs w:val="21"/>
        </w:rPr>
        <w:t xml:space="preserve">410.B0 </w:t>
      </w:r>
      <w:r w:rsidR="00587D04">
        <w:rPr>
          <w:rFonts w:ascii="Arial" w:hAnsi="Arial" w:cs="Arial"/>
          <w:i/>
          <w:sz w:val="21"/>
          <w:szCs w:val="21"/>
        </w:rPr>
        <w:t xml:space="preserve">Techniques de comptabilité et gestion </w:t>
      </w:r>
      <w:r w:rsidR="00587D04">
        <w:rPr>
          <w:rFonts w:ascii="Arial" w:hAnsi="Arial" w:cs="Arial"/>
          <w:sz w:val="21"/>
          <w:szCs w:val="21"/>
        </w:rPr>
        <w:t xml:space="preserve">et 410.BU </w:t>
      </w:r>
      <w:r w:rsidR="00587D04" w:rsidRPr="00367A22">
        <w:rPr>
          <w:rFonts w:ascii="Arial" w:hAnsi="Arial" w:cs="Arial"/>
          <w:i/>
          <w:sz w:val="21"/>
          <w:szCs w:val="21"/>
        </w:rPr>
        <w:t>DEC-BAC</w:t>
      </w:r>
      <w:r w:rsidR="00587D04">
        <w:rPr>
          <w:rFonts w:ascii="Arial" w:hAnsi="Arial" w:cs="Arial"/>
          <w:sz w:val="21"/>
          <w:szCs w:val="21"/>
        </w:rPr>
        <w:t xml:space="preserve"> </w:t>
      </w:r>
      <w:r w:rsidR="00587D04">
        <w:rPr>
          <w:rFonts w:ascii="Arial" w:hAnsi="Arial" w:cs="Arial"/>
          <w:i/>
          <w:sz w:val="21"/>
          <w:szCs w:val="21"/>
        </w:rPr>
        <w:t>intégré en Sciences comptables.</w:t>
      </w:r>
    </w:p>
    <w:p w14:paraId="46478412" w14:textId="77777777" w:rsidR="00D56E66" w:rsidRDefault="008245AE" w:rsidP="008245AE">
      <w:pPr>
        <w:ind w:left="391"/>
        <w:rPr>
          <w:rFonts w:ascii="Arial" w:hAnsi="Arial" w:cs="Arial"/>
          <w:sz w:val="21"/>
          <w:szCs w:val="21"/>
        </w:rPr>
      </w:pPr>
      <w:r>
        <w:rPr>
          <w:rFonts w:ascii="Arial" w:hAnsi="Arial" w:cs="Arial"/>
          <w:sz w:val="21"/>
          <w:szCs w:val="21"/>
        </w:rPr>
        <w:t xml:space="preserve">  </w:t>
      </w:r>
      <w:r w:rsidR="00587D04">
        <w:rPr>
          <w:rFonts w:ascii="Arial" w:hAnsi="Arial" w:cs="Arial"/>
          <w:sz w:val="21"/>
          <w:szCs w:val="21"/>
        </w:rPr>
        <w:t xml:space="preserve">410.D0 </w:t>
      </w:r>
      <w:r w:rsidR="00587D04">
        <w:rPr>
          <w:rFonts w:ascii="Arial" w:hAnsi="Arial" w:cs="Arial"/>
          <w:i/>
          <w:sz w:val="21"/>
          <w:szCs w:val="21"/>
        </w:rPr>
        <w:t xml:space="preserve">Gestion de commerces </w:t>
      </w:r>
      <w:r w:rsidR="00587D04">
        <w:rPr>
          <w:rFonts w:ascii="Arial" w:hAnsi="Arial" w:cs="Arial"/>
          <w:sz w:val="21"/>
          <w:szCs w:val="21"/>
        </w:rPr>
        <w:t xml:space="preserve">et 410.DU </w:t>
      </w:r>
      <w:r w:rsidR="00587D04" w:rsidRPr="00367A22">
        <w:rPr>
          <w:rFonts w:ascii="Arial" w:hAnsi="Arial" w:cs="Arial"/>
          <w:i/>
          <w:sz w:val="21"/>
          <w:szCs w:val="21"/>
        </w:rPr>
        <w:t>DEC-BAC</w:t>
      </w:r>
      <w:r w:rsidR="00587D04">
        <w:rPr>
          <w:rFonts w:ascii="Arial" w:hAnsi="Arial" w:cs="Arial"/>
          <w:sz w:val="21"/>
          <w:szCs w:val="21"/>
        </w:rPr>
        <w:t xml:space="preserve"> </w:t>
      </w:r>
      <w:r w:rsidR="00587D04">
        <w:rPr>
          <w:rFonts w:ascii="Arial" w:hAnsi="Arial" w:cs="Arial"/>
          <w:i/>
          <w:sz w:val="21"/>
          <w:szCs w:val="21"/>
        </w:rPr>
        <w:t>intégré en Marketing.</w:t>
      </w:r>
      <w:r w:rsidR="00D56E66">
        <w:rPr>
          <w:rFonts w:ascii="Arial" w:hAnsi="Arial" w:cs="Arial"/>
          <w:sz w:val="21"/>
          <w:szCs w:val="21"/>
        </w:rPr>
        <w:t xml:space="preserve"> </w:t>
      </w:r>
    </w:p>
    <w:p w14:paraId="40A2748A" w14:textId="77777777" w:rsidR="00A27681" w:rsidRPr="00164E51" w:rsidRDefault="008245AE" w:rsidP="008245AE">
      <w:pPr>
        <w:ind w:left="391"/>
        <w:rPr>
          <w:rFonts w:ascii="Arial" w:hAnsi="Arial" w:cs="Arial"/>
          <w:sz w:val="21"/>
          <w:szCs w:val="21"/>
        </w:rPr>
      </w:pPr>
      <w:r w:rsidRPr="00164E51">
        <w:rPr>
          <w:rFonts w:ascii="Arial" w:hAnsi="Arial" w:cs="Arial"/>
          <w:sz w:val="21"/>
          <w:szCs w:val="21"/>
        </w:rPr>
        <w:t xml:space="preserve">  </w:t>
      </w:r>
      <w:r w:rsidR="00DC007F" w:rsidRPr="00164E51">
        <w:rPr>
          <w:rFonts w:ascii="Arial" w:hAnsi="Arial" w:cs="Arial"/>
          <w:sz w:val="21"/>
          <w:szCs w:val="21"/>
        </w:rPr>
        <w:t>410.D0</w:t>
      </w:r>
      <w:r w:rsidR="00A27681" w:rsidRPr="00164E51">
        <w:rPr>
          <w:rFonts w:ascii="Arial" w:hAnsi="Arial" w:cs="Arial"/>
          <w:sz w:val="21"/>
          <w:szCs w:val="21"/>
        </w:rPr>
        <w:t xml:space="preserve"> </w:t>
      </w:r>
      <w:r w:rsidR="00A27681" w:rsidRPr="00164E51">
        <w:rPr>
          <w:rFonts w:ascii="Arial" w:hAnsi="Arial" w:cs="Arial"/>
          <w:i/>
          <w:sz w:val="21"/>
          <w:szCs w:val="21"/>
        </w:rPr>
        <w:t>Gestion de commerces</w:t>
      </w:r>
      <w:r w:rsidR="00A27681" w:rsidRPr="00164E51">
        <w:rPr>
          <w:rFonts w:ascii="Arial" w:hAnsi="Arial" w:cs="Arial"/>
          <w:sz w:val="21"/>
          <w:szCs w:val="21"/>
        </w:rPr>
        <w:t xml:space="preserve"> et 410.DV </w:t>
      </w:r>
      <w:r w:rsidR="00A27681" w:rsidRPr="00164E51">
        <w:rPr>
          <w:rFonts w:ascii="Arial" w:hAnsi="Arial" w:cs="Arial"/>
          <w:i/>
          <w:sz w:val="21"/>
          <w:szCs w:val="21"/>
        </w:rPr>
        <w:t>DEC-BAC Gestion internationale</w:t>
      </w:r>
    </w:p>
    <w:p w14:paraId="335DAF58" w14:textId="77777777" w:rsidR="00685F39" w:rsidRPr="00D56E66" w:rsidRDefault="00685F39" w:rsidP="0014552E">
      <w:pPr>
        <w:numPr>
          <w:ilvl w:val="0"/>
          <w:numId w:val="26"/>
        </w:numPr>
        <w:spacing w:before="120"/>
        <w:ind w:left="357" w:right="-11" w:hanging="357"/>
        <w:rPr>
          <w:rFonts w:ascii="Arial" w:hAnsi="Arial" w:cs="Arial"/>
          <w:b/>
          <w:sz w:val="21"/>
          <w:szCs w:val="21"/>
        </w:rPr>
      </w:pPr>
      <w:bookmarkStart w:id="1" w:name="_Hlk31610431"/>
      <w:r w:rsidRPr="00D56E66">
        <w:rPr>
          <w:rFonts w:ascii="Arial" w:hAnsi="Arial" w:cs="Arial"/>
          <w:b/>
          <w:sz w:val="21"/>
          <w:szCs w:val="21"/>
        </w:rPr>
        <w:t>Changement de programme</w:t>
      </w:r>
    </w:p>
    <w:p w14:paraId="2C1C9B50" w14:textId="77777777" w:rsidR="00685F39" w:rsidRPr="00164E51" w:rsidRDefault="00002CA3" w:rsidP="001354FA">
      <w:pPr>
        <w:spacing w:before="220" w:after="240"/>
        <w:ind w:left="360"/>
        <w:rPr>
          <w:rFonts w:ascii="Arial" w:hAnsi="Arial" w:cs="Arial"/>
          <w:sz w:val="21"/>
          <w:szCs w:val="21"/>
        </w:rPr>
      </w:pPr>
      <w:r w:rsidRPr="00247672">
        <w:rPr>
          <w:rFonts w:ascii="Arial" w:hAnsi="Arial" w:cs="Arial"/>
          <w:sz w:val="21"/>
          <w:szCs w:val="21"/>
        </w:rPr>
        <w:t>V</w:t>
      </w:r>
      <w:r w:rsidR="00685F39" w:rsidRPr="00247672">
        <w:rPr>
          <w:rFonts w:ascii="Arial" w:hAnsi="Arial" w:cs="Arial"/>
          <w:sz w:val="21"/>
          <w:szCs w:val="21"/>
        </w:rPr>
        <w:t>ous avez la possibilité de changer de programme</w:t>
      </w:r>
      <w:r w:rsidR="00587D04" w:rsidRPr="00247672">
        <w:rPr>
          <w:rFonts w:ascii="Arial" w:hAnsi="Arial" w:cs="Arial"/>
          <w:sz w:val="21"/>
          <w:szCs w:val="21"/>
        </w:rPr>
        <w:t xml:space="preserve">.  Pour éviter de prolonger votre cheminement d’une année, </w:t>
      </w:r>
      <w:r w:rsidR="00587D04" w:rsidRPr="00164E51">
        <w:rPr>
          <w:rFonts w:ascii="Arial" w:hAnsi="Arial" w:cs="Arial"/>
          <w:sz w:val="21"/>
          <w:szCs w:val="21"/>
        </w:rPr>
        <w:t>il est préférable de faire le cha</w:t>
      </w:r>
      <w:r w:rsidR="00F147B9" w:rsidRPr="00164E51">
        <w:rPr>
          <w:rFonts w:ascii="Arial" w:hAnsi="Arial" w:cs="Arial"/>
          <w:sz w:val="21"/>
          <w:szCs w:val="21"/>
        </w:rPr>
        <w:t xml:space="preserve">ngement au plus tard </w:t>
      </w:r>
      <w:r w:rsidR="00A0747F" w:rsidRPr="00164E51">
        <w:rPr>
          <w:rFonts w:ascii="Arial" w:hAnsi="Arial" w:cs="Arial"/>
          <w:sz w:val="21"/>
          <w:szCs w:val="21"/>
        </w:rPr>
        <w:t xml:space="preserve">au début de la </w:t>
      </w:r>
      <w:r w:rsidR="00F147B9" w:rsidRPr="00164E51">
        <w:rPr>
          <w:rFonts w:ascii="Arial" w:hAnsi="Arial" w:cs="Arial"/>
          <w:sz w:val="21"/>
          <w:szCs w:val="21"/>
        </w:rPr>
        <w:t>3</w:t>
      </w:r>
      <w:r w:rsidR="00F147B9" w:rsidRPr="00164E51">
        <w:rPr>
          <w:rFonts w:ascii="Arial" w:hAnsi="Arial" w:cs="Arial"/>
          <w:sz w:val="21"/>
          <w:szCs w:val="21"/>
          <w:vertAlign w:val="superscript"/>
        </w:rPr>
        <w:t>e</w:t>
      </w:r>
      <w:r w:rsidR="00F147B9" w:rsidRPr="00164E51">
        <w:rPr>
          <w:rFonts w:ascii="Arial" w:hAnsi="Arial" w:cs="Arial"/>
          <w:sz w:val="21"/>
          <w:szCs w:val="21"/>
        </w:rPr>
        <w:t xml:space="preserve"> session. Pour connaître la date exacte</w:t>
      </w:r>
      <w:r w:rsidR="00A0747F" w:rsidRPr="00164E51">
        <w:rPr>
          <w:rFonts w:ascii="Arial" w:hAnsi="Arial" w:cs="Arial"/>
          <w:sz w:val="21"/>
          <w:szCs w:val="21"/>
        </w:rPr>
        <w:t xml:space="preserve"> vous pouvez vous référer au</w:t>
      </w:r>
      <w:r w:rsidR="00F147B9" w:rsidRPr="00164E51">
        <w:rPr>
          <w:rFonts w:ascii="Arial" w:hAnsi="Arial" w:cs="Arial"/>
          <w:sz w:val="21"/>
          <w:szCs w:val="21"/>
        </w:rPr>
        <w:t xml:space="preserve"> </w:t>
      </w:r>
      <w:r w:rsidR="00F147B9" w:rsidRPr="00164E51">
        <w:rPr>
          <w:rFonts w:ascii="Arial" w:hAnsi="Arial" w:cs="Arial"/>
          <w:i/>
          <w:sz w:val="21"/>
          <w:szCs w:val="21"/>
        </w:rPr>
        <w:t>Guide de l’étudiant</w:t>
      </w:r>
      <w:r w:rsidR="00F147B9" w:rsidRPr="00164E51">
        <w:rPr>
          <w:rFonts w:ascii="Arial" w:hAnsi="Arial" w:cs="Arial"/>
          <w:sz w:val="21"/>
          <w:szCs w:val="21"/>
        </w:rPr>
        <w:t xml:space="preserve">. </w:t>
      </w:r>
    </w:p>
    <w:p w14:paraId="607F0575" w14:textId="77777777" w:rsidR="00080075" w:rsidRDefault="00080075" w:rsidP="001354FA">
      <w:pPr>
        <w:spacing w:before="220" w:after="240"/>
        <w:ind w:left="360"/>
        <w:rPr>
          <w:rFonts w:ascii="Arial" w:hAnsi="Arial" w:cs="Arial"/>
          <w:color w:val="FF0000"/>
          <w:sz w:val="21"/>
          <w:szCs w:val="21"/>
        </w:rPr>
      </w:pPr>
    </w:p>
    <w:p w14:paraId="04013898" w14:textId="77777777" w:rsidR="00080075" w:rsidRDefault="00080075" w:rsidP="001354FA">
      <w:pPr>
        <w:spacing w:before="220" w:after="240"/>
        <w:ind w:left="360"/>
        <w:rPr>
          <w:rFonts w:ascii="Arial" w:hAnsi="Arial" w:cs="Arial"/>
          <w:color w:val="FF0000"/>
          <w:sz w:val="21"/>
          <w:szCs w:val="21"/>
        </w:rPr>
      </w:pPr>
    </w:p>
    <w:p w14:paraId="3DE4BF97" w14:textId="77777777" w:rsidR="00080075" w:rsidRDefault="00080075" w:rsidP="001354FA">
      <w:pPr>
        <w:spacing w:before="220" w:after="240"/>
        <w:ind w:left="360"/>
        <w:rPr>
          <w:rFonts w:ascii="Arial" w:hAnsi="Arial" w:cs="Arial"/>
          <w:color w:val="FF0000"/>
          <w:sz w:val="21"/>
          <w:szCs w:val="21"/>
        </w:rPr>
      </w:pPr>
    </w:p>
    <w:p w14:paraId="0B96C951" w14:textId="77777777" w:rsidR="00080075" w:rsidRDefault="00080075" w:rsidP="001354FA">
      <w:pPr>
        <w:spacing w:before="220" w:after="240"/>
        <w:ind w:left="360"/>
        <w:rPr>
          <w:rFonts w:ascii="Arial" w:hAnsi="Arial" w:cs="Arial"/>
          <w:color w:val="FF0000"/>
          <w:sz w:val="21"/>
          <w:szCs w:val="21"/>
        </w:rPr>
      </w:pPr>
    </w:p>
    <w:p w14:paraId="32B5EA84" w14:textId="77777777" w:rsidR="00080075" w:rsidRDefault="00080075" w:rsidP="001354FA">
      <w:pPr>
        <w:spacing w:before="220" w:after="240"/>
        <w:ind w:left="360"/>
        <w:rPr>
          <w:rFonts w:ascii="Arial" w:hAnsi="Arial" w:cs="Arial"/>
          <w:color w:val="FF0000"/>
          <w:sz w:val="21"/>
          <w:szCs w:val="21"/>
        </w:rPr>
      </w:pPr>
    </w:p>
    <w:p w14:paraId="07F28560" w14:textId="77777777" w:rsidR="00080075" w:rsidRDefault="00080075" w:rsidP="001354FA">
      <w:pPr>
        <w:spacing w:before="220" w:after="240"/>
        <w:ind w:left="360"/>
        <w:rPr>
          <w:rFonts w:ascii="Arial" w:hAnsi="Arial" w:cs="Arial"/>
          <w:color w:val="FF0000"/>
          <w:sz w:val="21"/>
          <w:szCs w:val="21"/>
        </w:rPr>
      </w:pPr>
    </w:p>
    <w:p w14:paraId="7DF368EC" w14:textId="77777777" w:rsidR="008245AE" w:rsidRPr="00247672" w:rsidRDefault="008245AE" w:rsidP="001354FA">
      <w:pPr>
        <w:spacing w:before="220" w:after="240"/>
        <w:ind w:left="360"/>
        <w:rPr>
          <w:rFonts w:ascii="Arial" w:hAnsi="Arial" w:cs="Arial"/>
          <w:color w:val="FF0000"/>
          <w:sz w:val="21"/>
          <w:szCs w:val="21"/>
        </w:rPr>
      </w:pPr>
    </w:p>
    <w:p w14:paraId="7E0D16A6" w14:textId="77777777" w:rsidR="00002CA3" w:rsidRPr="00002CA3" w:rsidRDefault="00002CA3" w:rsidP="00002CA3">
      <w:pPr>
        <w:pStyle w:val="Paragraphedeliste"/>
        <w:numPr>
          <w:ilvl w:val="0"/>
          <w:numId w:val="26"/>
        </w:numPr>
        <w:spacing w:before="220" w:after="240"/>
        <w:ind w:right="-14"/>
        <w:jc w:val="left"/>
        <w:rPr>
          <w:rFonts w:ascii="Arial" w:hAnsi="Arial" w:cs="Arial"/>
          <w:b/>
          <w:sz w:val="21"/>
          <w:szCs w:val="21"/>
        </w:rPr>
      </w:pPr>
      <w:bookmarkStart w:id="2" w:name="_Hlk31349325"/>
      <w:bookmarkEnd w:id="1"/>
      <w:r>
        <w:rPr>
          <w:rFonts w:ascii="Arial" w:hAnsi="Arial" w:cs="Arial"/>
          <w:b/>
          <w:sz w:val="21"/>
          <w:szCs w:val="21"/>
        </w:rPr>
        <w:lastRenderedPageBreak/>
        <w:t xml:space="preserve"> Cheminement DEC-BAC</w:t>
      </w:r>
      <w:r>
        <w:rPr>
          <w:rFonts w:ascii="Arial" w:hAnsi="Arial" w:cs="Arial"/>
          <w:b/>
          <w:sz w:val="21"/>
          <w:szCs w:val="21"/>
        </w:rPr>
        <w:br/>
      </w:r>
    </w:p>
    <w:p w14:paraId="572AD451" w14:textId="77777777" w:rsidR="007D3E63" w:rsidRPr="00002CA3" w:rsidRDefault="007D3E63" w:rsidP="00002CA3">
      <w:pPr>
        <w:pStyle w:val="Paragraphedeliste"/>
        <w:numPr>
          <w:ilvl w:val="0"/>
          <w:numId w:val="46"/>
        </w:numPr>
        <w:spacing w:before="220" w:after="240"/>
        <w:ind w:right="-14"/>
        <w:rPr>
          <w:rFonts w:ascii="Arial" w:hAnsi="Arial" w:cs="Arial"/>
          <w:b/>
          <w:sz w:val="21"/>
          <w:szCs w:val="21"/>
        </w:rPr>
      </w:pPr>
      <w:r w:rsidRPr="00002CA3">
        <w:rPr>
          <w:rFonts w:ascii="Arial" w:hAnsi="Arial" w:cs="Arial"/>
          <w:b/>
          <w:sz w:val="21"/>
          <w:szCs w:val="21"/>
        </w:rPr>
        <w:t>Cond</w:t>
      </w:r>
      <w:r w:rsidR="003B4C99">
        <w:rPr>
          <w:rFonts w:ascii="Arial" w:hAnsi="Arial" w:cs="Arial"/>
          <w:b/>
          <w:sz w:val="21"/>
          <w:szCs w:val="21"/>
        </w:rPr>
        <w:t>itions à respecter pour demeurer</w:t>
      </w:r>
      <w:r w:rsidRPr="00002CA3">
        <w:rPr>
          <w:rFonts w:ascii="Arial" w:hAnsi="Arial" w:cs="Arial"/>
          <w:b/>
          <w:sz w:val="21"/>
          <w:szCs w:val="21"/>
        </w:rPr>
        <w:t xml:space="preserve"> inscrit au :</w:t>
      </w:r>
    </w:p>
    <w:tbl>
      <w:tblPr>
        <w:tblStyle w:val="Grilledutableau"/>
        <w:tblW w:w="0" w:type="auto"/>
        <w:tblInd w:w="846" w:type="dxa"/>
        <w:tblLayout w:type="fixed"/>
        <w:tblLook w:val="01E0" w:firstRow="1" w:lastRow="1" w:firstColumn="1" w:lastColumn="1" w:noHBand="0" w:noVBand="0"/>
      </w:tblPr>
      <w:tblGrid>
        <w:gridCol w:w="7938"/>
      </w:tblGrid>
      <w:tr w:rsidR="00164E51" w:rsidRPr="00164E51" w14:paraId="645BD9AF" w14:textId="77777777" w:rsidTr="00080075">
        <w:trPr>
          <w:trHeight w:val="161"/>
        </w:trPr>
        <w:tc>
          <w:tcPr>
            <w:tcW w:w="7938" w:type="dxa"/>
            <w:shd w:val="clear" w:color="auto" w:fill="D9D9D9" w:themeFill="background1" w:themeFillShade="D9"/>
            <w:vAlign w:val="center"/>
          </w:tcPr>
          <w:bookmarkEnd w:id="2"/>
          <w:p w14:paraId="21200490" w14:textId="77777777" w:rsidR="00080075" w:rsidRPr="00164E51" w:rsidRDefault="00080075" w:rsidP="00080075">
            <w:pPr>
              <w:jc w:val="left"/>
              <w:rPr>
                <w:rFonts w:ascii="Arial" w:hAnsi="Arial" w:cs="Arial"/>
                <w:i/>
                <w:sz w:val="20"/>
              </w:rPr>
            </w:pPr>
            <w:r w:rsidRPr="00164E51">
              <w:rPr>
                <w:rFonts w:ascii="Arial" w:hAnsi="Arial" w:cs="Arial"/>
                <w:b/>
                <w:i/>
                <w:sz w:val="21"/>
                <w:szCs w:val="21"/>
              </w:rPr>
              <w:t>DEC-BAC intégré en Sciences comptables</w:t>
            </w:r>
          </w:p>
        </w:tc>
      </w:tr>
      <w:tr w:rsidR="00164E51" w:rsidRPr="00164E51" w14:paraId="68DF6EAE" w14:textId="77777777" w:rsidTr="003B4C99">
        <w:trPr>
          <w:trHeight w:val="1469"/>
        </w:trPr>
        <w:tc>
          <w:tcPr>
            <w:tcW w:w="7938" w:type="dxa"/>
          </w:tcPr>
          <w:p w14:paraId="32BAF274" w14:textId="77777777" w:rsidR="00080075" w:rsidRPr="00164E51" w:rsidRDefault="003B4C99" w:rsidP="007D3E63">
            <w:pPr>
              <w:spacing w:before="180"/>
              <w:rPr>
                <w:rFonts w:ascii="Arial" w:hAnsi="Arial" w:cs="Arial"/>
                <w:sz w:val="21"/>
                <w:szCs w:val="21"/>
              </w:rPr>
            </w:pPr>
            <w:bookmarkStart w:id="3" w:name="_Hlk31352727"/>
            <w:r w:rsidRPr="00164E51">
              <w:rPr>
                <w:rFonts w:ascii="Arial" w:hAnsi="Arial" w:cs="Arial"/>
                <w:sz w:val="21"/>
                <w:szCs w:val="21"/>
              </w:rPr>
              <w:t>R</w:t>
            </w:r>
            <w:r w:rsidR="00080075" w:rsidRPr="00164E51">
              <w:rPr>
                <w:rFonts w:ascii="Arial" w:hAnsi="Arial" w:cs="Arial"/>
                <w:sz w:val="21"/>
                <w:szCs w:val="21"/>
              </w:rPr>
              <w:t xml:space="preserve">éussir : </w:t>
            </w:r>
          </w:p>
          <w:p w14:paraId="48F42ADA" w14:textId="77777777" w:rsidR="00080075" w:rsidRPr="00164E51" w:rsidRDefault="00080075" w:rsidP="00B0666D">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tous</w:t>
            </w:r>
            <w:proofErr w:type="gramEnd"/>
            <w:r w:rsidRPr="00164E51">
              <w:rPr>
                <w:rFonts w:ascii="Arial" w:hAnsi="Arial" w:cs="Arial"/>
                <w:sz w:val="21"/>
                <w:szCs w:val="21"/>
              </w:rPr>
              <w:t xml:space="preserve"> les cours prévus de la session 1, 2, 3 et 4. </w:t>
            </w:r>
          </w:p>
          <w:p w14:paraId="5A1CB773" w14:textId="77777777" w:rsidR="00080075" w:rsidRPr="00164E51" w:rsidRDefault="00080075" w:rsidP="00B0666D">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les</w:t>
            </w:r>
            <w:proofErr w:type="gramEnd"/>
            <w:r w:rsidRPr="00164E51">
              <w:rPr>
                <w:rFonts w:ascii="Arial" w:hAnsi="Arial" w:cs="Arial"/>
                <w:sz w:val="21"/>
                <w:szCs w:val="21"/>
              </w:rPr>
              <w:t xml:space="preserve"> 3 cours de la formation spécifique d’été (session 5)</w:t>
            </w:r>
          </w:p>
          <w:p w14:paraId="1AB690D8" w14:textId="77777777" w:rsidR="00080075" w:rsidRPr="00164E51" w:rsidRDefault="00080075" w:rsidP="00C56004">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l’épreuve</w:t>
            </w:r>
            <w:proofErr w:type="gramEnd"/>
            <w:r w:rsidRPr="00164E51">
              <w:rPr>
                <w:rFonts w:ascii="Arial" w:hAnsi="Arial" w:cs="Arial"/>
                <w:sz w:val="21"/>
                <w:szCs w:val="21"/>
              </w:rPr>
              <w:t xml:space="preserve"> uniforme de français (ÉUL), langue d’enseignement et de littérature</w:t>
            </w:r>
            <w:bookmarkEnd w:id="3"/>
            <w:r w:rsidRPr="00164E51">
              <w:rPr>
                <w:rFonts w:ascii="Arial" w:hAnsi="Arial" w:cs="Arial"/>
                <w:sz w:val="21"/>
                <w:szCs w:val="21"/>
              </w:rPr>
              <w:t>.</w:t>
            </w:r>
          </w:p>
        </w:tc>
      </w:tr>
    </w:tbl>
    <w:p w14:paraId="5EA5FC99" w14:textId="77777777" w:rsidR="00A27681" w:rsidRDefault="00A27681" w:rsidP="00080075">
      <w:pPr>
        <w:pStyle w:val="Paragraphedeliste"/>
        <w:ind w:left="788" w:right="-11"/>
        <w:rPr>
          <w:rFonts w:ascii="Arial" w:hAnsi="Arial" w:cs="Arial"/>
          <w:b/>
          <w:sz w:val="21"/>
          <w:szCs w:val="21"/>
        </w:rPr>
      </w:pPr>
    </w:p>
    <w:tbl>
      <w:tblPr>
        <w:tblStyle w:val="Grilledutableau"/>
        <w:tblW w:w="0" w:type="auto"/>
        <w:tblInd w:w="846" w:type="dxa"/>
        <w:tblLook w:val="04A0" w:firstRow="1" w:lastRow="0" w:firstColumn="1" w:lastColumn="0" w:noHBand="0" w:noVBand="1"/>
      </w:tblPr>
      <w:tblGrid>
        <w:gridCol w:w="7938"/>
      </w:tblGrid>
      <w:tr w:rsidR="00164E51" w:rsidRPr="00164E51" w14:paraId="2A3277CC" w14:textId="77777777" w:rsidTr="00080075">
        <w:trPr>
          <w:trHeight w:val="225"/>
        </w:trPr>
        <w:tc>
          <w:tcPr>
            <w:tcW w:w="7938" w:type="dxa"/>
            <w:shd w:val="clear" w:color="auto" w:fill="D9D9D9" w:themeFill="background1" w:themeFillShade="D9"/>
          </w:tcPr>
          <w:p w14:paraId="20D86F4C" w14:textId="77777777" w:rsidR="00080075" w:rsidRPr="00164E51" w:rsidRDefault="00080075" w:rsidP="00080075">
            <w:pPr>
              <w:pStyle w:val="Paragraphedeliste"/>
              <w:spacing w:before="100" w:beforeAutospacing="1"/>
              <w:ind w:left="0" w:right="-11"/>
              <w:jc w:val="left"/>
              <w:rPr>
                <w:rFonts w:ascii="Arial" w:hAnsi="Arial" w:cs="Arial"/>
                <w:b/>
                <w:sz w:val="21"/>
                <w:szCs w:val="21"/>
              </w:rPr>
            </w:pPr>
            <w:r w:rsidRPr="00164E51">
              <w:rPr>
                <w:rFonts w:ascii="Arial" w:hAnsi="Arial" w:cs="Arial"/>
                <w:b/>
                <w:i/>
                <w:sz w:val="21"/>
                <w:szCs w:val="21"/>
              </w:rPr>
              <w:t>DEC-BAC intégré en Marketing</w:t>
            </w:r>
          </w:p>
        </w:tc>
      </w:tr>
      <w:tr w:rsidR="00164E51" w:rsidRPr="00164E51" w14:paraId="65FE2740" w14:textId="77777777" w:rsidTr="003B4C99">
        <w:trPr>
          <w:trHeight w:val="1443"/>
        </w:trPr>
        <w:tc>
          <w:tcPr>
            <w:tcW w:w="7938" w:type="dxa"/>
          </w:tcPr>
          <w:p w14:paraId="6D2AA7FF" w14:textId="77777777" w:rsidR="00080075" w:rsidRPr="00164E51" w:rsidRDefault="003B4C99" w:rsidP="00080075">
            <w:pPr>
              <w:spacing w:before="180"/>
              <w:rPr>
                <w:rFonts w:ascii="Arial" w:hAnsi="Arial" w:cs="Arial"/>
                <w:sz w:val="21"/>
                <w:szCs w:val="21"/>
              </w:rPr>
            </w:pPr>
            <w:r w:rsidRPr="00164E51">
              <w:rPr>
                <w:rFonts w:ascii="Arial" w:hAnsi="Arial" w:cs="Arial"/>
                <w:sz w:val="21"/>
                <w:szCs w:val="21"/>
              </w:rPr>
              <w:t>R</w:t>
            </w:r>
            <w:r w:rsidR="00080075" w:rsidRPr="00164E51">
              <w:rPr>
                <w:rFonts w:ascii="Arial" w:hAnsi="Arial" w:cs="Arial"/>
                <w:sz w:val="21"/>
                <w:szCs w:val="21"/>
              </w:rPr>
              <w:t xml:space="preserve">éussir : </w:t>
            </w:r>
          </w:p>
          <w:p w14:paraId="187BC824" w14:textId="77777777" w:rsidR="00080075" w:rsidRPr="00164E51" w:rsidRDefault="00080075" w:rsidP="00080075">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tous</w:t>
            </w:r>
            <w:proofErr w:type="gramEnd"/>
            <w:r w:rsidRPr="00164E51">
              <w:rPr>
                <w:rFonts w:ascii="Arial" w:hAnsi="Arial" w:cs="Arial"/>
                <w:sz w:val="21"/>
                <w:szCs w:val="21"/>
              </w:rPr>
              <w:t xml:space="preserve"> les cours prévus de la session 1, 2, 3 et 4. </w:t>
            </w:r>
          </w:p>
          <w:p w14:paraId="5FB9D322" w14:textId="77777777" w:rsidR="00080075" w:rsidRPr="00164E51" w:rsidRDefault="00080075" w:rsidP="00080075">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les</w:t>
            </w:r>
            <w:proofErr w:type="gramEnd"/>
            <w:r w:rsidRPr="00164E51">
              <w:rPr>
                <w:rFonts w:ascii="Arial" w:hAnsi="Arial" w:cs="Arial"/>
                <w:sz w:val="21"/>
                <w:szCs w:val="21"/>
              </w:rPr>
              <w:t xml:space="preserve"> 2 cours de la formation spécifique d’été (session 5)</w:t>
            </w:r>
          </w:p>
          <w:p w14:paraId="76E5B92F" w14:textId="77777777" w:rsidR="00080075" w:rsidRPr="00164E51" w:rsidRDefault="00080075" w:rsidP="003B4C99">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l’épreuve</w:t>
            </w:r>
            <w:proofErr w:type="gramEnd"/>
            <w:r w:rsidRPr="00164E51">
              <w:rPr>
                <w:rFonts w:ascii="Arial" w:hAnsi="Arial" w:cs="Arial"/>
                <w:sz w:val="21"/>
                <w:szCs w:val="21"/>
              </w:rPr>
              <w:t xml:space="preserve"> uniforme de français (ÉUL), langue d’enseignement et de littérature.</w:t>
            </w:r>
          </w:p>
        </w:tc>
      </w:tr>
    </w:tbl>
    <w:p w14:paraId="6234A0BC" w14:textId="77777777" w:rsidR="00E97BB3" w:rsidRPr="00080075" w:rsidRDefault="00E97BB3" w:rsidP="00080075">
      <w:pPr>
        <w:ind w:right="-11"/>
        <w:rPr>
          <w:rFonts w:ascii="Arial" w:hAnsi="Arial" w:cs="Arial"/>
          <w:b/>
          <w:sz w:val="21"/>
          <w:szCs w:val="21"/>
        </w:rPr>
      </w:pPr>
    </w:p>
    <w:tbl>
      <w:tblPr>
        <w:tblStyle w:val="Grilledutableau"/>
        <w:tblW w:w="0" w:type="auto"/>
        <w:tblInd w:w="846" w:type="dxa"/>
        <w:tblLook w:val="04A0" w:firstRow="1" w:lastRow="0" w:firstColumn="1" w:lastColumn="0" w:noHBand="0" w:noVBand="1"/>
      </w:tblPr>
      <w:tblGrid>
        <w:gridCol w:w="7938"/>
      </w:tblGrid>
      <w:tr w:rsidR="00164E51" w:rsidRPr="00164E51" w14:paraId="6596BB27" w14:textId="77777777" w:rsidTr="00080075">
        <w:trPr>
          <w:trHeight w:val="293"/>
        </w:trPr>
        <w:tc>
          <w:tcPr>
            <w:tcW w:w="7938" w:type="dxa"/>
            <w:shd w:val="clear" w:color="auto" w:fill="D9D9D9" w:themeFill="background1" w:themeFillShade="D9"/>
          </w:tcPr>
          <w:p w14:paraId="18072803" w14:textId="77777777" w:rsidR="00A27681" w:rsidRPr="00164E51" w:rsidRDefault="00A27681" w:rsidP="00080075">
            <w:pPr>
              <w:pStyle w:val="Paragraphedeliste"/>
              <w:ind w:left="0" w:right="-11"/>
              <w:jc w:val="left"/>
              <w:rPr>
                <w:rFonts w:ascii="Arial" w:hAnsi="Arial" w:cs="Arial"/>
                <w:b/>
                <w:i/>
                <w:sz w:val="21"/>
                <w:szCs w:val="21"/>
              </w:rPr>
            </w:pPr>
            <w:bookmarkStart w:id="4" w:name="_Hlk31349288"/>
            <w:r w:rsidRPr="00164E51">
              <w:rPr>
                <w:rFonts w:ascii="Arial" w:hAnsi="Arial" w:cs="Arial"/>
                <w:b/>
                <w:i/>
                <w:sz w:val="21"/>
                <w:szCs w:val="21"/>
              </w:rPr>
              <w:t>DEC-BAC en Gestion internationale</w:t>
            </w:r>
          </w:p>
        </w:tc>
      </w:tr>
      <w:tr w:rsidR="00164E51" w:rsidRPr="00164E51" w14:paraId="0852FE5C" w14:textId="77777777" w:rsidTr="003B4C99">
        <w:trPr>
          <w:trHeight w:val="1738"/>
        </w:trPr>
        <w:tc>
          <w:tcPr>
            <w:tcW w:w="7938" w:type="dxa"/>
          </w:tcPr>
          <w:p w14:paraId="6296AC9E" w14:textId="77777777" w:rsidR="00B0666D" w:rsidRPr="00164E51" w:rsidRDefault="003B4C99" w:rsidP="00B0666D">
            <w:pPr>
              <w:spacing w:before="180"/>
              <w:rPr>
                <w:rFonts w:ascii="Arial" w:hAnsi="Arial" w:cs="Arial"/>
                <w:sz w:val="21"/>
                <w:szCs w:val="21"/>
              </w:rPr>
            </w:pPr>
            <w:r w:rsidRPr="00164E51">
              <w:rPr>
                <w:rFonts w:ascii="Arial" w:hAnsi="Arial" w:cs="Arial"/>
                <w:sz w:val="21"/>
                <w:szCs w:val="21"/>
              </w:rPr>
              <w:t>R</w:t>
            </w:r>
            <w:r w:rsidR="00B0666D" w:rsidRPr="00164E51">
              <w:rPr>
                <w:rFonts w:ascii="Arial" w:hAnsi="Arial" w:cs="Arial"/>
                <w:sz w:val="21"/>
                <w:szCs w:val="21"/>
              </w:rPr>
              <w:t xml:space="preserve">éussir : </w:t>
            </w:r>
          </w:p>
          <w:p w14:paraId="4969275A" w14:textId="77777777" w:rsidR="00B0666D" w:rsidRPr="00164E51" w:rsidRDefault="00B0666D" w:rsidP="00B0666D">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tous</w:t>
            </w:r>
            <w:proofErr w:type="gramEnd"/>
            <w:r w:rsidRPr="00164E51">
              <w:rPr>
                <w:rFonts w:ascii="Arial" w:hAnsi="Arial" w:cs="Arial"/>
                <w:sz w:val="21"/>
                <w:szCs w:val="21"/>
              </w:rPr>
              <w:t xml:space="preserve"> les cours prévus de la session 1, 2, 3 et 4. </w:t>
            </w:r>
          </w:p>
          <w:p w14:paraId="62178E7F" w14:textId="77777777" w:rsidR="00B0666D" w:rsidRPr="00164E51" w:rsidRDefault="00A0747F" w:rsidP="00B0666D">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les</w:t>
            </w:r>
            <w:proofErr w:type="gramEnd"/>
            <w:r w:rsidRPr="00164E51">
              <w:rPr>
                <w:rFonts w:ascii="Arial" w:hAnsi="Arial" w:cs="Arial"/>
                <w:sz w:val="21"/>
                <w:szCs w:val="21"/>
              </w:rPr>
              <w:t xml:space="preserve"> 2</w:t>
            </w:r>
            <w:r w:rsidR="00B0666D" w:rsidRPr="00164E51">
              <w:rPr>
                <w:rFonts w:ascii="Arial" w:hAnsi="Arial" w:cs="Arial"/>
                <w:sz w:val="21"/>
                <w:szCs w:val="21"/>
              </w:rPr>
              <w:t xml:space="preserve"> cours de la formation spécifique d’été (session 5)</w:t>
            </w:r>
          </w:p>
          <w:p w14:paraId="3CC28012" w14:textId="77777777" w:rsidR="00DC007F" w:rsidRPr="00164E51" w:rsidRDefault="00B0666D" w:rsidP="00DC007F">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l’épreuve</w:t>
            </w:r>
            <w:proofErr w:type="gramEnd"/>
            <w:r w:rsidRPr="00164E51">
              <w:rPr>
                <w:rFonts w:ascii="Arial" w:hAnsi="Arial" w:cs="Arial"/>
                <w:sz w:val="21"/>
                <w:szCs w:val="21"/>
              </w:rPr>
              <w:t xml:space="preserve"> uniforme de français</w:t>
            </w:r>
            <w:r w:rsidR="00995EE2" w:rsidRPr="00164E51">
              <w:rPr>
                <w:rFonts w:ascii="Arial" w:hAnsi="Arial" w:cs="Arial"/>
                <w:sz w:val="21"/>
                <w:szCs w:val="21"/>
              </w:rPr>
              <w:t xml:space="preserve"> (ÉUL)</w:t>
            </w:r>
            <w:r w:rsidRPr="00164E51">
              <w:rPr>
                <w:rFonts w:ascii="Arial" w:hAnsi="Arial" w:cs="Arial"/>
                <w:sz w:val="21"/>
                <w:szCs w:val="21"/>
              </w:rPr>
              <w:t>, langue d</w:t>
            </w:r>
            <w:r w:rsidR="003B4C99" w:rsidRPr="00164E51">
              <w:rPr>
                <w:rFonts w:ascii="Arial" w:hAnsi="Arial" w:cs="Arial"/>
                <w:sz w:val="21"/>
                <w:szCs w:val="21"/>
              </w:rPr>
              <w:t>’enseignement et de littérature</w:t>
            </w:r>
          </w:p>
          <w:p w14:paraId="0CB7F587" w14:textId="77777777" w:rsidR="00A27681" w:rsidRPr="00164E51" w:rsidRDefault="003B4C99" w:rsidP="00DC007F">
            <w:pPr>
              <w:pStyle w:val="Paragraphedeliste"/>
              <w:numPr>
                <w:ilvl w:val="0"/>
                <w:numId w:val="48"/>
              </w:numPr>
              <w:spacing w:before="180"/>
              <w:ind w:left="417"/>
              <w:rPr>
                <w:rFonts w:ascii="Arial" w:hAnsi="Arial" w:cs="Arial"/>
                <w:sz w:val="21"/>
                <w:szCs w:val="21"/>
              </w:rPr>
            </w:pPr>
            <w:proofErr w:type="gramStart"/>
            <w:r w:rsidRPr="00164E51">
              <w:rPr>
                <w:rFonts w:ascii="Arial" w:hAnsi="Arial" w:cs="Arial"/>
                <w:sz w:val="21"/>
                <w:szCs w:val="21"/>
              </w:rPr>
              <w:t>détenir</w:t>
            </w:r>
            <w:proofErr w:type="gramEnd"/>
            <w:r w:rsidRPr="00164E51">
              <w:rPr>
                <w:rFonts w:ascii="Arial" w:hAnsi="Arial" w:cs="Arial"/>
                <w:sz w:val="21"/>
                <w:szCs w:val="21"/>
              </w:rPr>
              <w:t xml:space="preserve"> un</w:t>
            </w:r>
            <w:r w:rsidR="003E4E3A" w:rsidRPr="00164E51">
              <w:rPr>
                <w:rFonts w:ascii="Arial" w:hAnsi="Arial" w:cs="Arial"/>
                <w:sz w:val="21"/>
                <w:szCs w:val="21"/>
              </w:rPr>
              <w:t>e</w:t>
            </w:r>
            <w:r w:rsidRPr="00164E51">
              <w:rPr>
                <w:rFonts w:ascii="Arial" w:hAnsi="Arial" w:cs="Arial"/>
                <w:sz w:val="21"/>
                <w:szCs w:val="21"/>
              </w:rPr>
              <w:t xml:space="preserve"> cote r supérieur</w:t>
            </w:r>
            <w:r w:rsidR="000F5382" w:rsidRPr="00164E51">
              <w:rPr>
                <w:rFonts w:ascii="Arial" w:hAnsi="Arial" w:cs="Arial"/>
                <w:sz w:val="21"/>
                <w:szCs w:val="21"/>
              </w:rPr>
              <w:t>e</w:t>
            </w:r>
            <w:r w:rsidRPr="00164E51">
              <w:rPr>
                <w:rFonts w:ascii="Arial" w:hAnsi="Arial" w:cs="Arial"/>
                <w:sz w:val="21"/>
                <w:szCs w:val="21"/>
              </w:rPr>
              <w:t xml:space="preserve"> ou égale à 28 au terme de la 4</w:t>
            </w:r>
            <w:r w:rsidRPr="00164E51">
              <w:rPr>
                <w:rFonts w:ascii="Arial" w:hAnsi="Arial" w:cs="Arial"/>
                <w:sz w:val="21"/>
                <w:szCs w:val="21"/>
                <w:vertAlign w:val="superscript"/>
              </w:rPr>
              <w:t>e</w:t>
            </w:r>
            <w:r w:rsidRPr="00164E51">
              <w:rPr>
                <w:rFonts w:ascii="Arial" w:hAnsi="Arial" w:cs="Arial"/>
                <w:sz w:val="21"/>
                <w:szCs w:val="21"/>
              </w:rPr>
              <w:t xml:space="preserve"> session.</w:t>
            </w:r>
          </w:p>
        </w:tc>
      </w:tr>
      <w:bookmarkEnd w:id="4"/>
    </w:tbl>
    <w:p w14:paraId="72F4B961" w14:textId="77777777" w:rsidR="00A27681" w:rsidRPr="0013198C" w:rsidRDefault="00A27681" w:rsidP="0013198C">
      <w:pPr>
        <w:spacing w:before="220" w:after="240"/>
        <w:ind w:right="-14"/>
        <w:rPr>
          <w:rFonts w:ascii="Arial" w:hAnsi="Arial" w:cs="Arial"/>
          <w:b/>
          <w:sz w:val="21"/>
          <w:szCs w:val="21"/>
        </w:rPr>
      </w:pPr>
    </w:p>
    <w:p w14:paraId="3178B3A7" w14:textId="77777777" w:rsidR="00002CA3" w:rsidRDefault="00002CA3" w:rsidP="00002CA3">
      <w:pPr>
        <w:pStyle w:val="Paragraphedeliste"/>
        <w:numPr>
          <w:ilvl w:val="0"/>
          <w:numId w:val="46"/>
        </w:numPr>
        <w:spacing w:before="220" w:after="240"/>
        <w:ind w:right="-14"/>
        <w:rPr>
          <w:rFonts w:ascii="Arial" w:hAnsi="Arial" w:cs="Arial"/>
          <w:b/>
          <w:sz w:val="21"/>
          <w:szCs w:val="21"/>
        </w:rPr>
      </w:pPr>
      <w:r>
        <w:rPr>
          <w:rFonts w:ascii="Arial" w:hAnsi="Arial" w:cs="Arial"/>
          <w:b/>
          <w:sz w:val="21"/>
          <w:szCs w:val="21"/>
        </w:rPr>
        <w:t>Réussite des cours</w:t>
      </w:r>
    </w:p>
    <w:p w14:paraId="7E90D96B" w14:textId="77777777" w:rsidR="00694F5C" w:rsidRDefault="00694F5C" w:rsidP="00694F5C">
      <w:pPr>
        <w:pStyle w:val="Paragraphedeliste"/>
        <w:spacing w:before="240"/>
        <w:ind w:left="786"/>
        <w:jc w:val="left"/>
        <w:rPr>
          <w:rFonts w:ascii="Arial" w:hAnsi="Arial" w:cs="Arial"/>
          <w:sz w:val="21"/>
          <w:szCs w:val="21"/>
        </w:rPr>
      </w:pPr>
      <w:r>
        <w:rPr>
          <w:rFonts w:ascii="Arial" w:hAnsi="Arial" w:cs="Arial"/>
          <w:sz w:val="21"/>
          <w:szCs w:val="21"/>
        </w:rPr>
        <w:br/>
      </w:r>
      <w:r w:rsidRPr="00694F5C">
        <w:rPr>
          <w:rFonts w:ascii="Arial" w:hAnsi="Arial" w:cs="Arial"/>
          <w:sz w:val="21"/>
          <w:szCs w:val="21"/>
        </w:rPr>
        <w:t xml:space="preserve">Il est préférable de respecter votre grille de cheminement.  </w:t>
      </w:r>
      <w:r w:rsidR="00830346">
        <w:rPr>
          <w:rFonts w:ascii="Arial" w:hAnsi="Arial" w:cs="Arial"/>
          <w:sz w:val="21"/>
          <w:szCs w:val="21"/>
        </w:rPr>
        <w:t>S</w:t>
      </w:r>
      <w:r w:rsidRPr="00694F5C">
        <w:rPr>
          <w:rFonts w:ascii="Arial" w:hAnsi="Arial" w:cs="Arial"/>
          <w:sz w:val="21"/>
          <w:szCs w:val="21"/>
        </w:rPr>
        <w:t>i vous échouez à l’un ou plusieurs de ces cours, il est fortement conseillé de rencontrer votre aide pédagogique individuelle pour connaître les conséquences pouvant affecter votre cheminement.</w:t>
      </w:r>
    </w:p>
    <w:p w14:paraId="15F1D037" w14:textId="77777777" w:rsidR="00694F5C" w:rsidRPr="00694F5C" w:rsidRDefault="00694F5C" w:rsidP="00694F5C">
      <w:pPr>
        <w:pStyle w:val="Paragraphedeliste"/>
        <w:spacing w:before="240"/>
        <w:ind w:left="786"/>
        <w:jc w:val="left"/>
        <w:rPr>
          <w:rFonts w:ascii="Arial" w:hAnsi="Arial" w:cs="Arial"/>
          <w:sz w:val="21"/>
          <w:szCs w:val="21"/>
        </w:rPr>
      </w:pPr>
    </w:p>
    <w:p w14:paraId="78CD88A5" w14:textId="77777777" w:rsidR="00C73C0D" w:rsidRDefault="00694F5C" w:rsidP="00694F5C">
      <w:pPr>
        <w:pStyle w:val="Paragraphedeliste"/>
        <w:numPr>
          <w:ilvl w:val="0"/>
          <w:numId w:val="46"/>
        </w:numPr>
        <w:spacing w:before="220"/>
        <w:ind w:right="-14"/>
        <w:rPr>
          <w:rFonts w:ascii="Arial" w:hAnsi="Arial" w:cs="Arial"/>
          <w:b/>
          <w:sz w:val="21"/>
          <w:szCs w:val="21"/>
        </w:rPr>
      </w:pPr>
      <w:r w:rsidRPr="00694F5C">
        <w:rPr>
          <w:rFonts w:ascii="Arial" w:hAnsi="Arial" w:cs="Arial"/>
          <w:b/>
          <w:sz w:val="21"/>
          <w:szCs w:val="21"/>
        </w:rPr>
        <w:t xml:space="preserve">Obtention du </w:t>
      </w:r>
      <w:r w:rsidR="007B65D3" w:rsidRPr="00694F5C">
        <w:rPr>
          <w:rFonts w:ascii="Arial" w:hAnsi="Arial" w:cs="Arial"/>
          <w:b/>
          <w:sz w:val="21"/>
          <w:szCs w:val="21"/>
        </w:rPr>
        <w:t>DEC</w:t>
      </w:r>
    </w:p>
    <w:p w14:paraId="00002AC4" w14:textId="77777777" w:rsidR="00694F5C" w:rsidRPr="00694F5C" w:rsidRDefault="00694F5C" w:rsidP="00694F5C">
      <w:pPr>
        <w:spacing w:before="220"/>
        <w:ind w:left="812" w:right="-14"/>
        <w:rPr>
          <w:rFonts w:ascii="Arial" w:hAnsi="Arial" w:cs="Arial"/>
          <w:sz w:val="21"/>
          <w:szCs w:val="21"/>
        </w:rPr>
      </w:pPr>
      <w:r>
        <w:rPr>
          <w:rFonts w:ascii="Arial" w:hAnsi="Arial" w:cs="Arial"/>
          <w:sz w:val="21"/>
          <w:szCs w:val="21"/>
        </w:rPr>
        <w:t>L’obtention du votre DEC est prévue à la fin de la 3</w:t>
      </w:r>
      <w:r w:rsidRPr="00694F5C">
        <w:rPr>
          <w:rFonts w:ascii="Arial" w:hAnsi="Arial" w:cs="Arial"/>
          <w:sz w:val="21"/>
          <w:szCs w:val="21"/>
          <w:vertAlign w:val="superscript"/>
        </w:rPr>
        <w:t>e</w:t>
      </w:r>
      <w:r>
        <w:rPr>
          <w:rFonts w:ascii="Arial" w:hAnsi="Arial" w:cs="Arial"/>
          <w:sz w:val="21"/>
          <w:szCs w:val="21"/>
        </w:rPr>
        <w:t xml:space="preserve"> année.  Vous devez réussir certains cours universitaires afin d’obtenir votre diplôme d’études collégiales.  Pour connaître les cours à réussir, vous pouvez consulter votre grille de cheminement DEC-BAC.  Vous y trouverez les cours ayant la mention EQ.</w:t>
      </w:r>
    </w:p>
    <w:p w14:paraId="21754865" w14:textId="77777777" w:rsidR="007B65D3" w:rsidRPr="000662C2" w:rsidRDefault="00B831F2" w:rsidP="00002CA3">
      <w:pPr>
        <w:numPr>
          <w:ilvl w:val="0"/>
          <w:numId w:val="26"/>
        </w:numPr>
        <w:spacing w:before="220"/>
        <w:ind w:right="-14"/>
        <w:rPr>
          <w:rFonts w:ascii="Arial" w:hAnsi="Arial" w:cs="Arial"/>
          <w:b/>
          <w:sz w:val="21"/>
          <w:szCs w:val="21"/>
        </w:rPr>
      </w:pPr>
      <w:r>
        <w:rPr>
          <w:rFonts w:ascii="Arial" w:hAnsi="Arial" w:cs="Arial"/>
          <w:b/>
          <w:sz w:val="21"/>
          <w:szCs w:val="21"/>
        </w:rPr>
        <w:t>Source</w:t>
      </w:r>
      <w:r w:rsidR="007B65D3" w:rsidRPr="000662C2">
        <w:rPr>
          <w:rFonts w:ascii="Arial" w:hAnsi="Arial" w:cs="Arial"/>
          <w:b/>
          <w:sz w:val="21"/>
          <w:szCs w:val="21"/>
        </w:rPr>
        <w:t>s d’information</w:t>
      </w:r>
    </w:p>
    <w:p w14:paraId="2B66FE18" w14:textId="710C86CC" w:rsidR="00B90B76" w:rsidRPr="003007FD" w:rsidRDefault="00B90B76" w:rsidP="001C26C5">
      <w:pPr>
        <w:pStyle w:val="Sansinterligne"/>
        <w:spacing w:before="220"/>
        <w:ind w:left="357"/>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2C4E0A">
        <w:rPr>
          <w:rFonts w:ascii="Arial" w:hAnsi="Arial" w:cs="Arial"/>
          <w:sz w:val="21"/>
          <w:szCs w:val="21"/>
        </w:rPr>
        <w:t>Cégep</w:t>
      </w:r>
      <w:r w:rsidRPr="00512C13">
        <w:rPr>
          <w:rFonts w:ascii="Arial" w:hAnsi="Arial" w:cs="Arial"/>
          <w:sz w:val="21"/>
          <w:szCs w:val="21"/>
        </w:rPr>
        <w:t xml:space="preserve"> (</w:t>
      </w:r>
      <w:hyperlink r:id="rId20" w:history="1">
        <w:r w:rsidR="002C4E0A" w:rsidRPr="00DC2EDF">
          <w:rPr>
            <w:rStyle w:val="Lienhypertexte"/>
            <w:rFonts w:ascii="Arial" w:hAnsi="Arial" w:cs="Arial"/>
            <w:sz w:val="21"/>
            <w:szCs w:val="21"/>
          </w:rPr>
          <w:t>www.cegepmontpetit.ca</w:t>
        </w:r>
      </w:hyperlink>
      <w:r>
        <w:rPr>
          <w:rFonts w:ascii="Arial" w:hAnsi="Arial" w:cs="Arial"/>
          <w:sz w:val="21"/>
          <w:szCs w:val="21"/>
        </w:rPr>
        <w:t>), les services e</w:t>
      </w:r>
      <w:r w:rsidR="001C0D5F">
        <w:rPr>
          <w:rFonts w:ascii="Arial" w:hAnsi="Arial" w:cs="Arial"/>
          <w:sz w:val="21"/>
          <w:szCs w:val="21"/>
        </w:rPr>
        <w:t>n ligne Omnivox, le Guide de l’étudiant</w:t>
      </w:r>
      <w:r w:rsidR="00C934C5">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14:paraId="292EB736" w14:textId="77777777" w:rsidR="00E37E80" w:rsidRPr="00E37E80" w:rsidRDefault="00E37E80" w:rsidP="00E37E80">
      <w:pPr>
        <w:pStyle w:val="Paragraphedeliste"/>
        <w:spacing w:before="240"/>
        <w:ind w:left="360"/>
        <w:jc w:val="left"/>
        <w:rPr>
          <w:rFonts w:ascii="Arial" w:hAnsi="Arial" w:cs="Arial"/>
          <w:sz w:val="21"/>
          <w:szCs w:val="21"/>
        </w:rPr>
      </w:pPr>
    </w:p>
    <w:p w14:paraId="003759F4" w14:textId="77777777" w:rsidR="007B65D3" w:rsidRDefault="007B65D3" w:rsidP="004E60AB">
      <w:pPr>
        <w:spacing w:before="240"/>
        <w:ind w:left="360"/>
        <w:jc w:val="left"/>
        <w:rPr>
          <w:rFonts w:ascii="Arial" w:hAnsi="Arial" w:cs="Arial"/>
          <w:sz w:val="21"/>
          <w:szCs w:val="21"/>
        </w:rPr>
      </w:pPr>
    </w:p>
    <w:p w14:paraId="6682961E" w14:textId="77777777" w:rsidR="007B65D3" w:rsidRDefault="007B65D3" w:rsidP="004E60AB">
      <w:pPr>
        <w:spacing w:before="240"/>
        <w:ind w:left="360"/>
        <w:jc w:val="left"/>
        <w:rPr>
          <w:rFonts w:ascii="Arial" w:hAnsi="Arial" w:cs="Arial"/>
          <w:sz w:val="21"/>
          <w:szCs w:val="21"/>
        </w:rPr>
      </w:pPr>
    </w:p>
    <w:p w14:paraId="3AC5EABF" w14:textId="77777777" w:rsidR="00690F35" w:rsidRDefault="00690F35" w:rsidP="004E60AB">
      <w:pPr>
        <w:spacing w:before="240"/>
        <w:ind w:left="360"/>
        <w:jc w:val="left"/>
        <w:rPr>
          <w:rFonts w:ascii="Arial" w:hAnsi="Arial" w:cs="Arial"/>
          <w:sz w:val="21"/>
          <w:szCs w:val="21"/>
        </w:rPr>
      </w:pPr>
      <w:r>
        <w:rPr>
          <w:rFonts w:ascii="Arial" w:hAnsi="Arial" w:cs="Arial"/>
          <w:sz w:val="21"/>
          <w:szCs w:val="21"/>
        </w:rPr>
        <w:br w:type="page"/>
      </w:r>
    </w:p>
    <w:p w14:paraId="55CB6E30" w14:textId="77777777" w:rsidR="00C73C0D" w:rsidRPr="004C1028" w:rsidRDefault="00C73C0D" w:rsidP="00C73C0D">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784F083E"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0AFC2671"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065B7088"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7CF8BCB6"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2C4E0A">
        <w:rPr>
          <w:rFonts w:ascii="Arial" w:hAnsi="Arial" w:cs="Arial"/>
          <w:sz w:val="21"/>
          <w:szCs w:val="21"/>
        </w:rPr>
        <w:t>Cégep</w:t>
      </w:r>
      <w:r w:rsidRPr="00EC7360">
        <w:rPr>
          <w:rFonts w:ascii="Arial" w:hAnsi="Arial" w:cs="Arial"/>
          <w:sz w:val="21"/>
          <w:szCs w:val="21"/>
        </w:rPr>
        <w:t xml:space="preserve"> précise que :</w:t>
      </w:r>
    </w:p>
    <w:p w14:paraId="6D6C91DE" w14:textId="77777777" w:rsidR="00C73C0D" w:rsidRPr="00EC7360" w:rsidRDefault="00C73C0D" w:rsidP="00C73C0D">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8D7A96">
        <w:rPr>
          <w:rFonts w:ascii="Arial" w:hAnsi="Arial" w:cs="Arial"/>
          <w:sz w:val="21"/>
          <w:szCs w:val="21"/>
        </w:rPr>
        <w:t>5.4.2</w:t>
      </w:r>
      <w:r w:rsidRPr="00EC7360">
        <w:rPr>
          <w:rFonts w:ascii="Arial" w:hAnsi="Arial" w:cs="Arial"/>
          <w:sz w:val="21"/>
          <w:szCs w:val="21"/>
        </w:rPr>
        <w:t>)</w:t>
      </w:r>
    </w:p>
    <w:p w14:paraId="7924E64F"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17A45DDC"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 xml:space="preserve">Tout étudiant évoluant sous les régimes pédagogiques en vigueur depuis l'automne </w:t>
      </w:r>
      <w:r w:rsidRPr="008B30DA">
        <w:rPr>
          <w:rFonts w:ascii="Arial" w:hAnsi="Arial" w:cs="Arial"/>
          <w:sz w:val="21"/>
          <w:szCs w:val="21"/>
        </w:rPr>
        <w:t>1994</w:t>
      </w:r>
      <w:r w:rsidRPr="00EC7360">
        <w:rPr>
          <w:rFonts w:ascii="Arial" w:hAnsi="Arial" w:cs="Arial"/>
          <w:sz w:val="21"/>
          <w:szCs w:val="21"/>
        </w:rPr>
        <w:t xml:space="preserve"> et qui termine son programme de DEC se voit imposer une épreuve synthèse, peu importe la date à laquelle il a commencé ses études dans ce programme. L'épreuve a lieu à la dernière session de l'étudiant.</w:t>
      </w:r>
    </w:p>
    <w:p w14:paraId="17B18FD3"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11E74F65"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E708C0">
        <w:rPr>
          <w:rFonts w:ascii="Arial" w:hAnsi="Arial" w:cs="Arial"/>
          <w:sz w:val="21"/>
          <w:szCs w:val="21"/>
        </w:rPr>
        <w:t xml:space="preserve"> est u</w:t>
      </w:r>
      <w:r w:rsidRPr="00EC7360">
        <w:rPr>
          <w:rFonts w:ascii="Arial" w:hAnsi="Arial" w:cs="Arial"/>
          <w:sz w:val="21"/>
          <w:szCs w:val="21"/>
        </w:rPr>
        <w:t xml:space="preserve">ne condition nécessaire à l'obtention du DEC </w:t>
      </w:r>
      <w:r w:rsidR="00E708C0">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 xml:space="preserve">a session hiver </w:t>
      </w:r>
      <w:r w:rsidRPr="008B30DA">
        <w:rPr>
          <w:rFonts w:ascii="Arial" w:hAnsi="Arial" w:cs="Arial"/>
          <w:sz w:val="21"/>
          <w:szCs w:val="21"/>
        </w:rPr>
        <w:t>1999.</w:t>
      </w:r>
      <w:r>
        <w:rPr>
          <w:rFonts w:ascii="Arial" w:hAnsi="Arial" w:cs="Arial"/>
          <w:sz w:val="21"/>
          <w:szCs w:val="21"/>
        </w:rPr>
        <w:t xml:space="preserve">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71DDA2F1"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2C4E0A">
        <w:rPr>
          <w:rFonts w:ascii="Arial" w:hAnsi="Arial" w:cs="Arial"/>
          <w:b/>
          <w:sz w:val="21"/>
          <w:szCs w:val="21"/>
        </w:rPr>
        <w:t>cégep</w:t>
      </w:r>
      <w:r w:rsidRPr="00EC7360">
        <w:rPr>
          <w:rFonts w:ascii="Arial" w:hAnsi="Arial" w:cs="Arial"/>
          <w:b/>
          <w:sz w:val="21"/>
          <w:szCs w:val="21"/>
        </w:rPr>
        <w:t>?</w:t>
      </w:r>
      <w:proofErr w:type="gramEnd"/>
    </w:p>
    <w:p w14:paraId="5EC0DBCE"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2C4E0A">
        <w:rPr>
          <w:rFonts w:ascii="Arial" w:hAnsi="Arial" w:cs="Arial"/>
          <w:sz w:val="21"/>
          <w:szCs w:val="21"/>
        </w:rPr>
        <w:t>cégep</w:t>
      </w:r>
      <w:r w:rsidRPr="00EC7360">
        <w:rPr>
          <w:rFonts w:ascii="Arial" w:hAnsi="Arial" w:cs="Arial"/>
          <w:sz w:val="21"/>
          <w:szCs w:val="21"/>
        </w:rPr>
        <w:t xml:space="preserve">. L'épreuve synthèse sera donc différente d'un </w:t>
      </w:r>
      <w:r w:rsidR="002C4E0A">
        <w:rPr>
          <w:rFonts w:ascii="Arial" w:hAnsi="Arial" w:cs="Arial"/>
          <w:sz w:val="21"/>
          <w:szCs w:val="21"/>
        </w:rPr>
        <w:t>cégep</w:t>
      </w:r>
      <w:r w:rsidRPr="00EC7360">
        <w:rPr>
          <w:rFonts w:ascii="Arial" w:hAnsi="Arial" w:cs="Arial"/>
          <w:sz w:val="21"/>
          <w:szCs w:val="21"/>
        </w:rPr>
        <w:t xml:space="preserve"> à l'autre.</w:t>
      </w:r>
    </w:p>
    <w:p w14:paraId="27BD492D"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23AD06EF"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3FEFD285" w14:textId="77777777" w:rsidR="00C86AAE" w:rsidRPr="00EC7360" w:rsidRDefault="00C86AAE" w:rsidP="00C86AAE">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6E6C0E08" w14:textId="77777777" w:rsidR="00C86AAE" w:rsidRPr="00EC7360" w:rsidRDefault="00C86AAE" w:rsidP="00C86AAE">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42634151" w14:textId="77777777" w:rsidR="00C86AAE" w:rsidRPr="00EC7360" w:rsidRDefault="00C86AAE" w:rsidP="00C86AAE">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74CD965E" w14:textId="77777777" w:rsidR="00C86AAE" w:rsidRPr="00100B45" w:rsidRDefault="00C86AAE" w:rsidP="00C86AAE">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0E0E7B1A"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5C955E19"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Non.</w:t>
      </w:r>
    </w:p>
    <w:p w14:paraId="6947D420"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03A1B0D0"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Non.</w:t>
      </w:r>
    </w:p>
    <w:p w14:paraId="6D08BF3A" w14:textId="77777777" w:rsidR="006448B4" w:rsidRDefault="00C73C0D" w:rsidP="00773AB9">
      <w:pPr>
        <w:pStyle w:val="Pieddepage"/>
        <w:tabs>
          <w:tab w:val="clear" w:pos="4819"/>
          <w:tab w:val="clear" w:pos="9071"/>
        </w:tabs>
        <w:jc w:val="center"/>
        <w:rPr>
          <w:rFonts w:ascii="Arial" w:hAnsi="Arial" w:cs="Arial"/>
          <w:sz w:val="20"/>
        </w:rPr>
      </w:pPr>
      <w:r w:rsidRPr="00D4688C">
        <w:br w:type="page"/>
      </w:r>
    </w:p>
    <w:p w14:paraId="039CFF99" w14:textId="77777777" w:rsidR="0023634C" w:rsidRPr="00AB589A" w:rsidRDefault="0023634C" w:rsidP="00AB589A">
      <w:pPr>
        <w:rPr>
          <w:rFonts w:ascii="Arial" w:hAnsi="Arial" w:cs="Arial"/>
          <w:b/>
          <w:sz w:val="20"/>
        </w:rPr>
      </w:pPr>
      <w:r w:rsidRPr="00AB589A">
        <w:rPr>
          <w:rFonts w:ascii="Arial" w:hAnsi="Arial" w:cs="Arial"/>
          <w:b/>
          <w:sz w:val="20"/>
        </w:rPr>
        <w:lastRenderedPageBreak/>
        <w:t xml:space="preserve">L’épreuve synthèse de programme constitue l’outil de mesure de l’atteinte des compétences visées par le programme </w:t>
      </w:r>
      <w:r w:rsidRPr="00AB589A">
        <w:rPr>
          <w:rFonts w:ascii="Arial" w:hAnsi="Arial" w:cs="Arial"/>
          <w:b/>
          <w:i/>
          <w:iCs/>
          <w:sz w:val="20"/>
        </w:rPr>
        <w:t>Techniques administratives</w:t>
      </w:r>
      <w:r w:rsidRPr="00AB589A">
        <w:rPr>
          <w:rFonts w:ascii="Arial" w:hAnsi="Arial" w:cs="Arial"/>
          <w:b/>
          <w:sz w:val="20"/>
        </w:rPr>
        <w:t xml:space="preserve">. Ces compétences sont exposées dans le </w:t>
      </w:r>
      <w:r w:rsidRPr="00AB589A">
        <w:rPr>
          <w:rFonts w:ascii="Arial" w:hAnsi="Arial" w:cs="Arial"/>
          <w:b/>
          <w:i/>
          <w:iCs/>
          <w:sz w:val="20"/>
        </w:rPr>
        <w:t>Portrait du diplômé.</w:t>
      </w:r>
    </w:p>
    <w:p w14:paraId="390636DF" w14:textId="77777777" w:rsidR="0023634C" w:rsidRPr="00AB589A" w:rsidRDefault="0023634C" w:rsidP="00AB589A">
      <w:pPr>
        <w:pStyle w:val="BlocTitre"/>
        <w:numPr>
          <w:ilvl w:val="0"/>
          <w:numId w:val="28"/>
        </w:numPr>
        <w:spacing w:before="180" w:after="0"/>
        <w:rPr>
          <w:rFonts w:ascii="Arial" w:hAnsi="Arial" w:cs="Arial"/>
          <w:smallCaps/>
          <w:sz w:val="20"/>
        </w:rPr>
      </w:pPr>
      <w:r w:rsidRPr="00AB589A">
        <w:rPr>
          <w:rFonts w:ascii="Arial" w:hAnsi="Arial" w:cs="Arial"/>
          <w:smallCaps/>
          <w:sz w:val="20"/>
        </w:rPr>
        <w:t>Portrait du diplômé en Techniques administratives</w:t>
      </w:r>
    </w:p>
    <w:p w14:paraId="3E73DBE2" w14:textId="77777777" w:rsidR="001A7EB3" w:rsidRPr="00AB589A" w:rsidRDefault="001A7EB3" w:rsidP="00C73C0D">
      <w:pPr>
        <w:tabs>
          <w:tab w:val="num" w:pos="2070"/>
        </w:tabs>
        <w:spacing w:before="120"/>
        <w:ind w:left="2074" w:hanging="1714"/>
        <w:rPr>
          <w:rFonts w:ascii="Arial" w:hAnsi="Arial" w:cs="Arial"/>
          <w:b/>
          <w:bCs/>
          <w:i/>
          <w:iCs/>
          <w:sz w:val="20"/>
        </w:rPr>
      </w:pPr>
      <w:r w:rsidRPr="00AB589A">
        <w:rPr>
          <w:rFonts w:ascii="Arial" w:hAnsi="Arial" w:cs="Arial"/>
          <w:b/>
          <w:bCs/>
          <w:i/>
          <w:iCs/>
          <w:sz w:val="20"/>
        </w:rPr>
        <w:t>Techniques de comptabilité et de gestion 410.B0</w:t>
      </w:r>
    </w:p>
    <w:p w14:paraId="7DC742E4" w14:textId="77777777" w:rsidR="0023634C" w:rsidRPr="00AB589A" w:rsidRDefault="001A7EB3" w:rsidP="00AB589A">
      <w:pPr>
        <w:tabs>
          <w:tab w:val="num" w:pos="2070"/>
        </w:tabs>
        <w:spacing w:before="60"/>
        <w:ind w:left="2074" w:hanging="1714"/>
        <w:rPr>
          <w:rFonts w:ascii="Arial" w:hAnsi="Arial" w:cs="Arial"/>
          <w:sz w:val="20"/>
        </w:rPr>
      </w:pPr>
      <w:r w:rsidRPr="00AB589A">
        <w:rPr>
          <w:rFonts w:ascii="Arial" w:hAnsi="Arial" w:cs="Arial"/>
          <w:b/>
          <w:bCs/>
          <w:iCs/>
          <w:sz w:val="20"/>
        </w:rPr>
        <w:t xml:space="preserve">Compétence </w:t>
      </w:r>
      <w:r w:rsidR="0023634C" w:rsidRPr="00AB589A">
        <w:rPr>
          <w:rFonts w:ascii="Arial" w:hAnsi="Arial" w:cs="Arial"/>
          <w:b/>
          <w:bCs/>
          <w:iCs/>
          <w:sz w:val="20"/>
        </w:rPr>
        <w:t>1</w:t>
      </w:r>
      <w:r w:rsidR="0023634C" w:rsidRPr="00AB589A">
        <w:rPr>
          <w:rFonts w:ascii="Arial" w:hAnsi="Arial" w:cs="Arial"/>
          <w:sz w:val="20"/>
        </w:rPr>
        <w:tab/>
      </w:r>
      <w:r w:rsidRPr="00AB589A">
        <w:rPr>
          <w:rFonts w:ascii="Arial" w:hAnsi="Arial" w:cs="Arial"/>
          <w:sz w:val="20"/>
        </w:rPr>
        <w:t>Fournir du soutien technique aux activités comptables et fiscales</w:t>
      </w:r>
    </w:p>
    <w:p w14:paraId="605E2434" w14:textId="77777777" w:rsidR="0023634C" w:rsidRPr="00AB589A" w:rsidRDefault="0023634C" w:rsidP="00AB589A">
      <w:pPr>
        <w:tabs>
          <w:tab w:val="num" w:pos="2070"/>
        </w:tabs>
        <w:ind w:left="2070" w:hanging="1710"/>
        <w:rPr>
          <w:rFonts w:ascii="Arial" w:hAnsi="Arial" w:cs="Arial"/>
          <w:sz w:val="20"/>
        </w:rPr>
      </w:pPr>
      <w:r w:rsidRPr="00AB589A">
        <w:rPr>
          <w:rFonts w:ascii="Arial" w:hAnsi="Arial" w:cs="Arial"/>
          <w:b/>
          <w:bCs/>
          <w:iCs/>
          <w:sz w:val="20"/>
        </w:rPr>
        <w:t>Compétence 2</w:t>
      </w:r>
      <w:r w:rsidR="001A7EB3" w:rsidRPr="00AB589A">
        <w:rPr>
          <w:rFonts w:ascii="Arial" w:hAnsi="Arial" w:cs="Arial"/>
          <w:sz w:val="20"/>
        </w:rPr>
        <w:tab/>
      </w:r>
      <w:r w:rsidR="001A7EB3" w:rsidRPr="00AB589A">
        <w:rPr>
          <w:rFonts w:ascii="Arial" w:hAnsi="Arial" w:cs="Arial"/>
          <w:bCs/>
          <w:sz w:val="20"/>
        </w:rPr>
        <w:t>Contribuer aux activités de planification et de contrôle budgétaire</w:t>
      </w:r>
    </w:p>
    <w:p w14:paraId="169FD701" w14:textId="77777777" w:rsidR="0023634C" w:rsidRPr="00AB589A" w:rsidRDefault="0023634C" w:rsidP="00AB589A">
      <w:pPr>
        <w:tabs>
          <w:tab w:val="num" w:pos="2070"/>
        </w:tabs>
        <w:ind w:left="2070" w:hanging="1710"/>
        <w:rPr>
          <w:rFonts w:ascii="Arial" w:hAnsi="Arial" w:cs="Arial"/>
          <w:sz w:val="20"/>
        </w:rPr>
      </w:pPr>
      <w:r w:rsidRPr="00AB589A">
        <w:rPr>
          <w:rFonts w:ascii="Arial" w:hAnsi="Arial" w:cs="Arial"/>
          <w:b/>
          <w:bCs/>
          <w:iCs/>
          <w:sz w:val="20"/>
        </w:rPr>
        <w:t>Compétence 3</w:t>
      </w:r>
      <w:r w:rsidRPr="00AB589A">
        <w:rPr>
          <w:rFonts w:ascii="Arial" w:hAnsi="Arial" w:cs="Arial"/>
          <w:sz w:val="20"/>
        </w:rPr>
        <w:tab/>
      </w:r>
      <w:r w:rsidR="001A7EB3" w:rsidRPr="00AB589A">
        <w:rPr>
          <w:rFonts w:ascii="Arial" w:hAnsi="Arial" w:cs="Arial"/>
          <w:sz w:val="20"/>
        </w:rPr>
        <w:t>Contribuer à la gestion de l’entreprise</w:t>
      </w:r>
    </w:p>
    <w:p w14:paraId="0D07FB5C" w14:textId="77777777" w:rsidR="008533DD" w:rsidRPr="00AB589A" w:rsidRDefault="001A7EB3" w:rsidP="00AB589A">
      <w:pPr>
        <w:tabs>
          <w:tab w:val="num" w:pos="2070"/>
        </w:tabs>
        <w:ind w:left="2070" w:hanging="1710"/>
        <w:rPr>
          <w:rFonts w:ascii="Arial" w:hAnsi="Arial" w:cs="Arial"/>
          <w:bCs/>
          <w:sz w:val="20"/>
        </w:rPr>
      </w:pPr>
      <w:r w:rsidRPr="00AB589A">
        <w:rPr>
          <w:rFonts w:ascii="Arial" w:hAnsi="Arial" w:cs="Arial"/>
          <w:b/>
          <w:bCs/>
          <w:iCs/>
          <w:sz w:val="20"/>
        </w:rPr>
        <w:t>Compétence 4</w:t>
      </w:r>
      <w:r w:rsidRPr="00AB589A">
        <w:rPr>
          <w:rFonts w:ascii="Arial" w:hAnsi="Arial" w:cs="Arial"/>
          <w:b/>
          <w:bCs/>
          <w:iCs/>
          <w:sz w:val="20"/>
        </w:rPr>
        <w:tab/>
      </w:r>
      <w:r w:rsidRPr="00AB589A">
        <w:rPr>
          <w:rFonts w:ascii="Arial" w:hAnsi="Arial" w:cs="Arial"/>
          <w:bCs/>
          <w:sz w:val="20"/>
        </w:rPr>
        <w:t>Contribuer à la gestion d’un projet d’entreprise</w:t>
      </w:r>
    </w:p>
    <w:p w14:paraId="0642C288" w14:textId="77777777" w:rsidR="001A7EB3" w:rsidRPr="00AB589A" w:rsidRDefault="00B84646" w:rsidP="00C73C0D">
      <w:pPr>
        <w:tabs>
          <w:tab w:val="num" w:pos="2070"/>
        </w:tabs>
        <w:spacing w:before="120"/>
        <w:ind w:left="2074" w:hanging="1714"/>
        <w:rPr>
          <w:rFonts w:ascii="Arial" w:hAnsi="Arial" w:cs="Arial"/>
          <w:b/>
          <w:i/>
          <w:sz w:val="20"/>
        </w:rPr>
      </w:pPr>
      <w:r w:rsidRPr="00AB589A">
        <w:rPr>
          <w:rFonts w:ascii="Arial" w:hAnsi="Arial" w:cs="Arial"/>
          <w:b/>
          <w:i/>
          <w:sz w:val="20"/>
        </w:rPr>
        <w:t>Gestion de commerces 410.D0</w:t>
      </w:r>
    </w:p>
    <w:p w14:paraId="4A2D812B" w14:textId="77777777" w:rsidR="00B84646" w:rsidRPr="00AB589A" w:rsidRDefault="00B84646" w:rsidP="00AB589A">
      <w:pPr>
        <w:tabs>
          <w:tab w:val="num" w:pos="2070"/>
        </w:tabs>
        <w:spacing w:before="60"/>
        <w:ind w:left="2074" w:hanging="1714"/>
        <w:rPr>
          <w:rFonts w:ascii="Arial" w:hAnsi="Arial" w:cs="Arial"/>
          <w:sz w:val="20"/>
        </w:rPr>
      </w:pPr>
      <w:r w:rsidRPr="00AB589A">
        <w:rPr>
          <w:rFonts w:ascii="Arial" w:hAnsi="Arial" w:cs="Arial"/>
          <w:b/>
          <w:bCs/>
          <w:iCs/>
          <w:sz w:val="20"/>
        </w:rPr>
        <w:t>Compétence 1</w:t>
      </w:r>
      <w:r w:rsidRPr="00AB589A">
        <w:rPr>
          <w:rFonts w:ascii="Arial" w:hAnsi="Arial" w:cs="Arial"/>
          <w:sz w:val="20"/>
        </w:rPr>
        <w:tab/>
      </w:r>
      <w:r w:rsidR="00F5592A" w:rsidRPr="00AB589A">
        <w:rPr>
          <w:rFonts w:ascii="Arial" w:hAnsi="Arial" w:cs="Arial"/>
          <w:sz w:val="20"/>
        </w:rPr>
        <w:t>Traiter l’information marketing</w:t>
      </w:r>
    </w:p>
    <w:p w14:paraId="4EC13D71" w14:textId="77777777" w:rsidR="00B84646" w:rsidRPr="00AB589A" w:rsidRDefault="00B84646" w:rsidP="00AB589A">
      <w:pPr>
        <w:tabs>
          <w:tab w:val="num" w:pos="2070"/>
        </w:tabs>
        <w:ind w:left="2070" w:hanging="1710"/>
        <w:rPr>
          <w:rFonts w:ascii="Arial" w:hAnsi="Arial" w:cs="Arial"/>
          <w:sz w:val="20"/>
        </w:rPr>
      </w:pPr>
      <w:r w:rsidRPr="00AB589A">
        <w:rPr>
          <w:rFonts w:ascii="Arial" w:hAnsi="Arial" w:cs="Arial"/>
          <w:b/>
          <w:bCs/>
          <w:iCs/>
          <w:sz w:val="20"/>
        </w:rPr>
        <w:t>Compétence 2</w:t>
      </w:r>
      <w:r w:rsidRPr="00AB589A">
        <w:rPr>
          <w:rFonts w:ascii="Arial" w:hAnsi="Arial" w:cs="Arial"/>
          <w:sz w:val="20"/>
        </w:rPr>
        <w:tab/>
      </w:r>
      <w:r w:rsidR="00F5592A" w:rsidRPr="00AB589A">
        <w:rPr>
          <w:rFonts w:ascii="Arial" w:hAnsi="Arial" w:cs="Arial"/>
          <w:sz w:val="20"/>
        </w:rPr>
        <w:t>Traiter l’information de gestion</w:t>
      </w:r>
    </w:p>
    <w:p w14:paraId="665EE453" w14:textId="77777777" w:rsidR="00B84646" w:rsidRPr="00AB589A" w:rsidRDefault="00B84646" w:rsidP="00AB589A">
      <w:pPr>
        <w:tabs>
          <w:tab w:val="num" w:pos="2070"/>
        </w:tabs>
        <w:ind w:left="2070" w:hanging="1710"/>
        <w:rPr>
          <w:rFonts w:ascii="Arial" w:hAnsi="Arial" w:cs="Arial"/>
          <w:sz w:val="20"/>
        </w:rPr>
      </w:pPr>
      <w:r w:rsidRPr="00AB589A">
        <w:rPr>
          <w:rFonts w:ascii="Arial" w:hAnsi="Arial" w:cs="Arial"/>
          <w:b/>
          <w:bCs/>
          <w:iCs/>
          <w:sz w:val="20"/>
        </w:rPr>
        <w:t>Compétence 3</w:t>
      </w:r>
      <w:r w:rsidRPr="00AB589A">
        <w:rPr>
          <w:rFonts w:ascii="Arial" w:hAnsi="Arial" w:cs="Arial"/>
          <w:sz w:val="20"/>
        </w:rPr>
        <w:tab/>
      </w:r>
      <w:r w:rsidR="00F5592A" w:rsidRPr="00AB589A">
        <w:rPr>
          <w:rFonts w:ascii="Arial" w:hAnsi="Arial" w:cs="Arial"/>
          <w:sz w:val="20"/>
        </w:rPr>
        <w:t>Contribuer à un projet de commercialisation</w:t>
      </w:r>
    </w:p>
    <w:p w14:paraId="616A40E8" w14:textId="77777777" w:rsidR="00B84646" w:rsidRPr="00AB589A" w:rsidRDefault="00B84646" w:rsidP="00AB589A">
      <w:pPr>
        <w:tabs>
          <w:tab w:val="num" w:pos="2070"/>
        </w:tabs>
        <w:ind w:left="2070" w:hanging="1710"/>
        <w:rPr>
          <w:rFonts w:ascii="Arial" w:hAnsi="Arial" w:cs="Arial"/>
          <w:sz w:val="20"/>
        </w:rPr>
      </w:pPr>
      <w:r w:rsidRPr="00AB589A">
        <w:rPr>
          <w:rFonts w:ascii="Arial" w:hAnsi="Arial" w:cs="Arial"/>
          <w:b/>
          <w:bCs/>
          <w:iCs/>
          <w:sz w:val="20"/>
        </w:rPr>
        <w:t>Compétence 4</w:t>
      </w:r>
      <w:r w:rsidRPr="00AB589A">
        <w:rPr>
          <w:rFonts w:ascii="Arial" w:hAnsi="Arial" w:cs="Arial"/>
          <w:b/>
          <w:bCs/>
          <w:iCs/>
          <w:sz w:val="20"/>
        </w:rPr>
        <w:tab/>
      </w:r>
      <w:r w:rsidR="00F5592A" w:rsidRPr="00AB589A">
        <w:rPr>
          <w:rFonts w:ascii="Arial" w:hAnsi="Arial" w:cs="Arial"/>
          <w:sz w:val="20"/>
        </w:rPr>
        <w:t>Réaliser le marchandisage</w:t>
      </w:r>
    </w:p>
    <w:p w14:paraId="4448EEAE" w14:textId="77777777" w:rsidR="00F5592A" w:rsidRPr="00AB589A" w:rsidRDefault="00F5592A" w:rsidP="00AB589A">
      <w:pPr>
        <w:tabs>
          <w:tab w:val="num" w:pos="2070"/>
        </w:tabs>
        <w:ind w:left="2070" w:hanging="1710"/>
        <w:rPr>
          <w:rFonts w:ascii="Arial" w:hAnsi="Arial" w:cs="Arial"/>
          <w:sz w:val="20"/>
        </w:rPr>
      </w:pPr>
      <w:r w:rsidRPr="00AB589A">
        <w:rPr>
          <w:rFonts w:ascii="Arial" w:hAnsi="Arial" w:cs="Arial"/>
          <w:b/>
          <w:bCs/>
          <w:iCs/>
          <w:sz w:val="20"/>
        </w:rPr>
        <w:t>Compétence 5</w:t>
      </w:r>
      <w:r w:rsidRPr="00AB589A">
        <w:rPr>
          <w:rFonts w:ascii="Arial" w:hAnsi="Arial" w:cs="Arial"/>
          <w:b/>
          <w:bCs/>
          <w:iCs/>
          <w:sz w:val="20"/>
        </w:rPr>
        <w:tab/>
      </w:r>
      <w:r w:rsidRPr="00AB589A">
        <w:rPr>
          <w:rFonts w:ascii="Arial" w:hAnsi="Arial" w:cs="Arial"/>
          <w:sz w:val="20"/>
        </w:rPr>
        <w:t>Vendre des produits et services</w:t>
      </w:r>
    </w:p>
    <w:p w14:paraId="3CF9605A" w14:textId="77777777" w:rsidR="0003344C" w:rsidRDefault="00F5592A" w:rsidP="00AB589A">
      <w:pPr>
        <w:tabs>
          <w:tab w:val="num" w:pos="2070"/>
        </w:tabs>
        <w:ind w:left="2070" w:hanging="1710"/>
        <w:rPr>
          <w:rFonts w:ascii="Arial" w:hAnsi="Arial" w:cs="Arial"/>
          <w:sz w:val="20"/>
        </w:rPr>
      </w:pPr>
      <w:r w:rsidRPr="00AB589A">
        <w:rPr>
          <w:rFonts w:ascii="Arial" w:hAnsi="Arial" w:cs="Arial"/>
          <w:b/>
          <w:bCs/>
          <w:iCs/>
          <w:sz w:val="20"/>
        </w:rPr>
        <w:t>Compétence 6</w:t>
      </w:r>
      <w:r w:rsidRPr="00AB589A">
        <w:rPr>
          <w:rFonts w:ascii="Arial" w:hAnsi="Arial" w:cs="Arial"/>
          <w:b/>
          <w:bCs/>
          <w:iCs/>
          <w:sz w:val="20"/>
        </w:rPr>
        <w:tab/>
      </w:r>
      <w:r w:rsidRPr="00AB589A">
        <w:rPr>
          <w:rFonts w:ascii="Arial" w:hAnsi="Arial" w:cs="Arial"/>
          <w:sz w:val="20"/>
        </w:rPr>
        <w:t>Gérer du personnel de vente</w:t>
      </w:r>
    </w:p>
    <w:p w14:paraId="45F2400D" w14:textId="77777777" w:rsidR="0003344C" w:rsidRDefault="0003344C" w:rsidP="00AB589A">
      <w:pPr>
        <w:tabs>
          <w:tab w:val="num" w:pos="2070"/>
        </w:tabs>
        <w:ind w:left="2070" w:hanging="1710"/>
        <w:rPr>
          <w:rFonts w:ascii="Arial" w:hAnsi="Arial" w:cs="Arial"/>
          <w:bCs/>
          <w:sz w:val="20"/>
        </w:rPr>
      </w:pPr>
    </w:p>
    <w:p w14:paraId="79900704" w14:textId="77777777" w:rsidR="0003344C" w:rsidRPr="005A63E0" w:rsidRDefault="0003344C" w:rsidP="0003344C">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256A0B8E" w14:textId="77777777" w:rsidR="0003344C" w:rsidRDefault="0003344C" w:rsidP="0003344C">
      <w:pPr>
        <w:rPr>
          <w:rFonts w:ascii="Arial" w:hAnsi="Arial" w:cs="Arial"/>
          <w:sz w:val="21"/>
          <w:szCs w:val="21"/>
        </w:rPr>
      </w:pPr>
    </w:p>
    <w:p w14:paraId="704A1E06" w14:textId="77777777" w:rsidR="0003344C" w:rsidRDefault="0003344C" w:rsidP="0003344C">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666ECB68" w14:textId="77777777" w:rsidR="0003344C" w:rsidRPr="006E65AC" w:rsidRDefault="0003344C" w:rsidP="0003344C">
      <w:pPr>
        <w:rPr>
          <w:rFonts w:ascii="Arial" w:hAnsi="Arial" w:cs="Arial"/>
          <w:b/>
          <w:sz w:val="21"/>
          <w:szCs w:val="21"/>
          <w:u w:val="single"/>
        </w:rPr>
      </w:pPr>
    </w:p>
    <w:p w14:paraId="437E3F1B" w14:textId="77777777" w:rsidR="0003344C" w:rsidRDefault="0003344C" w:rsidP="0003344C">
      <w:pPr>
        <w:pStyle w:val="Paragraphedeliste"/>
        <w:numPr>
          <w:ilvl w:val="0"/>
          <w:numId w:val="47"/>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5D47BEFB" w14:textId="77777777" w:rsidR="0003344C" w:rsidRPr="006E65AC" w:rsidRDefault="0003344C" w:rsidP="0003344C">
      <w:pPr>
        <w:pStyle w:val="Paragraphedeliste"/>
        <w:autoSpaceDE w:val="0"/>
        <w:autoSpaceDN w:val="0"/>
        <w:adjustRightInd w:val="0"/>
        <w:rPr>
          <w:rFonts w:ascii="Arial" w:hAnsi="Arial" w:cs="Arial"/>
          <w:sz w:val="21"/>
          <w:szCs w:val="21"/>
        </w:rPr>
      </w:pPr>
    </w:p>
    <w:p w14:paraId="24768AA9" w14:textId="77777777" w:rsidR="0003344C" w:rsidRDefault="0003344C" w:rsidP="0003344C">
      <w:pPr>
        <w:pStyle w:val="Paragraphedeliste"/>
        <w:numPr>
          <w:ilvl w:val="0"/>
          <w:numId w:val="47"/>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72B24950" w14:textId="77777777" w:rsidR="0003344C" w:rsidRPr="006E65AC" w:rsidRDefault="0003344C" w:rsidP="0003344C">
      <w:pPr>
        <w:pStyle w:val="Paragraphedeliste"/>
        <w:autoSpaceDE w:val="0"/>
        <w:autoSpaceDN w:val="0"/>
        <w:adjustRightInd w:val="0"/>
        <w:rPr>
          <w:rFonts w:ascii="Arial" w:hAnsi="Arial" w:cs="Arial"/>
          <w:sz w:val="21"/>
          <w:szCs w:val="21"/>
        </w:rPr>
      </w:pPr>
    </w:p>
    <w:p w14:paraId="3CB36CB0" w14:textId="77777777" w:rsidR="0003344C" w:rsidRDefault="0003344C" w:rsidP="0003344C">
      <w:pPr>
        <w:pStyle w:val="Paragraphedeliste"/>
        <w:numPr>
          <w:ilvl w:val="0"/>
          <w:numId w:val="47"/>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4A5D61B2" w14:textId="77777777" w:rsidR="0003344C" w:rsidRPr="006E65AC" w:rsidRDefault="0003344C" w:rsidP="0003344C">
      <w:pPr>
        <w:pStyle w:val="Paragraphedeliste"/>
        <w:autoSpaceDE w:val="0"/>
        <w:autoSpaceDN w:val="0"/>
        <w:adjustRightInd w:val="0"/>
        <w:rPr>
          <w:rFonts w:ascii="Arial" w:hAnsi="Arial" w:cs="Arial"/>
          <w:sz w:val="21"/>
          <w:szCs w:val="21"/>
        </w:rPr>
      </w:pPr>
    </w:p>
    <w:p w14:paraId="7B79C79F" w14:textId="77777777" w:rsidR="0003344C" w:rsidRDefault="0003344C" w:rsidP="0003344C">
      <w:pPr>
        <w:pStyle w:val="Paragraphedeliste"/>
        <w:numPr>
          <w:ilvl w:val="0"/>
          <w:numId w:val="47"/>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09EC166D" w14:textId="77777777" w:rsidR="0003344C" w:rsidRPr="006E65AC" w:rsidRDefault="0003344C" w:rsidP="0003344C">
      <w:pPr>
        <w:pStyle w:val="Paragraphedeliste"/>
        <w:autoSpaceDE w:val="0"/>
        <w:autoSpaceDN w:val="0"/>
        <w:adjustRightInd w:val="0"/>
        <w:rPr>
          <w:rFonts w:ascii="Arial" w:hAnsi="Arial" w:cs="Arial"/>
          <w:sz w:val="21"/>
          <w:szCs w:val="21"/>
        </w:rPr>
      </w:pPr>
    </w:p>
    <w:p w14:paraId="41250A38" w14:textId="77777777" w:rsidR="0003344C" w:rsidRDefault="0003344C" w:rsidP="0003344C">
      <w:pPr>
        <w:ind w:left="391"/>
        <w:rPr>
          <w:rFonts w:ascii="Arial" w:hAnsi="Arial" w:cs="Arial"/>
          <w:sz w:val="21"/>
          <w:szCs w:val="21"/>
        </w:rPr>
      </w:pPr>
    </w:p>
    <w:p w14:paraId="4505F024" w14:textId="77777777" w:rsidR="0003344C" w:rsidRPr="00911F3E" w:rsidRDefault="0003344C" w:rsidP="0003344C">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0FDA8134" w14:textId="77777777" w:rsidR="0003344C" w:rsidRPr="00AB589A" w:rsidRDefault="0003344C" w:rsidP="0003344C">
      <w:pPr>
        <w:rPr>
          <w:rFonts w:ascii="Arial" w:hAnsi="Arial" w:cs="Arial"/>
          <w:bCs/>
          <w:sz w:val="20"/>
        </w:rPr>
      </w:pPr>
    </w:p>
    <w:p w14:paraId="4C9B5F7D" w14:textId="77777777" w:rsidR="0023634C" w:rsidRPr="0034562F" w:rsidRDefault="00C73C0D" w:rsidP="0023634C">
      <w:pPr>
        <w:pStyle w:val="BlocTitre"/>
        <w:numPr>
          <w:ilvl w:val="0"/>
          <w:numId w:val="28"/>
        </w:numPr>
        <w:spacing w:before="180" w:after="0"/>
        <w:rPr>
          <w:rFonts w:ascii="Arial" w:hAnsi="Arial" w:cs="Arial"/>
          <w:smallCaps/>
          <w:sz w:val="20"/>
        </w:rPr>
      </w:pPr>
      <w:r>
        <w:rPr>
          <w:rFonts w:ascii="Arial" w:hAnsi="Arial" w:cs="Arial"/>
          <w:smallCaps/>
          <w:sz w:val="20"/>
        </w:rPr>
        <w:t>O</w:t>
      </w:r>
      <w:r w:rsidR="0023634C" w:rsidRPr="0034562F">
        <w:rPr>
          <w:rFonts w:ascii="Arial" w:hAnsi="Arial" w:cs="Arial"/>
          <w:smallCaps/>
          <w:sz w:val="20"/>
        </w:rPr>
        <w:t>bjectifs de la formation spécifique</w:t>
      </w:r>
    </w:p>
    <w:p w14:paraId="7FAB0FB4" w14:textId="77777777" w:rsidR="00F339D9" w:rsidRPr="0034562F" w:rsidRDefault="00F339D9" w:rsidP="00AB589A">
      <w:pPr>
        <w:spacing w:before="180"/>
        <w:ind w:left="360"/>
        <w:rPr>
          <w:rFonts w:ascii="Arial" w:hAnsi="Arial" w:cs="Arial"/>
          <w:b/>
          <w:bCs/>
          <w:i/>
          <w:iCs/>
          <w:sz w:val="20"/>
        </w:rPr>
      </w:pPr>
      <w:r w:rsidRPr="0034562F">
        <w:rPr>
          <w:rFonts w:ascii="Arial" w:hAnsi="Arial" w:cs="Arial"/>
          <w:b/>
          <w:bCs/>
          <w:i/>
          <w:iCs/>
          <w:sz w:val="20"/>
        </w:rPr>
        <w:t xml:space="preserve">Techniques de comptabilité et de gestion </w:t>
      </w:r>
      <w:r w:rsidRPr="00C23BB9">
        <w:rPr>
          <w:rFonts w:ascii="Arial" w:hAnsi="Arial" w:cs="Arial"/>
          <w:b/>
          <w:bCs/>
          <w:iCs/>
          <w:sz w:val="20"/>
        </w:rPr>
        <w:t>410.B0</w:t>
      </w:r>
    </w:p>
    <w:p w14:paraId="60866FAA"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01H7</w:t>
      </w:r>
      <w:r w:rsidRPr="0034562F">
        <w:rPr>
          <w:rFonts w:ascii="Arial" w:hAnsi="Arial" w:cs="Arial"/>
          <w:sz w:val="20"/>
        </w:rPr>
        <w:tab/>
        <w:t>Utiliser, à des fins administratives, les possibilités des logiciels d’exploitation et d’application courante</w:t>
      </w:r>
    </w:p>
    <w:p w14:paraId="2076AF9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01HB</w:t>
      </w:r>
      <w:r w:rsidRPr="0034562F">
        <w:rPr>
          <w:rFonts w:ascii="Arial" w:hAnsi="Arial" w:cs="Arial"/>
          <w:sz w:val="20"/>
        </w:rPr>
        <w:tab/>
        <w:t xml:space="preserve">Utiliser des sources de droit s’appliquant </w:t>
      </w:r>
      <w:proofErr w:type="gramStart"/>
      <w:r w:rsidRPr="0034562F">
        <w:rPr>
          <w:rFonts w:ascii="Arial" w:hAnsi="Arial" w:cs="Arial"/>
          <w:sz w:val="20"/>
        </w:rPr>
        <w:t>aux contextes administratif</w:t>
      </w:r>
      <w:proofErr w:type="gramEnd"/>
      <w:r w:rsidRPr="0034562F">
        <w:rPr>
          <w:rFonts w:ascii="Arial" w:hAnsi="Arial" w:cs="Arial"/>
          <w:sz w:val="20"/>
        </w:rPr>
        <w:t xml:space="preserve"> et commercial</w:t>
      </w:r>
    </w:p>
    <w:p w14:paraId="043AFDB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01H8</w:t>
      </w:r>
      <w:r w:rsidRPr="0034562F">
        <w:rPr>
          <w:rFonts w:ascii="Arial" w:hAnsi="Arial" w:cs="Arial"/>
          <w:sz w:val="20"/>
        </w:rPr>
        <w:tab/>
        <w:t>Analyser et traiter les données du cycle comptable</w:t>
      </w:r>
    </w:p>
    <w:p w14:paraId="6624F2E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01HV</w:t>
      </w:r>
      <w:r w:rsidRPr="0034562F">
        <w:rPr>
          <w:rFonts w:ascii="Arial" w:hAnsi="Arial" w:cs="Arial"/>
          <w:sz w:val="20"/>
        </w:rPr>
        <w:tab/>
        <w:t>Analyser et traiter des données liées à la comptabilité spécialisée</w:t>
      </w:r>
    </w:p>
    <w:p w14:paraId="32869CE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01HR</w:t>
      </w:r>
      <w:r w:rsidRPr="0034562F">
        <w:rPr>
          <w:rFonts w:ascii="Arial" w:hAnsi="Arial" w:cs="Arial"/>
          <w:sz w:val="20"/>
        </w:rPr>
        <w:tab/>
        <w:t>Participer à l’établissement du coût de revient d’un bien, d’un service ou d’une activité</w:t>
      </w:r>
    </w:p>
    <w:p w14:paraId="713ED4E3"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01HU</w:t>
      </w:r>
      <w:r w:rsidRPr="0034562F">
        <w:rPr>
          <w:rFonts w:ascii="Arial" w:hAnsi="Arial" w:cs="Arial"/>
          <w:sz w:val="20"/>
        </w:rPr>
        <w:tab/>
        <w:t>Fournir du soutien technique en matière d’impôt sur le revenu</w:t>
      </w:r>
    </w:p>
    <w:p w14:paraId="1279E96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lastRenderedPageBreak/>
        <w:t>01HW</w:t>
      </w:r>
      <w:r w:rsidRPr="0034562F">
        <w:rPr>
          <w:rFonts w:ascii="Arial" w:hAnsi="Arial" w:cs="Arial"/>
          <w:sz w:val="20"/>
        </w:rPr>
        <w:tab/>
        <w:t>Contribuer au contrôle interne et à la vérification des opérations de l’entreprise</w:t>
      </w:r>
    </w:p>
    <w:p w14:paraId="69FCAFDF"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01HT</w:t>
      </w:r>
      <w:r w:rsidRPr="0034562F">
        <w:rPr>
          <w:rFonts w:ascii="Arial" w:hAnsi="Arial" w:cs="Arial"/>
          <w:sz w:val="20"/>
        </w:rPr>
        <w:tab/>
        <w:t>Assurer l’implantation d’un système comptable informatisé et le soutien aux opérations courantes</w:t>
      </w:r>
    </w:p>
    <w:p w14:paraId="1DF3DD79"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01HC</w:t>
      </w:r>
      <w:r w:rsidRPr="0034562F">
        <w:rPr>
          <w:rFonts w:ascii="Arial" w:hAnsi="Arial" w:cs="Arial"/>
          <w:sz w:val="20"/>
        </w:rPr>
        <w:tab/>
        <w:t>Utiliser, à des fins de gestion, des méthodes statistiques</w:t>
      </w:r>
    </w:p>
    <w:p w14:paraId="2F842E2B"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01HD</w:t>
      </w:r>
      <w:r w:rsidRPr="0034562F">
        <w:rPr>
          <w:rFonts w:ascii="Arial" w:hAnsi="Arial" w:cs="Arial"/>
          <w:sz w:val="20"/>
        </w:rPr>
        <w:tab/>
        <w:t>Contribuer à l’analyse financière de projets d’investissement et de financement</w:t>
      </w:r>
    </w:p>
    <w:p w14:paraId="7CEBFED6"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01HE</w:t>
      </w:r>
      <w:r w:rsidRPr="0034562F">
        <w:rPr>
          <w:rFonts w:ascii="Arial" w:hAnsi="Arial" w:cs="Arial"/>
          <w:sz w:val="20"/>
        </w:rPr>
        <w:tab/>
        <w:t>Contribuer à la planification et au contrôle budgétaire ainsi qu’à la mesure de la performance d’activités de l’entreprise</w:t>
      </w:r>
    </w:p>
    <w:p w14:paraId="049C421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01HF</w:t>
      </w:r>
      <w:r w:rsidRPr="0034562F">
        <w:rPr>
          <w:rFonts w:ascii="Arial" w:hAnsi="Arial" w:cs="Arial"/>
          <w:sz w:val="20"/>
        </w:rPr>
        <w:tab/>
        <w:t>Contribuer à la gestion du fonds de roulement</w:t>
      </w:r>
    </w:p>
    <w:p w14:paraId="799F566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01HJ</w:t>
      </w:r>
      <w:r w:rsidRPr="0034562F">
        <w:rPr>
          <w:rFonts w:ascii="Arial" w:hAnsi="Arial" w:cs="Arial"/>
          <w:sz w:val="20"/>
        </w:rPr>
        <w:tab/>
        <w:t>Produire une application informatique répondant à un besoin d’information administrative</w:t>
      </w:r>
    </w:p>
    <w:p w14:paraId="70C35BAD"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01H6</w:t>
      </w:r>
      <w:r w:rsidRPr="0034562F">
        <w:rPr>
          <w:rFonts w:ascii="Arial" w:hAnsi="Arial" w:cs="Arial"/>
          <w:sz w:val="20"/>
        </w:rPr>
        <w:tab/>
        <w:t>Se donner une vision globale de l’entreprise dans un contexte de mondialisation</w:t>
      </w:r>
    </w:p>
    <w:p w14:paraId="11A0F22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01H9</w:t>
      </w:r>
      <w:r w:rsidRPr="0034562F">
        <w:rPr>
          <w:rFonts w:ascii="Arial" w:hAnsi="Arial" w:cs="Arial"/>
          <w:sz w:val="20"/>
        </w:rPr>
        <w:tab/>
        <w:t>Rechercher et traiter l’information à des fins de gestion</w:t>
      </w:r>
    </w:p>
    <w:p w14:paraId="6676E18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01HA</w:t>
      </w:r>
      <w:r w:rsidRPr="0034562F">
        <w:rPr>
          <w:rFonts w:ascii="Arial" w:hAnsi="Arial" w:cs="Arial"/>
          <w:sz w:val="20"/>
        </w:rPr>
        <w:tab/>
        <w:t>Communiquer et interagir dans un contexte de gestion et d’approche client</w:t>
      </w:r>
    </w:p>
    <w:p w14:paraId="79B7526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01HG</w:t>
      </w:r>
      <w:r w:rsidRPr="0034562F">
        <w:rPr>
          <w:rFonts w:ascii="Arial" w:hAnsi="Arial" w:cs="Arial"/>
          <w:sz w:val="20"/>
        </w:rPr>
        <w:tab/>
        <w:t>Utiliser et adapter des méthodes et des outils de gestion</w:t>
      </w:r>
    </w:p>
    <w:p w14:paraId="08E05EF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01HK</w:t>
      </w:r>
      <w:r w:rsidRPr="0034562F">
        <w:rPr>
          <w:rFonts w:ascii="Arial" w:hAnsi="Arial" w:cs="Arial"/>
          <w:sz w:val="20"/>
        </w:rPr>
        <w:tab/>
        <w:t>Communiquer en anglais dans un contexte d’affaires</w:t>
      </w:r>
    </w:p>
    <w:p w14:paraId="22A893E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01HL</w:t>
      </w:r>
      <w:r w:rsidRPr="0034562F">
        <w:rPr>
          <w:rFonts w:ascii="Arial" w:hAnsi="Arial" w:cs="Arial"/>
          <w:sz w:val="20"/>
        </w:rPr>
        <w:tab/>
        <w:t>Utiliser, à des fins de gestion, l’information à caractère macroéconomique</w:t>
      </w:r>
    </w:p>
    <w:p w14:paraId="383E10A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01HN</w:t>
      </w:r>
      <w:r w:rsidRPr="0034562F">
        <w:rPr>
          <w:rFonts w:ascii="Arial" w:hAnsi="Arial" w:cs="Arial"/>
          <w:sz w:val="20"/>
        </w:rPr>
        <w:tab/>
        <w:t>Contribuer à la gestion intégrée de la qualité</w:t>
      </w:r>
    </w:p>
    <w:p w14:paraId="4010CDE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01HP</w:t>
      </w:r>
      <w:r w:rsidRPr="0034562F">
        <w:rPr>
          <w:rFonts w:ascii="Arial" w:hAnsi="Arial" w:cs="Arial"/>
          <w:sz w:val="20"/>
        </w:rPr>
        <w:tab/>
        <w:t>Fournir du soutien technique dans l’exécution d’activité du service à la clientèle</w:t>
      </w:r>
    </w:p>
    <w:p w14:paraId="5FB8C3F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01HH</w:t>
      </w:r>
      <w:r w:rsidRPr="0034562F">
        <w:rPr>
          <w:rFonts w:ascii="Arial" w:hAnsi="Arial" w:cs="Arial"/>
          <w:sz w:val="20"/>
        </w:rPr>
        <w:tab/>
        <w:t>Superviser le personnel de son service</w:t>
      </w:r>
    </w:p>
    <w:p w14:paraId="4E434794"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01HQ</w:t>
      </w:r>
      <w:r w:rsidRPr="0034562F">
        <w:rPr>
          <w:rFonts w:ascii="Arial" w:hAnsi="Arial" w:cs="Arial"/>
          <w:sz w:val="20"/>
        </w:rPr>
        <w:tab/>
        <w:t>Gérer les stocks et l’acquisition de biens et de services</w:t>
      </w:r>
    </w:p>
    <w:p w14:paraId="061DD8F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01HS</w:t>
      </w:r>
      <w:r w:rsidRPr="0034562F">
        <w:rPr>
          <w:rFonts w:ascii="Arial" w:hAnsi="Arial" w:cs="Arial"/>
          <w:sz w:val="20"/>
        </w:rPr>
        <w:tab/>
        <w:t>Fournir du soutien technique dans la réalisation de transactions commerciales internationales.</w:t>
      </w:r>
    </w:p>
    <w:p w14:paraId="4219AAFD"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01HM</w:t>
      </w:r>
      <w:r w:rsidRPr="0034562F">
        <w:rPr>
          <w:rFonts w:ascii="Arial" w:hAnsi="Arial" w:cs="Arial"/>
          <w:sz w:val="20"/>
        </w:rPr>
        <w:tab/>
        <w:t>Effectuer des activités liées au démarrage d’une entreprise</w:t>
      </w:r>
    </w:p>
    <w:p w14:paraId="6DC18047" w14:textId="77777777" w:rsidR="00AB589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01HX</w:t>
      </w:r>
      <w:r w:rsidRPr="0034562F">
        <w:rPr>
          <w:rFonts w:ascii="Arial" w:hAnsi="Arial" w:cs="Arial"/>
          <w:sz w:val="20"/>
        </w:rPr>
        <w:tab/>
        <w:t>Gérer un projet</w:t>
      </w:r>
    </w:p>
    <w:p w14:paraId="336311DD" w14:textId="77777777" w:rsidR="00F5592A" w:rsidRPr="0034562F" w:rsidRDefault="00F5592A" w:rsidP="00A95666">
      <w:pPr>
        <w:tabs>
          <w:tab w:val="num" w:pos="900"/>
          <w:tab w:val="left" w:pos="1260"/>
        </w:tabs>
        <w:spacing w:before="120"/>
        <w:ind w:left="1267" w:right="14" w:hanging="907"/>
        <w:rPr>
          <w:rFonts w:ascii="Arial" w:hAnsi="Arial" w:cs="Arial"/>
          <w:b/>
          <w:bCs/>
          <w:i/>
          <w:iCs/>
          <w:sz w:val="20"/>
        </w:rPr>
      </w:pPr>
      <w:r w:rsidRPr="0034562F">
        <w:rPr>
          <w:rFonts w:ascii="Arial" w:hAnsi="Arial" w:cs="Arial"/>
          <w:b/>
          <w:bCs/>
          <w:i/>
          <w:iCs/>
          <w:sz w:val="20"/>
        </w:rPr>
        <w:t xml:space="preserve">Gestion de commerces </w:t>
      </w:r>
      <w:r w:rsidR="00C23BB9">
        <w:rPr>
          <w:rFonts w:ascii="Arial" w:hAnsi="Arial" w:cs="Arial"/>
          <w:b/>
          <w:bCs/>
          <w:iCs/>
          <w:sz w:val="20"/>
        </w:rPr>
        <w:t>410.D</w:t>
      </w:r>
      <w:r w:rsidRPr="00C23BB9">
        <w:rPr>
          <w:rFonts w:ascii="Arial" w:hAnsi="Arial" w:cs="Arial"/>
          <w:b/>
          <w:bCs/>
          <w:iCs/>
          <w:sz w:val="20"/>
        </w:rPr>
        <w:t>0</w:t>
      </w:r>
    </w:p>
    <w:p w14:paraId="7AB11EAD"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01TU</w:t>
      </w:r>
      <w:r w:rsidRPr="0034562F">
        <w:rPr>
          <w:rFonts w:ascii="Arial" w:hAnsi="Arial" w:cs="Arial"/>
          <w:sz w:val="20"/>
        </w:rPr>
        <w:tab/>
        <w:t xml:space="preserve">Utiliser des logiciels d’application courante à des fins de gestion commerciale  </w:t>
      </w:r>
    </w:p>
    <w:p w14:paraId="77F2D96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01U3</w:t>
      </w:r>
      <w:r w:rsidRPr="0034562F">
        <w:rPr>
          <w:rFonts w:ascii="Arial" w:hAnsi="Arial" w:cs="Arial"/>
          <w:sz w:val="20"/>
        </w:rPr>
        <w:tab/>
        <w:t>Appliquer un processus de gestion dans un contexte de commercialisation</w:t>
      </w:r>
    </w:p>
    <w:p w14:paraId="3A8BC06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01TY</w:t>
      </w:r>
      <w:r w:rsidRPr="0034562F">
        <w:rPr>
          <w:rFonts w:ascii="Arial" w:hAnsi="Arial" w:cs="Arial"/>
          <w:sz w:val="20"/>
        </w:rPr>
        <w:tab/>
        <w:t>Utiliser des sources de droit s’appliquant aux activités commerciales</w:t>
      </w:r>
    </w:p>
    <w:p w14:paraId="1E6103D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01TX</w:t>
      </w:r>
      <w:r w:rsidRPr="0034562F">
        <w:rPr>
          <w:rFonts w:ascii="Arial" w:hAnsi="Arial" w:cs="Arial"/>
          <w:sz w:val="20"/>
        </w:rPr>
        <w:tab/>
        <w:t>Établir un plan de marketing et en assurer le suivi</w:t>
      </w:r>
    </w:p>
    <w:p w14:paraId="0ADE03F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01TV</w:t>
      </w:r>
      <w:r w:rsidRPr="0034562F">
        <w:rPr>
          <w:rFonts w:ascii="Arial" w:hAnsi="Arial" w:cs="Arial"/>
          <w:sz w:val="20"/>
        </w:rPr>
        <w:tab/>
        <w:t xml:space="preserve">Utiliser des méthodes statistiques à des fins d’analyse de données commerciales  </w:t>
      </w:r>
    </w:p>
    <w:p w14:paraId="024AC39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01TW</w:t>
      </w:r>
      <w:r w:rsidRPr="0034562F">
        <w:rPr>
          <w:rFonts w:ascii="Arial" w:hAnsi="Arial" w:cs="Arial"/>
          <w:sz w:val="20"/>
        </w:rPr>
        <w:tab/>
        <w:t>Rechercher et analyser des données commerciales</w:t>
      </w:r>
    </w:p>
    <w:p w14:paraId="093D6B4B"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01UF</w:t>
      </w:r>
      <w:r w:rsidRPr="0034562F">
        <w:rPr>
          <w:rFonts w:ascii="Arial" w:hAnsi="Arial" w:cs="Arial"/>
          <w:sz w:val="20"/>
        </w:rPr>
        <w:tab/>
        <w:t>Rechercher les occasions de commercer avec l’étranger</w:t>
      </w:r>
    </w:p>
    <w:p w14:paraId="1449D905"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01U5</w:t>
      </w:r>
      <w:r w:rsidRPr="0034562F">
        <w:rPr>
          <w:rFonts w:ascii="Arial" w:hAnsi="Arial" w:cs="Arial"/>
          <w:sz w:val="20"/>
        </w:rPr>
        <w:tab/>
        <w:t xml:space="preserve">Produire de l’information comptable à des fins de gestion </w:t>
      </w:r>
    </w:p>
    <w:p w14:paraId="701744D5"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01U6</w:t>
      </w:r>
      <w:r w:rsidRPr="0034562F">
        <w:rPr>
          <w:rFonts w:ascii="Arial" w:hAnsi="Arial" w:cs="Arial"/>
          <w:sz w:val="20"/>
        </w:rPr>
        <w:tab/>
        <w:t>Analyser de l’information comptable et financière à des fins de gestion commerciale</w:t>
      </w:r>
    </w:p>
    <w:p w14:paraId="47B8A0E4"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01TZ</w:t>
      </w:r>
      <w:r w:rsidRPr="0034562F">
        <w:rPr>
          <w:rFonts w:ascii="Arial" w:hAnsi="Arial" w:cs="Arial"/>
          <w:sz w:val="20"/>
        </w:rPr>
        <w:tab/>
        <w:t xml:space="preserve">Communiquer en anglais avec le personnel et les supérieurs de l’établissement ou de l’entreprise  </w:t>
      </w:r>
    </w:p>
    <w:p w14:paraId="110136A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01U9</w:t>
      </w:r>
      <w:r w:rsidRPr="0034562F">
        <w:rPr>
          <w:rFonts w:ascii="Arial" w:hAnsi="Arial" w:cs="Arial"/>
          <w:sz w:val="20"/>
        </w:rPr>
        <w:tab/>
        <w:t xml:space="preserve">Utiliser l’information de l’actualité économique à des fins de gestion commerciale  </w:t>
      </w:r>
    </w:p>
    <w:p w14:paraId="769A66C0"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01U7</w:t>
      </w:r>
      <w:r w:rsidRPr="0034562F">
        <w:rPr>
          <w:rFonts w:ascii="Arial" w:hAnsi="Arial" w:cs="Arial"/>
          <w:sz w:val="20"/>
        </w:rPr>
        <w:tab/>
        <w:t>Préparer et gérer un budget d’exploitation</w:t>
      </w:r>
    </w:p>
    <w:p w14:paraId="1C64DBE6"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01TT</w:t>
      </w:r>
      <w:r w:rsidRPr="0034562F">
        <w:rPr>
          <w:rFonts w:ascii="Arial" w:hAnsi="Arial" w:cs="Arial"/>
          <w:sz w:val="20"/>
        </w:rPr>
        <w:tab/>
        <w:t>Communiquer et interagir dans un contexte de gestion commerciale</w:t>
      </w:r>
    </w:p>
    <w:p w14:paraId="6454BBA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01U1</w:t>
      </w:r>
      <w:r w:rsidRPr="0034562F">
        <w:rPr>
          <w:rFonts w:ascii="Arial" w:hAnsi="Arial" w:cs="Arial"/>
          <w:sz w:val="20"/>
        </w:rPr>
        <w:tab/>
        <w:t>Promouvoir des produits et des services par des moyens de communication de masse</w:t>
      </w:r>
    </w:p>
    <w:p w14:paraId="21B0D3B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01UE</w:t>
      </w:r>
      <w:r w:rsidRPr="0034562F">
        <w:rPr>
          <w:rFonts w:ascii="Arial" w:hAnsi="Arial" w:cs="Arial"/>
          <w:sz w:val="20"/>
        </w:rPr>
        <w:tab/>
        <w:t>Mettre en place et superviser le service à la clientèle selon l’approche qualité</w:t>
      </w:r>
    </w:p>
    <w:p w14:paraId="17B79EC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01U0</w:t>
      </w:r>
      <w:r w:rsidRPr="0034562F">
        <w:rPr>
          <w:rFonts w:ascii="Arial" w:hAnsi="Arial" w:cs="Arial"/>
          <w:sz w:val="20"/>
        </w:rPr>
        <w:tab/>
        <w:t xml:space="preserve">Traiter en anglais avec des clients et des fournisseurs  </w:t>
      </w:r>
    </w:p>
    <w:p w14:paraId="7A52023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01UH</w:t>
      </w:r>
      <w:r w:rsidRPr="0034562F">
        <w:rPr>
          <w:rFonts w:ascii="Arial" w:hAnsi="Arial" w:cs="Arial"/>
          <w:sz w:val="20"/>
        </w:rPr>
        <w:tab/>
        <w:t>Gérer un projet de commercialisation de produits ou services</w:t>
      </w:r>
    </w:p>
    <w:p w14:paraId="372BE959" w14:textId="77777777" w:rsidR="00F5592A" w:rsidRPr="0034562F" w:rsidRDefault="00F5592A" w:rsidP="0034562F">
      <w:pPr>
        <w:tabs>
          <w:tab w:val="left" w:pos="1260"/>
        </w:tabs>
        <w:spacing w:before="120"/>
        <w:ind w:left="1267" w:right="14" w:hanging="907"/>
        <w:rPr>
          <w:rFonts w:ascii="Arial" w:hAnsi="Arial" w:cs="Arial"/>
          <w:sz w:val="20"/>
        </w:rPr>
      </w:pPr>
      <w:r w:rsidRPr="0034562F">
        <w:rPr>
          <w:rFonts w:ascii="Arial" w:hAnsi="Arial" w:cs="Arial"/>
          <w:sz w:val="20"/>
        </w:rPr>
        <w:t>01UC</w:t>
      </w:r>
      <w:r w:rsidRPr="0034562F">
        <w:rPr>
          <w:rFonts w:ascii="Arial" w:hAnsi="Arial" w:cs="Arial"/>
          <w:sz w:val="20"/>
        </w:rPr>
        <w:tab/>
        <w:t>Procéder à l’aménagement du lieu de vente et à la présentation visuelle des produits</w:t>
      </w:r>
    </w:p>
    <w:p w14:paraId="2AA3CE6E"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01U8</w:t>
      </w:r>
      <w:r w:rsidRPr="0034562F">
        <w:rPr>
          <w:rFonts w:ascii="Arial" w:hAnsi="Arial" w:cs="Arial"/>
          <w:sz w:val="20"/>
        </w:rPr>
        <w:tab/>
        <w:t>Assurer la disponibilité de la marchandise dans un établissement commercial</w:t>
      </w:r>
    </w:p>
    <w:p w14:paraId="6933164B" w14:textId="77777777" w:rsidR="00F5592A" w:rsidRPr="0034562F" w:rsidRDefault="00F5592A" w:rsidP="0034562F">
      <w:pPr>
        <w:tabs>
          <w:tab w:val="left" w:pos="1260"/>
        </w:tabs>
        <w:spacing w:before="120"/>
        <w:ind w:left="1267" w:right="14" w:hanging="907"/>
        <w:rPr>
          <w:rFonts w:ascii="Arial" w:hAnsi="Arial" w:cs="Arial"/>
          <w:sz w:val="20"/>
        </w:rPr>
      </w:pPr>
      <w:r w:rsidRPr="0034562F">
        <w:rPr>
          <w:rFonts w:ascii="Arial" w:hAnsi="Arial" w:cs="Arial"/>
          <w:sz w:val="20"/>
        </w:rPr>
        <w:t>01UA</w:t>
      </w:r>
      <w:r w:rsidRPr="0034562F">
        <w:rPr>
          <w:rFonts w:ascii="Arial" w:hAnsi="Arial" w:cs="Arial"/>
          <w:sz w:val="20"/>
        </w:rPr>
        <w:tab/>
        <w:t>Vendre des produits et des services par voie de représentation</w:t>
      </w:r>
    </w:p>
    <w:p w14:paraId="67EB2E4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01U2</w:t>
      </w:r>
      <w:r w:rsidRPr="0034562F">
        <w:rPr>
          <w:rFonts w:ascii="Arial" w:hAnsi="Arial" w:cs="Arial"/>
          <w:sz w:val="20"/>
        </w:rPr>
        <w:tab/>
        <w:t>Vendre des produits et des services dans un établissement commercial</w:t>
      </w:r>
    </w:p>
    <w:p w14:paraId="445A9336" w14:textId="77777777" w:rsidR="00F5592A" w:rsidRPr="0034562F" w:rsidRDefault="00F5592A" w:rsidP="00A95666">
      <w:pPr>
        <w:tabs>
          <w:tab w:val="left" w:pos="1260"/>
        </w:tabs>
        <w:spacing w:before="120"/>
        <w:ind w:left="1267" w:right="14" w:hanging="907"/>
        <w:rPr>
          <w:rFonts w:ascii="Arial" w:hAnsi="Arial" w:cs="Arial"/>
          <w:sz w:val="20"/>
        </w:rPr>
      </w:pPr>
      <w:r w:rsidRPr="0034562F">
        <w:rPr>
          <w:rFonts w:ascii="Arial" w:hAnsi="Arial" w:cs="Arial"/>
          <w:sz w:val="20"/>
        </w:rPr>
        <w:t>01U4</w:t>
      </w:r>
      <w:r w:rsidRPr="0034562F">
        <w:rPr>
          <w:rFonts w:ascii="Arial" w:hAnsi="Arial" w:cs="Arial"/>
          <w:sz w:val="20"/>
        </w:rPr>
        <w:tab/>
        <w:t>Constituer une équipe de vente</w:t>
      </w:r>
    </w:p>
    <w:p w14:paraId="61CE5469"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01UD</w:t>
      </w:r>
      <w:r w:rsidRPr="0034562F">
        <w:rPr>
          <w:rFonts w:ascii="Arial" w:hAnsi="Arial" w:cs="Arial"/>
          <w:sz w:val="20"/>
        </w:rPr>
        <w:tab/>
        <w:t>Former le personnel de vente</w:t>
      </w:r>
    </w:p>
    <w:p w14:paraId="43891929"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01UB</w:t>
      </w:r>
      <w:r w:rsidRPr="0034562F">
        <w:rPr>
          <w:rFonts w:ascii="Arial" w:hAnsi="Arial" w:cs="Arial"/>
          <w:sz w:val="20"/>
        </w:rPr>
        <w:tab/>
        <w:t>Superviser une équipe de vente</w:t>
      </w:r>
    </w:p>
    <w:p w14:paraId="7D970BA3" w14:textId="77777777" w:rsidR="0023634C" w:rsidRPr="00EC7360" w:rsidRDefault="00CC7BC5" w:rsidP="00CC7BC5">
      <w:pPr>
        <w:pStyle w:val="BlocTitre"/>
        <w:numPr>
          <w:ilvl w:val="0"/>
          <w:numId w:val="28"/>
        </w:numPr>
        <w:spacing w:before="0" w:after="0"/>
        <w:jc w:val="both"/>
        <w:rPr>
          <w:rFonts w:ascii="Arial" w:hAnsi="Arial" w:cs="Arial"/>
          <w:smallCaps/>
          <w:sz w:val="21"/>
          <w:szCs w:val="21"/>
        </w:rPr>
      </w:pPr>
      <w:r>
        <w:rPr>
          <w:rFonts w:ascii="Arial" w:hAnsi="Arial" w:cs="Arial"/>
          <w:smallCaps/>
          <w:sz w:val="21"/>
          <w:szCs w:val="21"/>
        </w:rPr>
        <w:br w:type="page"/>
      </w:r>
      <w:r w:rsidR="0023634C" w:rsidRPr="00EC7360">
        <w:rPr>
          <w:rFonts w:ascii="Arial" w:hAnsi="Arial" w:cs="Arial"/>
          <w:smallCaps/>
          <w:sz w:val="21"/>
          <w:szCs w:val="21"/>
        </w:rPr>
        <w:lastRenderedPageBreak/>
        <w:t>Cours porteur de l’épreuve synthèse de programme</w:t>
      </w:r>
    </w:p>
    <w:p w14:paraId="26A672F0" w14:textId="77777777" w:rsidR="009C15D2" w:rsidRPr="004859DF" w:rsidRDefault="004859DF" w:rsidP="004859DF">
      <w:pPr>
        <w:pStyle w:val="Description"/>
        <w:pBdr>
          <w:top w:val="none" w:sz="0" w:space="0" w:color="auto"/>
          <w:left w:val="none" w:sz="0" w:space="0" w:color="auto"/>
          <w:bottom w:val="none" w:sz="0" w:space="0" w:color="auto"/>
          <w:right w:val="none" w:sz="0" w:space="0" w:color="auto"/>
        </w:pBdr>
        <w:tabs>
          <w:tab w:val="left" w:pos="5954"/>
          <w:tab w:val="left" w:pos="7371"/>
        </w:tabs>
        <w:spacing w:before="240"/>
        <w:ind w:left="300"/>
        <w:jc w:val="both"/>
        <w:rPr>
          <w:rFonts w:ascii="Arial" w:hAnsi="Arial" w:cs="Arial"/>
          <w:sz w:val="21"/>
          <w:szCs w:val="21"/>
        </w:rPr>
      </w:pPr>
      <w:r>
        <w:rPr>
          <w:rFonts w:ascii="Arial" w:hAnsi="Arial" w:cs="Arial"/>
          <w:sz w:val="21"/>
          <w:szCs w:val="21"/>
        </w:rPr>
        <w:t>L</w:t>
      </w:r>
      <w:r w:rsidR="0023634C" w:rsidRPr="004859DF">
        <w:rPr>
          <w:rFonts w:ascii="Arial" w:hAnsi="Arial" w:cs="Arial"/>
          <w:sz w:val="21"/>
          <w:szCs w:val="21"/>
        </w:rPr>
        <w:t xml:space="preserve">a réussite de l’épreuve synthèse de programme est </w:t>
      </w:r>
      <w:r w:rsidR="009C15D2" w:rsidRPr="004859DF">
        <w:rPr>
          <w:rFonts w:ascii="Arial" w:hAnsi="Arial" w:cs="Arial"/>
          <w:sz w:val="21"/>
          <w:szCs w:val="21"/>
        </w:rPr>
        <w:t xml:space="preserve">conditionnelle à la réussite des cours </w:t>
      </w:r>
      <w:r w:rsidR="009C15D2" w:rsidRPr="004859DF">
        <w:rPr>
          <w:rFonts w:ascii="Arial" w:hAnsi="Arial" w:cs="Arial"/>
          <w:i/>
          <w:iCs/>
          <w:sz w:val="21"/>
          <w:szCs w:val="21"/>
        </w:rPr>
        <w:t>Démarrage</w:t>
      </w:r>
      <w:r>
        <w:rPr>
          <w:rFonts w:ascii="Arial" w:hAnsi="Arial" w:cs="Arial"/>
          <w:i/>
          <w:sz w:val="21"/>
          <w:szCs w:val="21"/>
        </w:rPr>
        <w:t> </w:t>
      </w:r>
      <w:r w:rsidR="009C15D2" w:rsidRPr="004859DF">
        <w:rPr>
          <w:rFonts w:ascii="Arial" w:hAnsi="Arial" w:cs="Arial"/>
          <w:i/>
          <w:iCs/>
          <w:sz w:val="21"/>
          <w:szCs w:val="21"/>
        </w:rPr>
        <w:t>d’entreprise</w:t>
      </w:r>
      <w:r>
        <w:rPr>
          <w:rFonts w:ascii="Arial" w:hAnsi="Arial" w:cs="Arial"/>
          <w:iCs/>
          <w:sz w:val="21"/>
          <w:szCs w:val="21"/>
        </w:rPr>
        <w:t> </w:t>
      </w:r>
      <w:r w:rsidR="009C15D2" w:rsidRPr="004859DF">
        <w:rPr>
          <w:rFonts w:ascii="Arial" w:hAnsi="Arial" w:cs="Arial"/>
          <w:iCs/>
          <w:sz w:val="21"/>
          <w:szCs w:val="21"/>
        </w:rPr>
        <w:t>(</w:t>
      </w:r>
      <w:r w:rsidR="009C15D2" w:rsidRPr="004859DF">
        <w:rPr>
          <w:rFonts w:ascii="Arial" w:hAnsi="Arial" w:cs="Arial"/>
          <w:sz w:val="21"/>
          <w:szCs w:val="21"/>
        </w:rPr>
        <w:t xml:space="preserve">410-604-EM) </w:t>
      </w:r>
      <w:r>
        <w:rPr>
          <w:rFonts w:ascii="Arial" w:hAnsi="Arial" w:cs="Arial"/>
          <w:sz w:val="21"/>
          <w:szCs w:val="21"/>
        </w:rPr>
        <w:t xml:space="preserve">en </w:t>
      </w:r>
      <w:r w:rsidRPr="004859DF">
        <w:rPr>
          <w:rFonts w:ascii="Arial" w:hAnsi="Arial" w:cs="Arial"/>
          <w:i/>
          <w:sz w:val="21"/>
          <w:szCs w:val="21"/>
        </w:rPr>
        <w:t>Techniques de comptabilité et de</w:t>
      </w:r>
      <w:r>
        <w:rPr>
          <w:rFonts w:ascii="Arial" w:hAnsi="Arial" w:cs="Arial"/>
          <w:i/>
          <w:sz w:val="21"/>
          <w:szCs w:val="21"/>
        </w:rPr>
        <w:t xml:space="preserve"> </w:t>
      </w:r>
      <w:r w:rsidRPr="004859DF">
        <w:rPr>
          <w:rFonts w:ascii="Arial" w:hAnsi="Arial" w:cs="Arial"/>
          <w:i/>
          <w:sz w:val="21"/>
          <w:szCs w:val="21"/>
        </w:rPr>
        <w:t>gestion</w:t>
      </w:r>
      <w:r>
        <w:rPr>
          <w:rFonts w:ascii="Arial" w:hAnsi="Arial" w:cs="Arial"/>
          <w:sz w:val="21"/>
          <w:szCs w:val="21"/>
        </w:rPr>
        <w:t> (410.B</w:t>
      </w:r>
      <w:r w:rsidR="005B05C0">
        <w:rPr>
          <w:rFonts w:ascii="Arial" w:hAnsi="Arial" w:cs="Arial"/>
          <w:sz w:val="21"/>
          <w:szCs w:val="21"/>
        </w:rPr>
        <w:t>0</w:t>
      </w:r>
      <w:r>
        <w:rPr>
          <w:rFonts w:ascii="Arial" w:hAnsi="Arial" w:cs="Arial"/>
          <w:sz w:val="21"/>
          <w:szCs w:val="21"/>
        </w:rPr>
        <w:t xml:space="preserve">) </w:t>
      </w:r>
      <w:r w:rsidR="009C15D2" w:rsidRPr="004859DF">
        <w:rPr>
          <w:rFonts w:ascii="Arial" w:hAnsi="Arial" w:cs="Arial"/>
          <w:sz w:val="21"/>
          <w:szCs w:val="21"/>
        </w:rPr>
        <w:t xml:space="preserve">et </w:t>
      </w:r>
      <w:r>
        <w:rPr>
          <w:rFonts w:ascii="Arial" w:hAnsi="Arial" w:cs="Arial"/>
          <w:i/>
          <w:sz w:val="21"/>
          <w:szCs w:val="21"/>
        </w:rPr>
        <w:t>Projet</w:t>
      </w:r>
      <w:r w:rsidR="003D5094">
        <w:rPr>
          <w:rFonts w:ascii="Arial" w:hAnsi="Arial" w:cs="Arial"/>
          <w:i/>
          <w:sz w:val="21"/>
          <w:szCs w:val="21"/>
        </w:rPr>
        <w:t xml:space="preserve"> </w:t>
      </w:r>
      <w:r>
        <w:rPr>
          <w:rFonts w:ascii="Arial" w:hAnsi="Arial" w:cs="Arial"/>
          <w:i/>
          <w:sz w:val="21"/>
          <w:szCs w:val="21"/>
        </w:rPr>
        <w:t>de</w:t>
      </w:r>
      <w:r w:rsidR="003D5094">
        <w:rPr>
          <w:rFonts w:ascii="Arial" w:hAnsi="Arial" w:cs="Arial"/>
          <w:i/>
          <w:sz w:val="21"/>
          <w:szCs w:val="21"/>
        </w:rPr>
        <w:t xml:space="preserve"> </w:t>
      </w:r>
      <w:r w:rsidR="009C15D2" w:rsidRPr="004859DF">
        <w:rPr>
          <w:rFonts w:ascii="Arial" w:hAnsi="Arial" w:cs="Arial"/>
          <w:i/>
          <w:sz w:val="21"/>
          <w:szCs w:val="21"/>
        </w:rPr>
        <w:t xml:space="preserve">commercialisation </w:t>
      </w:r>
      <w:r w:rsidRPr="004859DF">
        <w:rPr>
          <w:rFonts w:ascii="Arial" w:hAnsi="Arial" w:cs="Arial"/>
          <w:sz w:val="21"/>
          <w:szCs w:val="21"/>
        </w:rPr>
        <w:t>(</w:t>
      </w:r>
      <w:r w:rsidR="009C15D2" w:rsidRPr="004859DF">
        <w:rPr>
          <w:rFonts w:ascii="Arial" w:hAnsi="Arial" w:cs="Arial"/>
          <w:sz w:val="21"/>
          <w:szCs w:val="21"/>
        </w:rPr>
        <w:t>410-694-EM</w:t>
      </w:r>
      <w:r w:rsidRPr="004859DF">
        <w:rPr>
          <w:rFonts w:ascii="Arial" w:hAnsi="Arial" w:cs="Arial"/>
          <w:sz w:val="21"/>
          <w:szCs w:val="21"/>
        </w:rPr>
        <w:t>)</w:t>
      </w:r>
      <w:r>
        <w:rPr>
          <w:rFonts w:ascii="Arial" w:hAnsi="Arial" w:cs="Arial"/>
          <w:sz w:val="21"/>
          <w:szCs w:val="21"/>
        </w:rPr>
        <w:t xml:space="preserve"> en </w:t>
      </w:r>
      <w:r w:rsidRPr="004859DF">
        <w:rPr>
          <w:rFonts w:ascii="Arial" w:hAnsi="Arial" w:cs="Arial"/>
          <w:i/>
          <w:sz w:val="21"/>
          <w:szCs w:val="21"/>
        </w:rPr>
        <w:t>Gestion de commerces</w:t>
      </w:r>
      <w:r>
        <w:rPr>
          <w:rFonts w:ascii="Arial" w:hAnsi="Arial" w:cs="Arial"/>
          <w:sz w:val="21"/>
          <w:szCs w:val="21"/>
        </w:rPr>
        <w:t xml:space="preserve"> (410.D0).</w:t>
      </w:r>
    </w:p>
    <w:p w14:paraId="5A942B71" w14:textId="77777777" w:rsidR="0023634C" w:rsidRPr="00EC7360" w:rsidRDefault="0023634C" w:rsidP="004859DF">
      <w:pPr>
        <w:pStyle w:val="BlocTitre"/>
        <w:numPr>
          <w:ilvl w:val="0"/>
          <w:numId w:val="28"/>
        </w:numPr>
        <w:spacing w:after="0"/>
        <w:jc w:val="both"/>
        <w:rPr>
          <w:rFonts w:ascii="Arial" w:hAnsi="Arial" w:cs="Arial"/>
          <w:smallCaps/>
          <w:sz w:val="21"/>
          <w:szCs w:val="21"/>
        </w:rPr>
      </w:pPr>
      <w:r w:rsidRPr="00EC7360">
        <w:rPr>
          <w:rFonts w:ascii="Arial" w:hAnsi="Arial" w:cs="Arial"/>
          <w:smallCaps/>
          <w:sz w:val="21"/>
          <w:szCs w:val="21"/>
        </w:rPr>
        <w:t>Contexte de réalisation de l’épreuve synthèse</w:t>
      </w:r>
    </w:p>
    <w:p w14:paraId="0153681E" w14:textId="77777777" w:rsidR="00BF6D6B" w:rsidRDefault="00140107" w:rsidP="00CF3C89">
      <w:pPr>
        <w:pStyle w:val="BlocTitre"/>
        <w:spacing w:after="0"/>
        <w:ind w:left="300"/>
        <w:jc w:val="both"/>
        <w:rPr>
          <w:rFonts w:ascii="Arial" w:hAnsi="Arial" w:cs="Arial"/>
          <w:b w:val="0"/>
          <w:sz w:val="21"/>
          <w:szCs w:val="21"/>
        </w:rPr>
      </w:pPr>
      <w:r w:rsidRPr="00140107">
        <w:rPr>
          <w:rFonts w:ascii="Arial" w:hAnsi="Arial" w:cs="Arial"/>
          <w:b w:val="0"/>
          <w:sz w:val="21"/>
          <w:szCs w:val="21"/>
        </w:rPr>
        <w:t>L’enseignant responsable de l’équipe rencontre les étudiants qui en sont membres au moins une fois par semaine</w:t>
      </w:r>
      <w:r>
        <w:rPr>
          <w:rFonts w:ascii="Arial" w:hAnsi="Arial" w:cs="Arial"/>
          <w:b w:val="0"/>
          <w:sz w:val="21"/>
          <w:szCs w:val="21"/>
        </w:rPr>
        <w:t>,</w:t>
      </w:r>
      <w:r w:rsidRPr="00140107">
        <w:rPr>
          <w:rFonts w:ascii="Arial" w:hAnsi="Arial" w:cs="Arial"/>
          <w:b w:val="0"/>
          <w:sz w:val="21"/>
          <w:szCs w:val="21"/>
        </w:rPr>
        <w:t xml:space="preserve"> afin qu’ils puissent prendre connaissance des consignes, recevoir des clarifications, travailler à la</w:t>
      </w:r>
      <w:r>
        <w:rPr>
          <w:rFonts w:ascii="Arial" w:hAnsi="Arial" w:cs="Arial"/>
          <w:b w:val="0"/>
          <w:sz w:val="21"/>
          <w:szCs w:val="21"/>
        </w:rPr>
        <w:t xml:space="preserve"> résolution de problèmes, etc. </w:t>
      </w:r>
      <w:r w:rsidRPr="00140107">
        <w:rPr>
          <w:rFonts w:ascii="Arial" w:hAnsi="Arial" w:cs="Arial"/>
          <w:b w:val="0"/>
          <w:sz w:val="21"/>
          <w:szCs w:val="21"/>
        </w:rPr>
        <w:t>De plus, chaque équipe d’étudiants se nomme un coordonnateur qui assure le suivi des travaux auprè</w:t>
      </w:r>
      <w:r>
        <w:rPr>
          <w:rFonts w:ascii="Arial" w:hAnsi="Arial" w:cs="Arial"/>
          <w:b w:val="0"/>
          <w:sz w:val="21"/>
          <w:szCs w:val="21"/>
        </w:rPr>
        <w:t xml:space="preserve">s de l’enseignant responsable. </w:t>
      </w:r>
      <w:r w:rsidRPr="00140107">
        <w:rPr>
          <w:rFonts w:ascii="Arial" w:hAnsi="Arial" w:cs="Arial"/>
          <w:b w:val="0"/>
          <w:sz w:val="21"/>
          <w:szCs w:val="21"/>
        </w:rPr>
        <w:t>À chaque étape de développement et selon leurs besoins, les étudiants réfèrent à l’enseignant qui joue le rôle du superviseur ou d’un</w:t>
      </w:r>
      <w:r>
        <w:rPr>
          <w:rFonts w:ascii="Arial" w:hAnsi="Arial" w:cs="Arial"/>
          <w:b w:val="0"/>
          <w:sz w:val="21"/>
          <w:szCs w:val="21"/>
        </w:rPr>
        <w:t xml:space="preserve"> investisseur. </w:t>
      </w:r>
      <w:r w:rsidRPr="00140107">
        <w:rPr>
          <w:rFonts w:ascii="Arial" w:hAnsi="Arial" w:cs="Arial"/>
          <w:b w:val="0"/>
          <w:sz w:val="21"/>
          <w:szCs w:val="21"/>
        </w:rPr>
        <w:t>Ceci reproduit le vécu professionnel en entreprise et du monde de la finance.</w:t>
      </w:r>
    </w:p>
    <w:p w14:paraId="77CE071C" w14:textId="77777777" w:rsidR="0023634C" w:rsidRPr="00EC7360" w:rsidRDefault="00BF6D6B" w:rsidP="00170961">
      <w:pPr>
        <w:pStyle w:val="BlocTitre"/>
        <w:numPr>
          <w:ilvl w:val="0"/>
          <w:numId w:val="28"/>
        </w:numPr>
        <w:spacing w:after="0"/>
        <w:jc w:val="both"/>
        <w:rPr>
          <w:rFonts w:ascii="Arial" w:hAnsi="Arial" w:cs="Arial"/>
          <w:smallCaps/>
          <w:sz w:val="21"/>
          <w:szCs w:val="21"/>
        </w:rPr>
      </w:pPr>
      <w:r>
        <w:rPr>
          <w:rFonts w:ascii="Arial" w:hAnsi="Arial" w:cs="Arial"/>
          <w:b w:val="0"/>
          <w:sz w:val="21"/>
          <w:szCs w:val="21"/>
        </w:rPr>
        <w:br w:type="page"/>
      </w:r>
      <w:r w:rsidR="0023634C" w:rsidRPr="00EC7360">
        <w:rPr>
          <w:rFonts w:ascii="Arial" w:hAnsi="Arial" w:cs="Arial"/>
          <w:smallCaps/>
          <w:sz w:val="21"/>
          <w:szCs w:val="21"/>
        </w:rPr>
        <w:lastRenderedPageBreak/>
        <w:t>Plan d'évaluation de l'épreuve synthèse</w:t>
      </w:r>
    </w:p>
    <w:p w14:paraId="35F3B090" w14:textId="77777777" w:rsidR="0023634C" w:rsidRDefault="0023634C" w:rsidP="00BF6D6B">
      <w:pPr>
        <w:spacing w:before="240"/>
        <w:jc w:val="center"/>
        <w:rPr>
          <w:rFonts w:ascii="Arial" w:hAnsi="Arial" w:cs="Arial"/>
          <w:b/>
          <w:bCs/>
          <w:caps/>
          <w:sz w:val="21"/>
          <w:szCs w:val="21"/>
        </w:rPr>
      </w:pPr>
      <w:bookmarkStart w:id="5" w:name="OLE_LINK1"/>
      <w:bookmarkStart w:id="6" w:name="OLE_LINK2"/>
      <w:r w:rsidRPr="00BD3F82">
        <w:rPr>
          <w:rFonts w:ascii="Arial" w:hAnsi="Arial" w:cs="Arial"/>
          <w:b/>
          <w:bCs/>
          <w:caps/>
          <w:sz w:val="21"/>
          <w:szCs w:val="21"/>
        </w:rPr>
        <w:t>GRILLE D’ÉVALUATION</w:t>
      </w:r>
    </w:p>
    <w:p w14:paraId="60C95F33" w14:textId="77777777" w:rsidR="005A0A5B" w:rsidRDefault="005A0A5B" w:rsidP="005A0A5B">
      <w:pPr>
        <w:spacing w:after="240"/>
        <w:jc w:val="center"/>
        <w:rPr>
          <w:rFonts w:ascii="Arial" w:hAnsi="Arial" w:cs="Arial"/>
          <w:b/>
          <w:bCs/>
          <w:caps/>
          <w:sz w:val="21"/>
          <w:szCs w:val="21"/>
        </w:rPr>
      </w:pPr>
      <w:r>
        <w:rPr>
          <w:rFonts w:ascii="Arial" w:hAnsi="Arial" w:cs="Arial"/>
          <w:b/>
          <w:bCs/>
          <w:caps/>
          <w:sz w:val="21"/>
          <w:szCs w:val="21"/>
        </w:rPr>
        <w:t>démarrage d’entreprise</w:t>
      </w:r>
    </w:p>
    <w:tbl>
      <w:tblPr>
        <w:tblW w:w="5096"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2164"/>
        <w:gridCol w:w="1492"/>
        <w:gridCol w:w="4163"/>
        <w:gridCol w:w="1257"/>
      </w:tblGrid>
      <w:tr w:rsidR="00852C90" w:rsidRPr="00852C90" w14:paraId="75626C37" w14:textId="77777777" w:rsidTr="00302661">
        <w:tc>
          <w:tcPr>
            <w:tcW w:w="747" w:type="pct"/>
            <w:shd w:val="clear" w:color="auto" w:fill="FFC000"/>
          </w:tcPr>
          <w:bookmarkEnd w:id="5"/>
          <w:bookmarkEnd w:id="6"/>
          <w:p w14:paraId="28560E08" w14:textId="77777777" w:rsidR="00852C90" w:rsidRPr="00852C90" w:rsidRDefault="00852C90" w:rsidP="00852C90">
            <w:pPr>
              <w:spacing w:before="60" w:after="60"/>
              <w:ind w:right="45"/>
              <w:jc w:val="center"/>
              <w:rPr>
                <w:rFonts w:ascii="Arial" w:hAnsi="Arial" w:cs="Arial"/>
                <w:b/>
                <w:sz w:val="17"/>
                <w:szCs w:val="17"/>
              </w:rPr>
            </w:pPr>
            <w:r w:rsidRPr="00852C90">
              <w:rPr>
                <w:rFonts w:ascii="Arial" w:hAnsi="Arial" w:cs="Arial"/>
                <w:b/>
                <w:sz w:val="17"/>
                <w:szCs w:val="17"/>
              </w:rPr>
              <w:t>Compétence</w:t>
            </w:r>
          </w:p>
        </w:tc>
        <w:tc>
          <w:tcPr>
            <w:tcW w:w="1014" w:type="pct"/>
            <w:shd w:val="clear" w:color="auto" w:fill="FFC000"/>
          </w:tcPr>
          <w:p w14:paraId="08650EF8" w14:textId="77777777" w:rsidR="00852C90" w:rsidRPr="00852C90" w:rsidRDefault="00852C90" w:rsidP="00852C90">
            <w:pPr>
              <w:tabs>
                <w:tab w:val="left" w:pos="265"/>
              </w:tabs>
              <w:spacing w:before="60" w:after="60"/>
              <w:jc w:val="center"/>
              <w:rPr>
                <w:rFonts w:ascii="Arial" w:hAnsi="Arial" w:cs="Arial"/>
                <w:b/>
                <w:sz w:val="17"/>
                <w:szCs w:val="17"/>
              </w:rPr>
            </w:pPr>
            <w:r w:rsidRPr="00852C90">
              <w:rPr>
                <w:rFonts w:ascii="Arial" w:hAnsi="Arial" w:cs="Arial"/>
                <w:b/>
                <w:sz w:val="17"/>
                <w:szCs w:val="17"/>
              </w:rPr>
              <w:t>Produit livrable</w:t>
            </w:r>
          </w:p>
        </w:tc>
        <w:tc>
          <w:tcPr>
            <w:tcW w:w="699" w:type="pct"/>
            <w:shd w:val="clear" w:color="auto" w:fill="FFC000"/>
          </w:tcPr>
          <w:p w14:paraId="27FBED34" w14:textId="77777777" w:rsidR="00852C90" w:rsidRPr="00852C90" w:rsidRDefault="00852C90" w:rsidP="00852C90">
            <w:pPr>
              <w:tabs>
                <w:tab w:val="left" w:pos="291"/>
              </w:tabs>
              <w:spacing w:before="60" w:after="60"/>
              <w:ind w:left="-14"/>
              <w:jc w:val="center"/>
              <w:rPr>
                <w:rFonts w:ascii="Arial" w:hAnsi="Arial" w:cs="Arial"/>
                <w:b/>
                <w:sz w:val="17"/>
                <w:szCs w:val="17"/>
              </w:rPr>
            </w:pPr>
            <w:r w:rsidRPr="00852C90">
              <w:rPr>
                <w:rFonts w:ascii="Arial" w:hAnsi="Arial" w:cs="Arial"/>
                <w:b/>
                <w:sz w:val="17"/>
                <w:szCs w:val="17"/>
              </w:rPr>
              <w:t>Indicateur</w:t>
            </w:r>
          </w:p>
        </w:tc>
        <w:tc>
          <w:tcPr>
            <w:tcW w:w="1951" w:type="pct"/>
            <w:shd w:val="clear" w:color="auto" w:fill="FFC000"/>
          </w:tcPr>
          <w:p w14:paraId="06C7A4B5" w14:textId="77777777" w:rsidR="00852C90" w:rsidRPr="00852C90" w:rsidRDefault="00852C90" w:rsidP="00852C90">
            <w:pPr>
              <w:tabs>
                <w:tab w:val="left" w:pos="291"/>
              </w:tabs>
              <w:spacing w:before="60" w:after="60"/>
              <w:jc w:val="center"/>
              <w:rPr>
                <w:rFonts w:ascii="Arial" w:hAnsi="Arial" w:cs="Arial"/>
                <w:b/>
                <w:sz w:val="17"/>
                <w:szCs w:val="17"/>
              </w:rPr>
            </w:pPr>
            <w:r w:rsidRPr="00852C90">
              <w:rPr>
                <w:rFonts w:ascii="Arial" w:hAnsi="Arial" w:cs="Arial"/>
                <w:b/>
                <w:sz w:val="17"/>
                <w:szCs w:val="17"/>
              </w:rPr>
              <w:t>Critère</w:t>
            </w:r>
          </w:p>
        </w:tc>
        <w:tc>
          <w:tcPr>
            <w:tcW w:w="590" w:type="pct"/>
            <w:shd w:val="clear" w:color="auto" w:fill="FFC000"/>
          </w:tcPr>
          <w:p w14:paraId="34066BCD" w14:textId="77777777" w:rsidR="00852C90" w:rsidRPr="00852C90" w:rsidRDefault="00852C90" w:rsidP="00852C90">
            <w:pPr>
              <w:spacing w:before="60" w:after="60"/>
              <w:jc w:val="center"/>
              <w:rPr>
                <w:rFonts w:ascii="Arial" w:hAnsi="Arial" w:cs="Arial"/>
                <w:b/>
                <w:sz w:val="17"/>
                <w:szCs w:val="17"/>
              </w:rPr>
            </w:pPr>
            <w:r w:rsidRPr="00852C90">
              <w:rPr>
                <w:rFonts w:ascii="Arial" w:hAnsi="Arial" w:cs="Arial"/>
                <w:b/>
                <w:sz w:val="17"/>
                <w:szCs w:val="17"/>
              </w:rPr>
              <w:t>Pondération</w:t>
            </w:r>
          </w:p>
        </w:tc>
      </w:tr>
      <w:tr w:rsidR="00986A0B" w:rsidRPr="00BF6D6B" w14:paraId="1109BA5F" w14:textId="77777777">
        <w:tc>
          <w:tcPr>
            <w:tcW w:w="747" w:type="pct"/>
          </w:tcPr>
          <w:p w14:paraId="5BDE6487" w14:textId="77777777" w:rsidR="00AF5820" w:rsidRPr="00BF6D6B" w:rsidRDefault="00AF5820" w:rsidP="007D5508">
            <w:pPr>
              <w:numPr>
                <w:ilvl w:val="0"/>
                <w:numId w:val="24"/>
              </w:numPr>
              <w:tabs>
                <w:tab w:val="clear" w:pos="720"/>
              </w:tabs>
              <w:ind w:left="290" w:right="45" w:hanging="290"/>
              <w:jc w:val="left"/>
              <w:rPr>
                <w:rFonts w:ascii="Arial" w:hAnsi="Arial" w:cs="Arial"/>
                <w:sz w:val="17"/>
                <w:szCs w:val="17"/>
              </w:rPr>
            </w:pPr>
            <w:r w:rsidRPr="00BF6D6B">
              <w:rPr>
                <w:rFonts w:ascii="Arial" w:hAnsi="Arial" w:cs="Arial"/>
                <w:sz w:val="17"/>
                <w:szCs w:val="17"/>
              </w:rPr>
              <w:t xml:space="preserve">Contribuer à la </w:t>
            </w:r>
            <w:r w:rsidRPr="001D7E22">
              <w:rPr>
                <w:rFonts w:ascii="Arial" w:hAnsi="Arial" w:cs="Arial"/>
                <w:bCs/>
                <w:sz w:val="17"/>
                <w:szCs w:val="17"/>
              </w:rPr>
              <w:t>gestion</w:t>
            </w:r>
            <w:r w:rsidRPr="00BF6D6B">
              <w:rPr>
                <w:rFonts w:ascii="Arial" w:hAnsi="Arial" w:cs="Arial"/>
                <w:sz w:val="17"/>
                <w:szCs w:val="17"/>
              </w:rPr>
              <w:t xml:space="preserve"> d’un projet d’entreprise</w:t>
            </w:r>
          </w:p>
          <w:p w14:paraId="7DC37445"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1D7E22">
              <w:rPr>
                <w:rFonts w:ascii="Arial" w:hAnsi="Arial" w:cs="Arial"/>
                <w:bCs/>
                <w:sz w:val="17"/>
                <w:szCs w:val="17"/>
              </w:rPr>
              <w:t>Contribuer</w:t>
            </w:r>
            <w:r w:rsidRPr="00BF6D6B">
              <w:rPr>
                <w:rFonts w:ascii="Arial" w:hAnsi="Arial" w:cs="Arial"/>
                <w:sz w:val="17"/>
                <w:szCs w:val="17"/>
              </w:rPr>
              <w:t xml:space="preserve"> aux activités de planification et de contrôle budgétaire</w:t>
            </w:r>
          </w:p>
          <w:p w14:paraId="4E50641E"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1D7E22">
              <w:rPr>
                <w:rFonts w:ascii="Arial" w:hAnsi="Arial" w:cs="Arial"/>
                <w:bCs/>
                <w:sz w:val="17"/>
                <w:szCs w:val="17"/>
              </w:rPr>
              <w:t>Contribuer</w:t>
            </w:r>
            <w:r w:rsidRPr="00BF6D6B">
              <w:rPr>
                <w:rFonts w:ascii="Arial" w:hAnsi="Arial" w:cs="Arial"/>
                <w:sz w:val="17"/>
                <w:szCs w:val="17"/>
              </w:rPr>
              <w:t xml:space="preserve"> à la gestion de l’entreprise</w:t>
            </w:r>
          </w:p>
        </w:tc>
        <w:tc>
          <w:tcPr>
            <w:tcW w:w="1014" w:type="pct"/>
          </w:tcPr>
          <w:p w14:paraId="7D1D9FD9" w14:textId="77777777" w:rsidR="00AF5820" w:rsidRPr="00BF6D6B" w:rsidRDefault="00AF5820" w:rsidP="00395E41">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Identification et définition de l’entreprise</w:t>
            </w:r>
          </w:p>
          <w:p w14:paraId="748A3693"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technique</w:t>
            </w:r>
          </w:p>
          <w:p w14:paraId="755C9139"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géographique</w:t>
            </w:r>
          </w:p>
          <w:p w14:paraId="7B3C203B"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politique</w:t>
            </w:r>
          </w:p>
          <w:p w14:paraId="4CAD6042"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légale</w:t>
            </w:r>
          </w:p>
          <w:p w14:paraId="3252A250"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du contexte, démographique, social et culturel</w:t>
            </w:r>
          </w:p>
          <w:p w14:paraId="2729A4D7"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environnementale</w:t>
            </w:r>
          </w:p>
          <w:p w14:paraId="03A5946A"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organisationnelle</w:t>
            </w:r>
          </w:p>
          <w:p w14:paraId="023B64DA"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économique</w:t>
            </w:r>
          </w:p>
          <w:p w14:paraId="3B98B77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Mandat ou objectif</w:t>
            </w:r>
          </w:p>
          <w:p w14:paraId="6CC339E1" w14:textId="77777777" w:rsidR="00AF5820" w:rsidRPr="00BF6D6B" w:rsidRDefault="00AF5820" w:rsidP="001D7E22">
            <w:pPr>
              <w:rPr>
                <w:rFonts w:ascii="Arial" w:hAnsi="Arial" w:cs="Arial"/>
                <w:sz w:val="17"/>
                <w:szCs w:val="17"/>
              </w:rPr>
            </w:pPr>
          </w:p>
        </w:tc>
        <w:tc>
          <w:tcPr>
            <w:tcW w:w="699" w:type="pct"/>
          </w:tcPr>
          <w:p w14:paraId="189061EE"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Étude de faisabilité</w:t>
            </w:r>
          </w:p>
        </w:tc>
        <w:tc>
          <w:tcPr>
            <w:tcW w:w="1951" w:type="pct"/>
          </w:tcPr>
          <w:p w14:paraId="76099E3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Vision claire de l’idée ou du projet d’affaires</w:t>
            </w:r>
          </w:p>
          <w:p w14:paraId="6A08352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Vérification objective du réalisme de l’idée ou du projet d’affaire</w:t>
            </w:r>
          </w:p>
          <w:p w14:paraId="57EC96A6"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Prise de décisions en tenant compte des normes de l’éthique</w:t>
            </w:r>
          </w:p>
          <w:p w14:paraId="2A5C4AF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Collecte efficace de données nécessaires à l’évaluation de la faisabilité du projet</w:t>
            </w:r>
          </w:p>
          <w:p w14:paraId="31B434A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Prévision réaliste de la demande</w:t>
            </w:r>
          </w:p>
          <w:p w14:paraId="6954C57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Vérification minutieuse des exigences légales des différents acteurs</w:t>
            </w:r>
          </w:p>
          <w:p w14:paraId="7428DF3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Estimation préliminaire du seuil de rentabilité basée sur des données fiables</w:t>
            </w:r>
          </w:p>
          <w:p w14:paraId="5F083185"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Prise de décisions judicieuses quant à la pertinence de développer le plan d’exécution</w:t>
            </w:r>
          </w:p>
        </w:tc>
        <w:tc>
          <w:tcPr>
            <w:tcW w:w="590" w:type="pct"/>
            <w:vAlign w:val="center"/>
          </w:tcPr>
          <w:p w14:paraId="5860B4ED"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35</w:t>
            </w:r>
            <w:r w:rsidR="00170961">
              <w:rPr>
                <w:rFonts w:ascii="Arial" w:hAnsi="Arial" w:cs="Arial"/>
                <w:sz w:val="17"/>
                <w:szCs w:val="17"/>
              </w:rPr>
              <w:t xml:space="preserve"> %</w:t>
            </w:r>
          </w:p>
        </w:tc>
      </w:tr>
      <w:tr w:rsidR="00986A0B" w:rsidRPr="00BF6D6B" w14:paraId="5D0020EE" w14:textId="77777777">
        <w:tc>
          <w:tcPr>
            <w:tcW w:w="747" w:type="pct"/>
          </w:tcPr>
          <w:p w14:paraId="3D3F92EC"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BF6D6B">
              <w:rPr>
                <w:rFonts w:ascii="Arial" w:hAnsi="Arial" w:cs="Arial"/>
                <w:sz w:val="17"/>
                <w:szCs w:val="17"/>
              </w:rPr>
              <w:t xml:space="preserve">Fournir </w:t>
            </w:r>
            <w:r w:rsidRPr="001D7E22">
              <w:rPr>
                <w:rFonts w:ascii="Arial" w:hAnsi="Arial" w:cs="Arial"/>
                <w:bCs/>
                <w:sz w:val="17"/>
                <w:szCs w:val="17"/>
              </w:rPr>
              <w:t>du</w:t>
            </w:r>
            <w:r w:rsidRPr="00BF6D6B">
              <w:rPr>
                <w:rFonts w:ascii="Arial" w:hAnsi="Arial" w:cs="Arial"/>
                <w:sz w:val="17"/>
                <w:szCs w:val="17"/>
              </w:rPr>
              <w:t xml:space="preserve"> soutien technique aux activités comptables et fiscales</w:t>
            </w:r>
          </w:p>
          <w:p w14:paraId="4AF43B5B"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BF6D6B">
              <w:rPr>
                <w:rFonts w:ascii="Arial" w:hAnsi="Arial" w:cs="Arial"/>
                <w:sz w:val="17"/>
                <w:szCs w:val="17"/>
              </w:rPr>
              <w:t>Contr</w:t>
            </w:r>
            <w:r w:rsidRPr="001D7E22">
              <w:rPr>
                <w:rFonts w:ascii="Arial" w:hAnsi="Arial" w:cs="Arial"/>
                <w:bCs/>
                <w:sz w:val="17"/>
                <w:szCs w:val="17"/>
              </w:rPr>
              <w:t>i</w:t>
            </w:r>
            <w:r w:rsidRPr="00BF6D6B">
              <w:rPr>
                <w:rFonts w:ascii="Arial" w:hAnsi="Arial" w:cs="Arial"/>
                <w:sz w:val="17"/>
                <w:szCs w:val="17"/>
              </w:rPr>
              <w:t xml:space="preserve">buer aux </w:t>
            </w:r>
            <w:r w:rsidRPr="001D7E22">
              <w:rPr>
                <w:rFonts w:ascii="Arial" w:hAnsi="Arial" w:cs="Arial"/>
                <w:bCs/>
                <w:sz w:val="17"/>
                <w:szCs w:val="17"/>
              </w:rPr>
              <w:t>activités</w:t>
            </w:r>
            <w:r w:rsidRPr="00BF6D6B">
              <w:rPr>
                <w:rFonts w:ascii="Arial" w:hAnsi="Arial" w:cs="Arial"/>
                <w:sz w:val="17"/>
                <w:szCs w:val="17"/>
              </w:rPr>
              <w:t xml:space="preserve"> de planification et de contrôle budgétaire</w:t>
            </w:r>
          </w:p>
          <w:p w14:paraId="1695E0D0"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BF6D6B">
              <w:rPr>
                <w:rFonts w:ascii="Arial" w:hAnsi="Arial" w:cs="Arial"/>
                <w:sz w:val="17"/>
                <w:szCs w:val="17"/>
              </w:rPr>
              <w:t xml:space="preserve">Contribuer à la </w:t>
            </w:r>
            <w:r w:rsidRPr="001D7E22">
              <w:rPr>
                <w:rFonts w:ascii="Arial" w:hAnsi="Arial" w:cs="Arial"/>
                <w:bCs/>
                <w:sz w:val="17"/>
                <w:szCs w:val="17"/>
              </w:rPr>
              <w:t>gestion</w:t>
            </w:r>
            <w:r w:rsidRPr="00BF6D6B">
              <w:rPr>
                <w:rFonts w:ascii="Arial" w:hAnsi="Arial" w:cs="Arial"/>
                <w:sz w:val="17"/>
                <w:szCs w:val="17"/>
              </w:rPr>
              <w:t xml:space="preserve"> de l’entreprise</w:t>
            </w:r>
          </w:p>
        </w:tc>
        <w:tc>
          <w:tcPr>
            <w:tcW w:w="1014" w:type="pct"/>
          </w:tcPr>
          <w:p w14:paraId="0EDE3B5F" w14:textId="77777777" w:rsidR="00AF5820" w:rsidRPr="00BF6D6B" w:rsidRDefault="00AF5820" w:rsidP="00395E41">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Plan stratégique</w:t>
            </w:r>
          </w:p>
          <w:p w14:paraId="7E985AA3"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États financiers provisionnels</w:t>
            </w:r>
          </w:p>
          <w:p w14:paraId="35DA2915"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Mode de démarrage</w:t>
            </w:r>
          </w:p>
          <w:p w14:paraId="0D66ECDD"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Partenaire d’affaires et bailleurs de fonds</w:t>
            </w:r>
          </w:p>
          <w:p w14:paraId="409992C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Forme juridique de l’entreprise</w:t>
            </w:r>
          </w:p>
          <w:p w14:paraId="5EA0DAD8" w14:textId="77777777" w:rsidR="00AF5820" w:rsidRPr="00BF6D6B" w:rsidRDefault="00AF5820" w:rsidP="00395E41">
            <w:pPr>
              <w:tabs>
                <w:tab w:val="left" w:pos="265"/>
              </w:tabs>
              <w:ind w:left="-14"/>
              <w:jc w:val="left"/>
              <w:rPr>
                <w:rFonts w:ascii="Arial" w:hAnsi="Arial" w:cs="Arial"/>
                <w:sz w:val="17"/>
                <w:szCs w:val="17"/>
              </w:rPr>
            </w:pPr>
          </w:p>
        </w:tc>
        <w:tc>
          <w:tcPr>
            <w:tcW w:w="699" w:type="pct"/>
          </w:tcPr>
          <w:p w14:paraId="5BF888A7"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Plan d’affaires</w:t>
            </w:r>
          </w:p>
        </w:tc>
        <w:tc>
          <w:tcPr>
            <w:tcW w:w="1951" w:type="pct"/>
          </w:tcPr>
          <w:p w14:paraId="689F55FE"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Collecte méthodique et minutieuse des données pertinentes</w:t>
            </w:r>
          </w:p>
          <w:p w14:paraId="43B2DD9F"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optimale des logiciels appropriés</w:t>
            </w:r>
          </w:p>
          <w:p w14:paraId="3FECE94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Production de plans cohérents</w:t>
            </w:r>
          </w:p>
          <w:p w14:paraId="7EBD9AA2"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Fiabilité des données du plan d’affaires</w:t>
            </w:r>
          </w:p>
          <w:p w14:paraId="4AE23D40"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Élaboration d’états financiers prévisionnels précis et exacts</w:t>
            </w:r>
          </w:p>
          <w:p w14:paraId="6454989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Ajustement régulier du projet en fonction des données recueillies et des imprévus</w:t>
            </w:r>
          </w:p>
          <w:p w14:paraId="1C6EB89E"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Démonstration de flexibilité</w:t>
            </w:r>
          </w:p>
          <w:p w14:paraId="5EAD3E1E"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Mise en forme du plan d’affaires conformément aux règles de rédaction et de présentation</w:t>
            </w:r>
          </w:p>
          <w:p w14:paraId="3734F1FF"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Choix judicieux du mode de démarrage</w:t>
            </w:r>
          </w:p>
          <w:p w14:paraId="05348919"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Choix pertinent des partenaires d’affaires et des bailleurs de fonds</w:t>
            </w:r>
          </w:p>
          <w:p w14:paraId="4B7C462B" w14:textId="77777777" w:rsidR="00AF5820"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Choix approprié de la forme juridique de l’entreprise</w:t>
            </w:r>
          </w:p>
          <w:p w14:paraId="799CC166" w14:textId="77777777" w:rsidR="00270C1D" w:rsidRPr="00BF6D6B" w:rsidRDefault="00270C1D" w:rsidP="00270C1D">
            <w:pPr>
              <w:tabs>
                <w:tab w:val="left" w:pos="291"/>
              </w:tabs>
              <w:ind w:left="21"/>
              <w:jc w:val="left"/>
              <w:rPr>
                <w:rFonts w:ascii="Arial" w:hAnsi="Arial" w:cs="Arial"/>
                <w:sz w:val="17"/>
                <w:szCs w:val="17"/>
              </w:rPr>
            </w:pPr>
          </w:p>
        </w:tc>
        <w:tc>
          <w:tcPr>
            <w:tcW w:w="590" w:type="pct"/>
            <w:vAlign w:val="center"/>
          </w:tcPr>
          <w:p w14:paraId="0DB467D5"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45</w:t>
            </w:r>
            <w:r w:rsidR="00170961">
              <w:rPr>
                <w:rFonts w:ascii="Arial" w:hAnsi="Arial" w:cs="Arial"/>
                <w:sz w:val="17"/>
                <w:szCs w:val="17"/>
              </w:rPr>
              <w:t xml:space="preserve"> %</w:t>
            </w:r>
          </w:p>
        </w:tc>
      </w:tr>
      <w:tr w:rsidR="00986A0B" w:rsidRPr="00BF6D6B" w14:paraId="2F87EFFF" w14:textId="77777777">
        <w:tc>
          <w:tcPr>
            <w:tcW w:w="747" w:type="pct"/>
            <w:tcBorders>
              <w:bottom w:val="single" w:sz="4" w:space="0" w:color="auto"/>
            </w:tcBorders>
          </w:tcPr>
          <w:p w14:paraId="68FC4065" w14:textId="77777777" w:rsidR="00AF5820" w:rsidRPr="00BF6D6B" w:rsidRDefault="00AF5820" w:rsidP="001D7E22">
            <w:pPr>
              <w:numPr>
                <w:ilvl w:val="0"/>
                <w:numId w:val="24"/>
              </w:numPr>
              <w:tabs>
                <w:tab w:val="clear" w:pos="720"/>
              </w:tabs>
              <w:ind w:left="290" w:right="45" w:hanging="290"/>
              <w:jc w:val="left"/>
              <w:rPr>
                <w:rFonts w:ascii="Arial" w:hAnsi="Arial" w:cs="Arial"/>
                <w:sz w:val="17"/>
                <w:szCs w:val="17"/>
              </w:rPr>
            </w:pPr>
            <w:r w:rsidRPr="00BF6D6B">
              <w:rPr>
                <w:rFonts w:ascii="Arial" w:hAnsi="Arial" w:cs="Arial"/>
                <w:sz w:val="17"/>
                <w:szCs w:val="17"/>
              </w:rPr>
              <w:t xml:space="preserve">Contribuer à la gestion d’un projet </w:t>
            </w:r>
            <w:r w:rsidRPr="001D7E22">
              <w:rPr>
                <w:rFonts w:ascii="Arial" w:hAnsi="Arial" w:cs="Arial"/>
                <w:bCs/>
                <w:sz w:val="17"/>
                <w:szCs w:val="17"/>
              </w:rPr>
              <w:t>d’entreprise</w:t>
            </w:r>
          </w:p>
        </w:tc>
        <w:tc>
          <w:tcPr>
            <w:tcW w:w="1014" w:type="pct"/>
            <w:tcBorders>
              <w:bottom w:val="single" w:sz="4" w:space="0" w:color="auto"/>
            </w:tcBorders>
          </w:tcPr>
          <w:p w14:paraId="303F5F26"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écrite</w:t>
            </w:r>
          </w:p>
          <w:p w14:paraId="0A320355"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orale</w:t>
            </w:r>
          </w:p>
        </w:tc>
        <w:tc>
          <w:tcPr>
            <w:tcW w:w="699" w:type="pct"/>
            <w:tcBorders>
              <w:bottom w:val="single" w:sz="4" w:space="0" w:color="auto"/>
            </w:tcBorders>
          </w:tcPr>
          <w:p w14:paraId="3BB69524"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Présentation du projet de démarrage de l’entreprise</w:t>
            </w:r>
          </w:p>
        </w:tc>
        <w:tc>
          <w:tcPr>
            <w:tcW w:w="1951" w:type="pct"/>
            <w:tcBorders>
              <w:bottom w:val="single" w:sz="4" w:space="0" w:color="auto"/>
            </w:tcBorders>
          </w:tcPr>
          <w:p w14:paraId="668467EF"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Préparation correcte des différentes présentations</w:t>
            </w:r>
          </w:p>
          <w:p w14:paraId="00941E36"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Anticipation juste des questions et des objectifs possibles</w:t>
            </w:r>
          </w:p>
          <w:p w14:paraId="4D579DB0"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Utilisation d’arguments pertinents et convaincants pour défendre le projet</w:t>
            </w:r>
          </w:p>
          <w:p w14:paraId="354938E3" w14:textId="77777777" w:rsidR="00AF5820"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Application efficace des règles de communication</w:t>
            </w:r>
          </w:p>
          <w:p w14:paraId="55183A80" w14:textId="77777777" w:rsidR="00270C1D" w:rsidRPr="00BF6D6B" w:rsidRDefault="00270C1D" w:rsidP="00270C1D">
            <w:pPr>
              <w:tabs>
                <w:tab w:val="left" w:pos="291"/>
              </w:tabs>
              <w:ind w:left="21"/>
              <w:rPr>
                <w:rFonts w:ascii="Arial" w:hAnsi="Arial" w:cs="Arial"/>
                <w:sz w:val="17"/>
                <w:szCs w:val="17"/>
              </w:rPr>
            </w:pPr>
          </w:p>
        </w:tc>
        <w:tc>
          <w:tcPr>
            <w:tcW w:w="590" w:type="pct"/>
            <w:tcBorders>
              <w:bottom w:val="single" w:sz="4" w:space="0" w:color="auto"/>
            </w:tcBorders>
            <w:vAlign w:val="center"/>
          </w:tcPr>
          <w:p w14:paraId="1D8918C5"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20</w:t>
            </w:r>
            <w:r w:rsidR="00170961">
              <w:rPr>
                <w:rFonts w:ascii="Arial" w:hAnsi="Arial" w:cs="Arial"/>
                <w:sz w:val="17"/>
                <w:szCs w:val="17"/>
              </w:rPr>
              <w:t> %</w:t>
            </w:r>
          </w:p>
        </w:tc>
      </w:tr>
      <w:tr w:rsidR="00986A0B" w:rsidRPr="00986A0B" w14:paraId="7A0A25F9" w14:textId="77777777" w:rsidTr="00302661">
        <w:tc>
          <w:tcPr>
            <w:tcW w:w="4410" w:type="pct"/>
            <w:gridSpan w:val="4"/>
            <w:shd w:val="clear" w:color="auto" w:fill="FFC000"/>
          </w:tcPr>
          <w:p w14:paraId="0D0EC67B" w14:textId="77777777" w:rsidR="00986A0B" w:rsidRPr="00986A0B" w:rsidRDefault="00986A0B" w:rsidP="00986A0B">
            <w:pPr>
              <w:spacing w:before="60" w:after="60"/>
              <w:rPr>
                <w:rFonts w:ascii="Arial" w:hAnsi="Arial" w:cs="Arial"/>
                <w:b/>
                <w:sz w:val="17"/>
                <w:szCs w:val="17"/>
              </w:rPr>
            </w:pPr>
            <w:r w:rsidRPr="00986A0B">
              <w:rPr>
                <w:rFonts w:ascii="Arial" w:hAnsi="Arial" w:cs="Arial"/>
                <w:b/>
                <w:bCs/>
                <w:sz w:val="17"/>
                <w:szCs w:val="17"/>
              </w:rPr>
              <w:t>Total</w:t>
            </w:r>
          </w:p>
        </w:tc>
        <w:tc>
          <w:tcPr>
            <w:tcW w:w="590" w:type="pct"/>
            <w:shd w:val="clear" w:color="auto" w:fill="FFC000"/>
            <w:vAlign w:val="center"/>
          </w:tcPr>
          <w:p w14:paraId="0AE1230B" w14:textId="77777777" w:rsidR="00986A0B" w:rsidRPr="00986A0B" w:rsidRDefault="00986A0B" w:rsidP="00986A0B">
            <w:pPr>
              <w:spacing w:before="60" w:after="60"/>
              <w:jc w:val="center"/>
              <w:rPr>
                <w:rFonts w:ascii="Arial" w:hAnsi="Arial" w:cs="Arial"/>
                <w:b/>
                <w:sz w:val="17"/>
                <w:szCs w:val="17"/>
              </w:rPr>
            </w:pPr>
            <w:r w:rsidRPr="00986A0B">
              <w:rPr>
                <w:rFonts w:ascii="Arial" w:hAnsi="Arial" w:cs="Arial"/>
                <w:b/>
                <w:sz w:val="17"/>
                <w:szCs w:val="17"/>
              </w:rPr>
              <w:t>100 %</w:t>
            </w:r>
          </w:p>
        </w:tc>
      </w:tr>
      <w:tr w:rsidR="00986A0B" w:rsidRPr="00986A0B" w14:paraId="0789E01B" w14:textId="77777777" w:rsidTr="00302661">
        <w:tc>
          <w:tcPr>
            <w:tcW w:w="4410" w:type="pct"/>
            <w:gridSpan w:val="4"/>
            <w:shd w:val="clear" w:color="auto" w:fill="FFC000"/>
          </w:tcPr>
          <w:p w14:paraId="725FBE82" w14:textId="77777777" w:rsidR="00986A0B" w:rsidRPr="00986A0B" w:rsidRDefault="00986A0B" w:rsidP="00986A0B">
            <w:pPr>
              <w:spacing w:before="60" w:after="60"/>
              <w:rPr>
                <w:rFonts w:ascii="Arial" w:hAnsi="Arial" w:cs="Arial"/>
                <w:b/>
                <w:sz w:val="17"/>
                <w:szCs w:val="17"/>
              </w:rPr>
            </w:pPr>
            <w:r w:rsidRPr="00986A0B">
              <w:rPr>
                <w:rFonts w:ascii="Arial" w:hAnsi="Arial" w:cs="Arial"/>
                <w:b/>
                <w:bCs/>
                <w:sz w:val="17"/>
                <w:szCs w:val="17"/>
              </w:rPr>
              <w:t>Seuil de réussite</w:t>
            </w:r>
          </w:p>
        </w:tc>
        <w:tc>
          <w:tcPr>
            <w:tcW w:w="590" w:type="pct"/>
            <w:shd w:val="clear" w:color="auto" w:fill="FFC000"/>
            <w:vAlign w:val="center"/>
          </w:tcPr>
          <w:p w14:paraId="5E1C8792" w14:textId="77777777" w:rsidR="00986A0B" w:rsidRPr="00986A0B" w:rsidRDefault="00986A0B" w:rsidP="00986A0B">
            <w:pPr>
              <w:spacing w:before="60" w:after="60"/>
              <w:jc w:val="center"/>
              <w:rPr>
                <w:rFonts w:ascii="Arial" w:hAnsi="Arial" w:cs="Arial"/>
                <w:b/>
                <w:sz w:val="17"/>
                <w:szCs w:val="17"/>
              </w:rPr>
            </w:pPr>
            <w:r w:rsidRPr="00986A0B">
              <w:rPr>
                <w:rFonts w:ascii="Arial" w:hAnsi="Arial" w:cs="Arial"/>
                <w:b/>
                <w:sz w:val="17"/>
                <w:szCs w:val="17"/>
              </w:rPr>
              <w:t>60 %</w:t>
            </w:r>
          </w:p>
        </w:tc>
      </w:tr>
    </w:tbl>
    <w:p w14:paraId="4F672D25" w14:textId="77777777" w:rsidR="00270C1D" w:rsidRDefault="00986A0B" w:rsidP="00270C1D">
      <w:pPr>
        <w:spacing w:before="240"/>
        <w:jc w:val="center"/>
        <w:rPr>
          <w:rFonts w:ascii="Arial" w:hAnsi="Arial" w:cs="Arial"/>
          <w:b/>
          <w:bCs/>
          <w:caps/>
          <w:sz w:val="21"/>
          <w:szCs w:val="21"/>
        </w:rPr>
      </w:pPr>
      <w:r>
        <w:br w:type="page"/>
      </w:r>
      <w:r w:rsidR="00270C1D" w:rsidRPr="00BD3F82">
        <w:rPr>
          <w:rFonts w:ascii="Arial" w:hAnsi="Arial" w:cs="Arial"/>
          <w:b/>
          <w:bCs/>
          <w:caps/>
          <w:sz w:val="21"/>
          <w:szCs w:val="21"/>
        </w:rPr>
        <w:lastRenderedPageBreak/>
        <w:t>GRILLE D’ÉVALUATION</w:t>
      </w:r>
    </w:p>
    <w:p w14:paraId="443BCD44" w14:textId="77777777" w:rsidR="00270C1D" w:rsidRDefault="00270C1D" w:rsidP="00270C1D">
      <w:pPr>
        <w:spacing w:after="240"/>
        <w:jc w:val="center"/>
        <w:rPr>
          <w:rFonts w:ascii="Arial" w:hAnsi="Arial" w:cs="Arial"/>
          <w:b/>
          <w:bCs/>
          <w:caps/>
          <w:sz w:val="21"/>
          <w:szCs w:val="21"/>
        </w:rPr>
      </w:pPr>
      <w:r>
        <w:rPr>
          <w:rFonts w:ascii="Arial" w:hAnsi="Arial" w:cs="Arial"/>
          <w:b/>
          <w:bCs/>
          <w:caps/>
          <w:sz w:val="21"/>
          <w:szCs w:val="21"/>
        </w:rPr>
        <w:t>PROJET DE COMMERCIALISATION</w:t>
      </w:r>
    </w:p>
    <w:tbl>
      <w:tblPr>
        <w:tblW w:w="510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7"/>
        <w:gridCol w:w="1959"/>
        <w:gridCol w:w="1472"/>
        <w:gridCol w:w="4154"/>
        <w:gridCol w:w="1237"/>
      </w:tblGrid>
      <w:tr w:rsidR="003D6CE3" w:rsidRPr="003D6CE3" w14:paraId="43E13C2B" w14:textId="77777777" w:rsidTr="00302661">
        <w:tc>
          <w:tcPr>
            <w:tcW w:w="870" w:type="pct"/>
            <w:tcBorders>
              <w:top w:val="single" w:sz="4" w:space="0" w:color="auto"/>
              <w:left w:val="single" w:sz="4" w:space="0" w:color="auto"/>
              <w:bottom w:val="single" w:sz="4" w:space="0" w:color="auto"/>
              <w:right w:val="single" w:sz="4" w:space="0" w:color="auto"/>
            </w:tcBorders>
            <w:shd w:val="clear" w:color="auto" w:fill="FFC000"/>
            <w:vAlign w:val="center"/>
          </w:tcPr>
          <w:p w14:paraId="453E87F7" w14:textId="77777777" w:rsidR="003D6CE3" w:rsidRPr="003D6CE3" w:rsidRDefault="003D6CE3" w:rsidP="003D6CE3">
            <w:pPr>
              <w:spacing w:before="60" w:after="60"/>
              <w:ind w:left="290" w:right="45" w:hanging="290"/>
              <w:jc w:val="center"/>
              <w:rPr>
                <w:rFonts w:ascii="Arial" w:hAnsi="Arial" w:cs="Arial"/>
                <w:b/>
                <w:sz w:val="17"/>
                <w:szCs w:val="17"/>
              </w:rPr>
            </w:pPr>
            <w:r w:rsidRPr="003D6CE3">
              <w:rPr>
                <w:rFonts w:ascii="Arial" w:hAnsi="Arial" w:cs="Arial"/>
                <w:b/>
                <w:sz w:val="17"/>
                <w:szCs w:val="17"/>
              </w:rPr>
              <w:t>Compétence</w:t>
            </w:r>
          </w:p>
        </w:tc>
        <w:tc>
          <w:tcPr>
            <w:tcW w:w="917" w:type="pct"/>
            <w:tcBorders>
              <w:top w:val="single" w:sz="4" w:space="0" w:color="auto"/>
              <w:left w:val="single" w:sz="4" w:space="0" w:color="auto"/>
              <w:bottom w:val="single" w:sz="4" w:space="0" w:color="auto"/>
              <w:right w:val="single" w:sz="4" w:space="0" w:color="auto"/>
            </w:tcBorders>
            <w:shd w:val="clear" w:color="auto" w:fill="FFC000"/>
            <w:vAlign w:val="center"/>
          </w:tcPr>
          <w:p w14:paraId="0AF2D58B" w14:textId="77777777" w:rsidR="003D6CE3" w:rsidRPr="003D6CE3" w:rsidRDefault="003D6CE3" w:rsidP="003D6CE3">
            <w:pPr>
              <w:tabs>
                <w:tab w:val="left" w:pos="265"/>
              </w:tabs>
              <w:spacing w:before="60" w:after="60"/>
              <w:ind w:left="265" w:hanging="279"/>
              <w:jc w:val="center"/>
              <w:rPr>
                <w:rFonts w:ascii="Arial" w:hAnsi="Arial" w:cs="Arial"/>
                <w:b/>
                <w:sz w:val="17"/>
                <w:szCs w:val="17"/>
              </w:rPr>
            </w:pPr>
            <w:r w:rsidRPr="003D6CE3">
              <w:rPr>
                <w:rFonts w:ascii="Arial" w:hAnsi="Arial" w:cs="Arial"/>
                <w:b/>
                <w:sz w:val="17"/>
                <w:szCs w:val="17"/>
              </w:rPr>
              <w:t>Produit livrable</w:t>
            </w:r>
          </w:p>
        </w:tc>
        <w:tc>
          <w:tcPr>
            <w:tcW w:w="689" w:type="pct"/>
            <w:tcBorders>
              <w:top w:val="single" w:sz="4" w:space="0" w:color="auto"/>
              <w:left w:val="single" w:sz="4" w:space="0" w:color="auto"/>
              <w:bottom w:val="single" w:sz="4" w:space="0" w:color="auto"/>
              <w:right w:val="single" w:sz="4" w:space="0" w:color="auto"/>
            </w:tcBorders>
            <w:shd w:val="clear" w:color="auto" w:fill="FFC000"/>
            <w:vAlign w:val="center"/>
          </w:tcPr>
          <w:p w14:paraId="20F6DB90" w14:textId="77777777" w:rsidR="003D6CE3" w:rsidRPr="003D6CE3" w:rsidRDefault="003D6CE3" w:rsidP="003D6CE3">
            <w:pPr>
              <w:tabs>
                <w:tab w:val="left" w:pos="291"/>
              </w:tabs>
              <w:spacing w:before="60" w:after="60"/>
              <w:ind w:left="291" w:hanging="305"/>
              <w:jc w:val="center"/>
              <w:rPr>
                <w:rFonts w:ascii="Arial" w:hAnsi="Arial" w:cs="Arial"/>
                <w:b/>
                <w:sz w:val="17"/>
                <w:szCs w:val="17"/>
              </w:rPr>
            </w:pPr>
            <w:r w:rsidRPr="003D6CE3">
              <w:rPr>
                <w:rFonts w:ascii="Arial" w:hAnsi="Arial" w:cs="Arial"/>
                <w:b/>
                <w:sz w:val="17"/>
                <w:szCs w:val="17"/>
              </w:rPr>
              <w:t>Indicateur</w:t>
            </w:r>
          </w:p>
        </w:tc>
        <w:tc>
          <w:tcPr>
            <w:tcW w:w="1945" w:type="pct"/>
            <w:tcBorders>
              <w:top w:val="single" w:sz="4" w:space="0" w:color="auto"/>
              <w:left w:val="single" w:sz="4" w:space="0" w:color="auto"/>
              <w:bottom w:val="single" w:sz="4" w:space="0" w:color="auto"/>
              <w:right w:val="single" w:sz="4" w:space="0" w:color="auto"/>
            </w:tcBorders>
            <w:shd w:val="clear" w:color="auto" w:fill="FFC000"/>
            <w:vAlign w:val="center"/>
          </w:tcPr>
          <w:p w14:paraId="3951E147" w14:textId="77777777" w:rsidR="003D6CE3" w:rsidRPr="003D6CE3" w:rsidRDefault="003D6CE3" w:rsidP="003D6CE3">
            <w:pPr>
              <w:tabs>
                <w:tab w:val="left" w:pos="291"/>
              </w:tabs>
              <w:spacing w:before="60" w:after="60"/>
              <w:ind w:left="291" w:hanging="270"/>
              <w:jc w:val="center"/>
              <w:rPr>
                <w:rFonts w:ascii="Arial" w:hAnsi="Arial" w:cs="Arial"/>
                <w:b/>
                <w:sz w:val="17"/>
                <w:szCs w:val="17"/>
              </w:rPr>
            </w:pPr>
            <w:r w:rsidRPr="003D6CE3">
              <w:rPr>
                <w:rFonts w:ascii="Arial" w:hAnsi="Arial" w:cs="Arial"/>
                <w:b/>
                <w:sz w:val="17"/>
                <w:szCs w:val="17"/>
              </w:rPr>
              <w:t>Critère</w:t>
            </w:r>
          </w:p>
        </w:tc>
        <w:tc>
          <w:tcPr>
            <w:tcW w:w="580" w:type="pct"/>
            <w:tcBorders>
              <w:top w:val="single" w:sz="4" w:space="0" w:color="auto"/>
              <w:left w:val="single" w:sz="4" w:space="0" w:color="auto"/>
              <w:bottom w:val="single" w:sz="4" w:space="0" w:color="auto"/>
              <w:right w:val="single" w:sz="4" w:space="0" w:color="auto"/>
            </w:tcBorders>
            <w:shd w:val="clear" w:color="auto" w:fill="FFC000"/>
            <w:vAlign w:val="center"/>
          </w:tcPr>
          <w:p w14:paraId="153C42F4" w14:textId="77777777" w:rsidR="003D6CE3" w:rsidRPr="003D6CE3" w:rsidRDefault="003D6CE3" w:rsidP="003D6CE3">
            <w:pPr>
              <w:spacing w:before="60" w:after="60"/>
              <w:jc w:val="center"/>
              <w:rPr>
                <w:rFonts w:ascii="Arial" w:hAnsi="Arial" w:cs="Arial"/>
                <w:b/>
                <w:sz w:val="17"/>
                <w:szCs w:val="17"/>
              </w:rPr>
            </w:pPr>
            <w:r w:rsidRPr="003D6CE3">
              <w:rPr>
                <w:rFonts w:ascii="Arial" w:hAnsi="Arial" w:cs="Arial"/>
                <w:b/>
                <w:sz w:val="17"/>
                <w:szCs w:val="17"/>
              </w:rPr>
              <w:t>Pondération</w:t>
            </w:r>
          </w:p>
        </w:tc>
      </w:tr>
      <w:tr w:rsidR="00270C1D" w:rsidRPr="00BF6D6B" w14:paraId="2F67EE71" w14:textId="77777777" w:rsidTr="00D93E3D">
        <w:tc>
          <w:tcPr>
            <w:tcW w:w="870" w:type="pct"/>
          </w:tcPr>
          <w:p w14:paraId="32CE19EF" w14:textId="77777777" w:rsidR="00AF5820" w:rsidRPr="00BF6D6B" w:rsidRDefault="00AF5820" w:rsidP="00A562A6">
            <w:pPr>
              <w:numPr>
                <w:ilvl w:val="0"/>
                <w:numId w:val="43"/>
              </w:numPr>
              <w:tabs>
                <w:tab w:val="clear" w:pos="720"/>
                <w:tab w:val="num" w:pos="290"/>
              </w:tabs>
              <w:ind w:left="290" w:right="45" w:hanging="270"/>
              <w:jc w:val="left"/>
              <w:rPr>
                <w:rFonts w:ascii="Arial" w:hAnsi="Arial" w:cs="Arial"/>
                <w:sz w:val="17"/>
                <w:szCs w:val="17"/>
              </w:rPr>
            </w:pPr>
            <w:r w:rsidRPr="00BF6D6B">
              <w:rPr>
                <w:rFonts w:ascii="Arial" w:hAnsi="Arial" w:cs="Arial"/>
                <w:sz w:val="17"/>
                <w:szCs w:val="17"/>
              </w:rPr>
              <w:t>Traiter l’information marketing</w:t>
            </w:r>
          </w:p>
          <w:p w14:paraId="27C5B746" w14:textId="77777777" w:rsidR="00AF5820" w:rsidRPr="00BF6D6B" w:rsidRDefault="00AF5820" w:rsidP="00A562A6">
            <w:pPr>
              <w:numPr>
                <w:ilvl w:val="0"/>
                <w:numId w:val="43"/>
              </w:numPr>
              <w:tabs>
                <w:tab w:val="clear" w:pos="720"/>
                <w:tab w:val="num" w:pos="290"/>
              </w:tabs>
              <w:spacing w:before="240"/>
              <w:ind w:left="290" w:right="45" w:hanging="290"/>
              <w:jc w:val="left"/>
              <w:rPr>
                <w:rFonts w:ascii="Arial" w:hAnsi="Arial" w:cs="Arial"/>
                <w:sz w:val="17"/>
                <w:szCs w:val="17"/>
              </w:rPr>
            </w:pPr>
            <w:r w:rsidRPr="001D7E22">
              <w:rPr>
                <w:rFonts w:ascii="Arial" w:hAnsi="Arial" w:cs="Arial"/>
                <w:bCs/>
                <w:sz w:val="17"/>
                <w:szCs w:val="17"/>
              </w:rPr>
              <w:t>Traiter</w:t>
            </w:r>
            <w:r w:rsidRPr="00BF6D6B">
              <w:rPr>
                <w:rFonts w:ascii="Arial" w:hAnsi="Arial" w:cs="Arial"/>
                <w:sz w:val="17"/>
                <w:szCs w:val="17"/>
              </w:rPr>
              <w:t xml:space="preserve"> l’information de gestion</w:t>
            </w:r>
          </w:p>
          <w:p w14:paraId="6714BCE9" w14:textId="77777777" w:rsidR="00AF5820" w:rsidRPr="00BF6D6B" w:rsidRDefault="00AF5820" w:rsidP="00A562A6">
            <w:pPr>
              <w:numPr>
                <w:ilvl w:val="0"/>
                <w:numId w:val="43"/>
              </w:numPr>
              <w:tabs>
                <w:tab w:val="clear" w:pos="720"/>
                <w:tab w:val="num" w:pos="290"/>
              </w:tabs>
              <w:spacing w:before="240"/>
              <w:ind w:left="290" w:right="45" w:hanging="290"/>
              <w:jc w:val="left"/>
              <w:rPr>
                <w:rFonts w:ascii="Arial" w:hAnsi="Arial" w:cs="Arial"/>
                <w:sz w:val="17"/>
                <w:szCs w:val="17"/>
              </w:rPr>
            </w:pPr>
            <w:r w:rsidRPr="001D7E22">
              <w:rPr>
                <w:rFonts w:ascii="Arial" w:hAnsi="Arial" w:cs="Arial"/>
                <w:bCs/>
                <w:sz w:val="17"/>
                <w:szCs w:val="17"/>
              </w:rPr>
              <w:t>Contribuer</w:t>
            </w:r>
            <w:r w:rsidRPr="00BF6D6B">
              <w:rPr>
                <w:rFonts w:ascii="Arial" w:hAnsi="Arial" w:cs="Arial"/>
                <w:sz w:val="17"/>
                <w:szCs w:val="17"/>
              </w:rPr>
              <w:t xml:space="preserve"> à un projet de commercialisation</w:t>
            </w:r>
          </w:p>
        </w:tc>
        <w:tc>
          <w:tcPr>
            <w:tcW w:w="917" w:type="pct"/>
          </w:tcPr>
          <w:p w14:paraId="21A03799" w14:textId="77777777" w:rsidR="00AF5820" w:rsidRPr="00BF6D6B" w:rsidRDefault="00AF5820" w:rsidP="00395E41">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Idée et identification du projet de commercialisation</w:t>
            </w:r>
          </w:p>
          <w:p w14:paraId="1A81B337"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technique</w:t>
            </w:r>
          </w:p>
          <w:p w14:paraId="7CC4F52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géo-démographique</w:t>
            </w:r>
          </w:p>
          <w:p w14:paraId="2AFDF7DE"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politique</w:t>
            </w:r>
          </w:p>
          <w:p w14:paraId="6C1ACEB2"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légale</w:t>
            </w:r>
          </w:p>
          <w:p w14:paraId="5B7874B4"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du contexte social et culturel</w:t>
            </w:r>
          </w:p>
          <w:p w14:paraId="372208EA"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environnementale</w:t>
            </w:r>
          </w:p>
          <w:p w14:paraId="2FBCC596"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organisationnelle</w:t>
            </w:r>
          </w:p>
          <w:p w14:paraId="77F4D764"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économique</w:t>
            </w:r>
          </w:p>
          <w:p w14:paraId="06F8179C"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Mandat ou objectif</w:t>
            </w:r>
          </w:p>
          <w:p w14:paraId="76AE6DF2" w14:textId="77777777" w:rsidR="00AF5820" w:rsidRPr="00BF6D6B" w:rsidRDefault="00AF5820" w:rsidP="00270C1D">
            <w:pPr>
              <w:tabs>
                <w:tab w:val="left" w:pos="265"/>
              </w:tabs>
              <w:ind w:left="-14"/>
              <w:jc w:val="left"/>
              <w:rPr>
                <w:rFonts w:ascii="Arial" w:hAnsi="Arial" w:cs="Arial"/>
                <w:sz w:val="17"/>
                <w:szCs w:val="17"/>
              </w:rPr>
            </w:pPr>
          </w:p>
        </w:tc>
        <w:tc>
          <w:tcPr>
            <w:tcW w:w="689" w:type="pct"/>
          </w:tcPr>
          <w:p w14:paraId="1CBCD88C"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Étude de faisabilité</w:t>
            </w:r>
          </w:p>
        </w:tc>
        <w:tc>
          <w:tcPr>
            <w:tcW w:w="1945" w:type="pct"/>
          </w:tcPr>
          <w:p w14:paraId="13CC419D"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Détermination précise de la nature du projet</w:t>
            </w:r>
          </w:p>
          <w:p w14:paraId="1DFDD3D8"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Vérification objective du réalisme du projet de commercialisation</w:t>
            </w:r>
          </w:p>
          <w:p w14:paraId="2DB4B49A"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Prise de décision en tenant compte des normes de l’éthique</w:t>
            </w:r>
          </w:p>
          <w:p w14:paraId="0881351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Collecte, à l’interne et à l’externe, de l’information nécessaire à l’exécution du projet</w:t>
            </w:r>
          </w:p>
          <w:p w14:paraId="5FDE6F39"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Analyse rigoureuse des données recueillies à la lumière des éléments caractérisant le projet</w:t>
            </w:r>
          </w:p>
          <w:p w14:paraId="735DBC90"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efficace d’outils de prise de décision</w:t>
            </w:r>
          </w:p>
          <w:p w14:paraId="6E17DEDD"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Clarification des objectifs du projet</w:t>
            </w:r>
          </w:p>
          <w:p w14:paraId="24CDBC8C" w14:textId="0CAF3F7B"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 xml:space="preserve">Prise de décisions </w:t>
            </w:r>
            <w:r w:rsidR="00164E51" w:rsidRPr="00BF6D6B">
              <w:rPr>
                <w:rFonts w:ascii="Arial" w:hAnsi="Arial" w:cs="Arial"/>
                <w:sz w:val="17"/>
                <w:szCs w:val="17"/>
              </w:rPr>
              <w:t>judicieuses</w:t>
            </w:r>
            <w:r w:rsidRPr="00BF6D6B">
              <w:rPr>
                <w:rFonts w:ascii="Arial" w:hAnsi="Arial" w:cs="Arial"/>
                <w:sz w:val="17"/>
                <w:szCs w:val="17"/>
              </w:rPr>
              <w:t xml:space="preserve"> quant à la pertinence de développer le plan d’exécution</w:t>
            </w:r>
          </w:p>
          <w:p w14:paraId="03C70EDF"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Production d’une étude de faisabilité claire et cohérente</w:t>
            </w:r>
          </w:p>
        </w:tc>
        <w:tc>
          <w:tcPr>
            <w:tcW w:w="580" w:type="pct"/>
            <w:vAlign w:val="center"/>
          </w:tcPr>
          <w:p w14:paraId="0692237C"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35</w:t>
            </w:r>
            <w:r w:rsidR="00170961">
              <w:rPr>
                <w:rFonts w:ascii="Arial" w:hAnsi="Arial" w:cs="Arial"/>
                <w:sz w:val="17"/>
                <w:szCs w:val="17"/>
              </w:rPr>
              <w:t> </w:t>
            </w:r>
            <w:r w:rsidRPr="00BF6D6B">
              <w:rPr>
                <w:rFonts w:ascii="Arial" w:hAnsi="Arial" w:cs="Arial"/>
                <w:sz w:val="17"/>
                <w:szCs w:val="17"/>
              </w:rPr>
              <w:t>%</w:t>
            </w:r>
          </w:p>
        </w:tc>
      </w:tr>
      <w:tr w:rsidR="00270C1D" w:rsidRPr="00BF6D6B" w14:paraId="53302755" w14:textId="77777777" w:rsidTr="00D93E3D">
        <w:tc>
          <w:tcPr>
            <w:tcW w:w="870" w:type="pct"/>
          </w:tcPr>
          <w:p w14:paraId="413326D7" w14:textId="77777777" w:rsidR="00AF5820" w:rsidRPr="00BF6D6B" w:rsidRDefault="00AF5820" w:rsidP="00A562A6">
            <w:pPr>
              <w:numPr>
                <w:ilvl w:val="0"/>
                <w:numId w:val="43"/>
              </w:numPr>
              <w:tabs>
                <w:tab w:val="num" w:pos="290"/>
              </w:tabs>
              <w:ind w:left="290" w:right="45" w:hanging="290"/>
              <w:jc w:val="left"/>
              <w:rPr>
                <w:rFonts w:ascii="Arial" w:hAnsi="Arial" w:cs="Arial"/>
                <w:sz w:val="17"/>
                <w:szCs w:val="17"/>
              </w:rPr>
            </w:pPr>
            <w:r w:rsidRPr="00BF6D6B">
              <w:rPr>
                <w:rFonts w:ascii="Arial" w:hAnsi="Arial" w:cs="Arial"/>
                <w:sz w:val="17"/>
                <w:szCs w:val="17"/>
              </w:rPr>
              <w:t xml:space="preserve">Traiter </w:t>
            </w:r>
            <w:r w:rsidRPr="001D7E22">
              <w:rPr>
                <w:rFonts w:ascii="Arial" w:hAnsi="Arial" w:cs="Arial"/>
                <w:bCs/>
                <w:sz w:val="17"/>
                <w:szCs w:val="17"/>
              </w:rPr>
              <w:t>l’information</w:t>
            </w:r>
            <w:r w:rsidRPr="00BF6D6B">
              <w:rPr>
                <w:rFonts w:ascii="Arial" w:hAnsi="Arial" w:cs="Arial"/>
                <w:sz w:val="17"/>
                <w:szCs w:val="17"/>
              </w:rPr>
              <w:t xml:space="preserve"> marketing</w:t>
            </w:r>
          </w:p>
          <w:p w14:paraId="6265CC03"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Traiter l’information de </w:t>
            </w:r>
            <w:r w:rsidRPr="001D7E22">
              <w:rPr>
                <w:rFonts w:ascii="Arial" w:hAnsi="Arial" w:cs="Arial"/>
                <w:bCs/>
                <w:sz w:val="17"/>
                <w:szCs w:val="17"/>
              </w:rPr>
              <w:t>gestion</w:t>
            </w:r>
          </w:p>
          <w:p w14:paraId="76507AFC"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Contribuer à un </w:t>
            </w:r>
            <w:r w:rsidRPr="001D7E22">
              <w:rPr>
                <w:rFonts w:ascii="Arial" w:hAnsi="Arial" w:cs="Arial"/>
                <w:bCs/>
                <w:sz w:val="17"/>
                <w:szCs w:val="17"/>
              </w:rPr>
              <w:t>projet</w:t>
            </w:r>
            <w:r w:rsidRPr="00BF6D6B">
              <w:rPr>
                <w:rFonts w:ascii="Arial" w:hAnsi="Arial" w:cs="Arial"/>
                <w:sz w:val="17"/>
                <w:szCs w:val="17"/>
              </w:rPr>
              <w:t xml:space="preserve"> de commercialisation</w:t>
            </w:r>
          </w:p>
          <w:p w14:paraId="088B04F8"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1D7E22">
              <w:rPr>
                <w:rFonts w:ascii="Arial" w:hAnsi="Arial" w:cs="Arial"/>
                <w:bCs/>
                <w:sz w:val="17"/>
                <w:szCs w:val="17"/>
              </w:rPr>
              <w:t>Réaliser</w:t>
            </w:r>
            <w:r w:rsidRPr="00BF6D6B">
              <w:rPr>
                <w:rFonts w:ascii="Arial" w:hAnsi="Arial" w:cs="Arial"/>
                <w:sz w:val="17"/>
                <w:szCs w:val="17"/>
              </w:rPr>
              <w:t xml:space="preserve"> le marchandisage</w:t>
            </w:r>
          </w:p>
          <w:p w14:paraId="584A5577"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Vendre </w:t>
            </w:r>
            <w:r w:rsidRPr="001D7E22">
              <w:rPr>
                <w:rFonts w:ascii="Arial" w:hAnsi="Arial" w:cs="Arial"/>
                <w:bCs/>
                <w:sz w:val="17"/>
                <w:szCs w:val="17"/>
              </w:rPr>
              <w:t>des</w:t>
            </w:r>
            <w:r w:rsidRPr="00BF6D6B">
              <w:rPr>
                <w:rFonts w:ascii="Arial" w:hAnsi="Arial" w:cs="Arial"/>
                <w:sz w:val="17"/>
                <w:szCs w:val="17"/>
              </w:rPr>
              <w:t xml:space="preserve"> produits et services</w:t>
            </w:r>
          </w:p>
          <w:p w14:paraId="36BD98FD"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Gérer le </w:t>
            </w:r>
            <w:r w:rsidRPr="001D7E22">
              <w:rPr>
                <w:rFonts w:ascii="Arial" w:hAnsi="Arial" w:cs="Arial"/>
                <w:bCs/>
                <w:sz w:val="17"/>
                <w:szCs w:val="17"/>
              </w:rPr>
              <w:t>personnel</w:t>
            </w:r>
          </w:p>
        </w:tc>
        <w:tc>
          <w:tcPr>
            <w:tcW w:w="917" w:type="pct"/>
          </w:tcPr>
          <w:p w14:paraId="22A2E4D3"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Mandat</w:t>
            </w:r>
          </w:p>
          <w:p w14:paraId="5E312DFE"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Dotation du personnel</w:t>
            </w:r>
          </w:p>
          <w:p w14:paraId="1FBE6415"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Encadrement organisationnel</w:t>
            </w:r>
          </w:p>
          <w:p w14:paraId="6612484D"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Plan d’exécution</w:t>
            </w:r>
          </w:p>
          <w:p w14:paraId="666CA788" w14:textId="77777777" w:rsidR="00AF5820" w:rsidRPr="00BF6D6B" w:rsidRDefault="00AF5820" w:rsidP="005B05C0">
            <w:pPr>
              <w:numPr>
                <w:ilvl w:val="1"/>
                <w:numId w:val="36"/>
              </w:numPr>
              <w:tabs>
                <w:tab w:val="clear" w:pos="1440"/>
                <w:tab w:val="num" w:pos="660"/>
              </w:tabs>
              <w:ind w:left="660"/>
              <w:jc w:val="left"/>
              <w:rPr>
                <w:rFonts w:ascii="Arial" w:hAnsi="Arial" w:cs="Arial"/>
                <w:sz w:val="17"/>
                <w:szCs w:val="17"/>
              </w:rPr>
            </w:pPr>
            <w:r w:rsidRPr="00BF6D6B">
              <w:rPr>
                <w:rFonts w:ascii="Arial" w:hAnsi="Arial" w:cs="Arial"/>
                <w:sz w:val="17"/>
                <w:szCs w:val="17"/>
              </w:rPr>
              <w:t>Plan de structure</w:t>
            </w:r>
          </w:p>
          <w:p w14:paraId="71640C62" w14:textId="77777777" w:rsidR="00AF5820" w:rsidRPr="00BF6D6B" w:rsidRDefault="00AF5820" w:rsidP="005B05C0">
            <w:pPr>
              <w:numPr>
                <w:ilvl w:val="1"/>
                <w:numId w:val="36"/>
              </w:numPr>
              <w:tabs>
                <w:tab w:val="clear" w:pos="1440"/>
                <w:tab w:val="num" w:pos="660"/>
              </w:tabs>
              <w:ind w:left="660"/>
              <w:jc w:val="left"/>
              <w:rPr>
                <w:rFonts w:ascii="Arial" w:hAnsi="Arial" w:cs="Arial"/>
                <w:sz w:val="17"/>
                <w:szCs w:val="17"/>
              </w:rPr>
            </w:pPr>
            <w:r w:rsidRPr="00BF6D6B">
              <w:rPr>
                <w:rFonts w:ascii="Arial" w:hAnsi="Arial" w:cs="Arial"/>
                <w:sz w:val="17"/>
                <w:szCs w:val="17"/>
              </w:rPr>
              <w:t>Plan des responsabilités</w:t>
            </w:r>
          </w:p>
          <w:p w14:paraId="263BEEBC" w14:textId="77777777" w:rsidR="00AF5820" w:rsidRPr="00BF6D6B" w:rsidRDefault="00AF5820" w:rsidP="005B05C0">
            <w:pPr>
              <w:numPr>
                <w:ilvl w:val="1"/>
                <w:numId w:val="36"/>
              </w:numPr>
              <w:tabs>
                <w:tab w:val="clear" w:pos="1440"/>
                <w:tab w:val="left" w:pos="330"/>
                <w:tab w:val="num" w:pos="660"/>
              </w:tabs>
              <w:ind w:left="660"/>
              <w:jc w:val="left"/>
              <w:rPr>
                <w:rFonts w:ascii="Arial" w:hAnsi="Arial" w:cs="Arial"/>
                <w:sz w:val="17"/>
                <w:szCs w:val="17"/>
              </w:rPr>
            </w:pPr>
            <w:r w:rsidRPr="00BF6D6B">
              <w:rPr>
                <w:rFonts w:ascii="Arial" w:hAnsi="Arial" w:cs="Arial"/>
                <w:sz w:val="17"/>
                <w:szCs w:val="17"/>
              </w:rPr>
              <w:t>Plan des coûts</w:t>
            </w:r>
          </w:p>
          <w:p w14:paraId="644261C2" w14:textId="77777777" w:rsidR="00AF5820" w:rsidRPr="00BF6D6B" w:rsidRDefault="00AF5820" w:rsidP="005B05C0">
            <w:pPr>
              <w:numPr>
                <w:ilvl w:val="1"/>
                <w:numId w:val="36"/>
              </w:numPr>
              <w:tabs>
                <w:tab w:val="clear" w:pos="1440"/>
                <w:tab w:val="left" w:pos="330"/>
                <w:tab w:val="num" w:pos="660"/>
              </w:tabs>
              <w:ind w:left="660"/>
              <w:jc w:val="left"/>
              <w:rPr>
                <w:rFonts w:ascii="Arial" w:hAnsi="Arial" w:cs="Arial"/>
                <w:sz w:val="17"/>
                <w:szCs w:val="17"/>
              </w:rPr>
            </w:pPr>
            <w:r w:rsidRPr="00BF6D6B">
              <w:rPr>
                <w:rFonts w:ascii="Arial" w:hAnsi="Arial" w:cs="Arial"/>
                <w:sz w:val="17"/>
                <w:szCs w:val="17"/>
              </w:rPr>
              <w:t>Plan des délais</w:t>
            </w:r>
          </w:p>
          <w:p w14:paraId="61AD49E8" w14:textId="77777777" w:rsidR="00AF5820" w:rsidRPr="00BF6D6B" w:rsidRDefault="00AF5820" w:rsidP="005B05C0">
            <w:pPr>
              <w:numPr>
                <w:ilvl w:val="1"/>
                <w:numId w:val="36"/>
              </w:numPr>
              <w:tabs>
                <w:tab w:val="clear" w:pos="1440"/>
                <w:tab w:val="left" w:pos="330"/>
                <w:tab w:val="num" w:pos="660"/>
              </w:tabs>
              <w:ind w:left="660"/>
              <w:jc w:val="left"/>
              <w:rPr>
                <w:rFonts w:ascii="Arial" w:hAnsi="Arial" w:cs="Arial"/>
                <w:sz w:val="17"/>
                <w:szCs w:val="17"/>
              </w:rPr>
            </w:pPr>
            <w:r w:rsidRPr="00BF6D6B">
              <w:rPr>
                <w:rFonts w:ascii="Arial" w:hAnsi="Arial" w:cs="Arial"/>
                <w:sz w:val="17"/>
                <w:szCs w:val="17"/>
              </w:rPr>
              <w:t>Plan de suivis et d’évaluation</w:t>
            </w:r>
          </w:p>
        </w:tc>
        <w:tc>
          <w:tcPr>
            <w:tcW w:w="689" w:type="pct"/>
          </w:tcPr>
          <w:p w14:paraId="4FF941D7" w14:textId="77777777" w:rsidR="00AF5820" w:rsidRPr="00BF6D6B" w:rsidRDefault="00AF5820" w:rsidP="00442E84">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Plan d’exécution</w:t>
            </w:r>
          </w:p>
        </w:tc>
        <w:tc>
          <w:tcPr>
            <w:tcW w:w="1945" w:type="pct"/>
          </w:tcPr>
          <w:p w14:paraId="285FB8E9"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Rédaction claire de méthodes de travail pertinentes</w:t>
            </w:r>
          </w:p>
          <w:p w14:paraId="7B459A62"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Ordonnancement logique des activités du projet</w:t>
            </w:r>
          </w:p>
          <w:p w14:paraId="3840965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Établissement d’un échéancier réaliste et précis</w:t>
            </w:r>
          </w:p>
          <w:p w14:paraId="20D46172"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Planification judicieuse des ressources humaines, matérielles et financières nécessaires au projet</w:t>
            </w:r>
          </w:p>
          <w:p w14:paraId="0EAB241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efficace des outils de planifications</w:t>
            </w:r>
          </w:p>
          <w:p w14:paraId="56943961"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Recherche efficace et judicieuse des fournisseurs et des collaborateurs</w:t>
            </w:r>
          </w:p>
          <w:p w14:paraId="0F6A32D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Partage équitable des responsabilités</w:t>
            </w:r>
          </w:p>
          <w:p w14:paraId="782CBAC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Formulation claire des mandats</w:t>
            </w:r>
          </w:p>
          <w:p w14:paraId="6705E38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Manifestation d’autonomie</w:t>
            </w:r>
          </w:p>
          <w:p w14:paraId="67F72C8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Mise en place de moyens pertinents de suivis d’activité et de vérification du contrôle de la qualité et de l’échéancier</w:t>
            </w:r>
          </w:p>
          <w:p w14:paraId="10741981"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Manifestation de jugement et d’initiative dans les situations imprévues</w:t>
            </w:r>
          </w:p>
          <w:p w14:paraId="510310E6"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Production d’un plan d’exécution clair et cohérent</w:t>
            </w:r>
          </w:p>
        </w:tc>
        <w:tc>
          <w:tcPr>
            <w:tcW w:w="580" w:type="pct"/>
            <w:vAlign w:val="center"/>
          </w:tcPr>
          <w:p w14:paraId="7DAC39BE"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45</w:t>
            </w:r>
            <w:r w:rsidR="00170961">
              <w:rPr>
                <w:rFonts w:ascii="Arial" w:hAnsi="Arial" w:cs="Arial"/>
                <w:sz w:val="17"/>
                <w:szCs w:val="17"/>
              </w:rPr>
              <w:t> </w:t>
            </w:r>
            <w:r w:rsidRPr="00BF6D6B">
              <w:rPr>
                <w:rFonts w:ascii="Arial" w:hAnsi="Arial" w:cs="Arial"/>
                <w:sz w:val="17"/>
                <w:szCs w:val="17"/>
              </w:rPr>
              <w:t>%</w:t>
            </w:r>
          </w:p>
        </w:tc>
      </w:tr>
      <w:tr w:rsidR="00270C1D" w:rsidRPr="00BF6D6B" w14:paraId="5056574B" w14:textId="77777777" w:rsidTr="00D93E3D">
        <w:tc>
          <w:tcPr>
            <w:tcW w:w="870" w:type="pct"/>
          </w:tcPr>
          <w:p w14:paraId="7961C4B6" w14:textId="77777777" w:rsidR="00AF5820" w:rsidRPr="00BF6D6B" w:rsidRDefault="00AF5820" w:rsidP="005B05C0">
            <w:pPr>
              <w:numPr>
                <w:ilvl w:val="0"/>
                <w:numId w:val="43"/>
              </w:numPr>
              <w:tabs>
                <w:tab w:val="clear" w:pos="720"/>
                <w:tab w:val="num" w:pos="290"/>
              </w:tabs>
              <w:ind w:left="290" w:right="45" w:hanging="290"/>
              <w:jc w:val="left"/>
              <w:rPr>
                <w:rFonts w:ascii="Arial" w:hAnsi="Arial" w:cs="Arial"/>
                <w:sz w:val="17"/>
                <w:szCs w:val="17"/>
              </w:rPr>
            </w:pPr>
            <w:r w:rsidRPr="00BF6D6B">
              <w:rPr>
                <w:rFonts w:ascii="Arial" w:hAnsi="Arial" w:cs="Arial"/>
                <w:sz w:val="17"/>
                <w:szCs w:val="17"/>
              </w:rPr>
              <w:t>Contribuer à un projet de commercialisation</w:t>
            </w:r>
          </w:p>
        </w:tc>
        <w:tc>
          <w:tcPr>
            <w:tcW w:w="917" w:type="pct"/>
          </w:tcPr>
          <w:p w14:paraId="36C47C5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écrite</w:t>
            </w:r>
          </w:p>
          <w:p w14:paraId="2AE30A1F"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orale</w:t>
            </w:r>
          </w:p>
        </w:tc>
        <w:tc>
          <w:tcPr>
            <w:tcW w:w="689" w:type="pct"/>
          </w:tcPr>
          <w:p w14:paraId="63080C0B" w14:textId="77777777" w:rsidR="00AF5820" w:rsidRPr="00BF6D6B" w:rsidRDefault="00AF5820" w:rsidP="00395E41">
            <w:pPr>
              <w:numPr>
                <w:ilvl w:val="0"/>
                <w:numId w:val="42"/>
              </w:numPr>
              <w:tabs>
                <w:tab w:val="clear" w:pos="720"/>
                <w:tab w:val="num" w:pos="288"/>
              </w:tabs>
              <w:ind w:left="307" w:hanging="307"/>
              <w:jc w:val="left"/>
              <w:rPr>
                <w:rFonts w:ascii="Arial" w:hAnsi="Arial" w:cs="Arial"/>
                <w:sz w:val="17"/>
                <w:szCs w:val="17"/>
              </w:rPr>
            </w:pPr>
            <w:r w:rsidRPr="00BF6D6B">
              <w:rPr>
                <w:rFonts w:ascii="Arial" w:hAnsi="Arial" w:cs="Arial"/>
                <w:sz w:val="17"/>
                <w:szCs w:val="17"/>
              </w:rPr>
              <w:t>Présent</w:t>
            </w:r>
            <w:r w:rsidR="00937510">
              <w:rPr>
                <w:rFonts w:ascii="Arial" w:hAnsi="Arial" w:cs="Arial"/>
                <w:sz w:val="17"/>
                <w:szCs w:val="17"/>
              </w:rPr>
              <w:t>ation de l’étude de faisabilité</w:t>
            </w:r>
            <w:r w:rsidRPr="00BF6D6B">
              <w:rPr>
                <w:rFonts w:ascii="Arial" w:hAnsi="Arial" w:cs="Arial"/>
                <w:sz w:val="17"/>
                <w:szCs w:val="17"/>
              </w:rPr>
              <w:t xml:space="preserve"> et du plan d’exécution</w:t>
            </w:r>
          </w:p>
        </w:tc>
        <w:tc>
          <w:tcPr>
            <w:tcW w:w="1945" w:type="pct"/>
          </w:tcPr>
          <w:p w14:paraId="46C2F875"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Préparation correcte des différentes présentations</w:t>
            </w:r>
          </w:p>
          <w:p w14:paraId="40C28103"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Anticipation juste des questions et des objectifs possibles</w:t>
            </w:r>
          </w:p>
          <w:p w14:paraId="00DC2823"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d’arguments pertinents et convaincants pour défendre le projet</w:t>
            </w:r>
          </w:p>
          <w:p w14:paraId="18FC643D" w14:textId="77777777" w:rsidR="00AF5820"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Application efficace des règles de communication</w:t>
            </w:r>
          </w:p>
          <w:p w14:paraId="259E415E" w14:textId="77777777" w:rsidR="00270C1D" w:rsidRPr="00BF6D6B" w:rsidRDefault="00270C1D" w:rsidP="00270C1D">
            <w:pPr>
              <w:tabs>
                <w:tab w:val="left" w:pos="291"/>
              </w:tabs>
              <w:ind w:left="21"/>
              <w:jc w:val="left"/>
              <w:rPr>
                <w:rFonts w:ascii="Arial" w:hAnsi="Arial" w:cs="Arial"/>
                <w:sz w:val="17"/>
                <w:szCs w:val="17"/>
              </w:rPr>
            </w:pPr>
          </w:p>
        </w:tc>
        <w:tc>
          <w:tcPr>
            <w:tcW w:w="580" w:type="pct"/>
            <w:vAlign w:val="center"/>
          </w:tcPr>
          <w:p w14:paraId="433E83E2"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20</w:t>
            </w:r>
            <w:r w:rsidR="00170961">
              <w:rPr>
                <w:rFonts w:ascii="Arial" w:hAnsi="Arial" w:cs="Arial"/>
                <w:sz w:val="17"/>
                <w:szCs w:val="17"/>
              </w:rPr>
              <w:t> </w:t>
            </w:r>
            <w:r w:rsidRPr="00BF6D6B">
              <w:rPr>
                <w:rFonts w:ascii="Arial" w:hAnsi="Arial" w:cs="Arial"/>
                <w:sz w:val="17"/>
                <w:szCs w:val="17"/>
              </w:rPr>
              <w:t>%</w:t>
            </w:r>
          </w:p>
        </w:tc>
      </w:tr>
      <w:tr w:rsidR="001503F4" w:rsidRPr="009B3429" w14:paraId="190C31DD" w14:textId="77777777" w:rsidTr="00302661">
        <w:tc>
          <w:tcPr>
            <w:tcW w:w="4420" w:type="pct"/>
            <w:gridSpan w:val="4"/>
            <w:tcBorders>
              <w:top w:val="single" w:sz="4" w:space="0" w:color="auto"/>
              <w:left w:val="single" w:sz="4" w:space="0" w:color="auto"/>
              <w:bottom w:val="single" w:sz="4" w:space="0" w:color="auto"/>
              <w:right w:val="nil"/>
            </w:tcBorders>
            <w:shd w:val="clear" w:color="auto" w:fill="FFC000"/>
          </w:tcPr>
          <w:p w14:paraId="1B5FC6D8" w14:textId="77777777" w:rsidR="00442E84" w:rsidRPr="009B3429" w:rsidRDefault="00442E84" w:rsidP="00BB425C">
            <w:pPr>
              <w:spacing w:before="60" w:after="60"/>
              <w:rPr>
                <w:rFonts w:ascii="Arial" w:hAnsi="Arial" w:cs="Arial"/>
                <w:b/>
                <w:bCs/>
                <w:sz w:val="17"/>
                <w:szCs w:val="17"/>
                <w:highlight w:val="yellow"/>
              </w:rPr>
            </w:pPr>
            <w:r w:rsidRPr="009B3429">
              <w:rPr>
                <w:rFonts w:ascii="Arial" w:hAnsi="Arial" w:cs="Arial"/>
                <w:b/>
                <w:bCs/>
                <w:sz w:val="17"/>
                <w:szCs w:val="17"/>
              </w:rPr>
              <w:t>Total</w:t>
            </w:r>
          </w:p>
        </w:tc>
        <w:tc>
          <w:tcPr>
            <w:tcW w:w="580" w:type="pct"/>
            <w:tcBorders>
              <w:top w:val="single" w:sz="4" w:space="0" w:color="auto"/>
              <w:left w:val="nil"/>
              <w:bottom w:val="single" w:sz="4" w:space="0" w:color="auto"/>
              <w:right w:val="single" w:sz="4" w:space="0" w:color="auto"/>
            </w:tcBorders>
            <w:shd w:val="clear" w:color="auto" w:fill="FFC000"/>
            <w:vAlign w:val="center"/>
          </w:tcPr>
          <w:p w14:paraId="445C03D7" w14:textId="77777777" w:rsidR="00442E84" w:rsidRPr="009B3429" w:rsidRDefault="00170961" w:rsidP="00BB425C">
            <w:pPr>
              <w:pStyle w:val="Normalgras"/>
              <w:keepNext w:val="0"/>
              <w:spacing w:before="60" w:after="60"/>
              <w:jc w:val="center"/>
              <w:rPr>
                <w:rFonts w:ascii="Arial" w:hAnsi="Arial" w:cs="Arial"/>
                <w:sz w:val="17"/>
                <w:szCs w:val="17"/>
              </w:rPr>
            </w:pPr>
            <w:r>
              <w:rPr>
                <w:rFonts w:ascii="Arial" w:hAnsi="Arial" w:cs="Arial"/>
                <w:sz w:val="17"/>
                <w:szCs w:val="17"/>
              </w:rPr>
              <w:t>100 </w:t>
            </w:r>
            <w:r w:rsidR="00442E84" w:rsidRPr="009B3429">
              <w:rPr>
                <w:rFonts w:ascii="Arial" w:hAnsi="Arial" w:cs="Arial"/>
                <w:sz w:val="17"/>
                <w:szCs w:val="17"/>
              </w:rPr>
              <w:t>%</w:t>
            </w:r>
          </w:p>
        </w:tc>
      </w:tr>
      <w:tr w:rsidR="001503F4" w:rsidRPr="009B3429" w14:paraId="73566074" w14:textId="77777777" w:rsidTr="00302661">
        <w:tc>
          <w:tcPr>
            <w:tcW w:w="4420" w:type="pct"/>
            <w:gridSpan w:val="4"/>
            <w:tcBorders>
              <w:top w:val="single" w:sz="4" w:space="0" w:color="auto"/>
              <w:left w:val="single" w:sz="4" w:space="0" w:color="auto"/>
              <w:bottom w:val="single" w:sz="4" w:space="0" w:color="auto"/>
              <w:right w:val="nil"/>
            </w:tcBorders>
            <w:shd w:val="clear" w:color="auto" w:fill="FFC000"/>
          </w:tcPr>
          <w:p w14:paraId="03E1AE33" w14:textId="77777777" w:rsidR="00442E84" w:rsidRPr="009B3429" w:rsidRDefault="00442E84" w:rsidP="00BB425C">
            <w:pPr>
              <w:spacing w:before="60" w:after="60"/>
              <w:rPr>
                <w:rFonts w:ascii="Arial" w:hAnsi="Arial" w:cs="Arial"/>
                <w:b/>
                <w:bCs/>
                <w:sz w:val="17"/>
                <w:szCs w:val="17"/>
                <w:highlight w:val="yellow"/>
              </w:rPr>
            </w:pPr>
            <w:r w:rsidRPr="009B3429">
              <w:rPr>
                <w:rFonts w:ascii="Arial" w:hAnsi="Arial" w:cs="Arial"/>
                <w:b/>
                <w:bCs/>
                <w:sz w:val="17"/>
                <w:szCs w:val="17"/>
              </w:rPr>
              <w:t>Seuil de réussite</w:t>
            </w:r>
          </w:p>
        </w:tc>
        <w:tc>
          <w:tcPr>
            <w:tcW w:w="580" w:type="pct"/>
            <w:tcBorders>
              <w:top w:val="single" w:sz="4" w:space="0" w:color="auto"/>
              <w:left w:val="nil"/>
              <w:bottom w:val="single" w:sz="4" w:space="0" w:color="auto"/>
              <w:right w:val="single" w:sz="4" w:space="0" w:color="auto"/>
            </w:tcBorders>
            <w:shd w:val="clear" w:color="auto" w:fill="FFC000"/>
            <w:vAlign w:val="center"/>
          </w:tcPr>
          <w:p w14:paraId="03E495E0" w14:textId="77777777" w:rsidR="00442E84" w:rsidRPr="009B3429" w:rsidRDefault="00170961" w:rsidP="00BB425C">
            <w:pPr>
              <w:spacing w:before="60" w:after="60"/>
              <w:jc w:val="center"/>
              <w:rPr>
                <w:rFonts w:ascii="Arial" w:hAnsi="Arial" w:cs="Arial"/>
                <w:b/>
                <w:bCs/>
                <w:sz w:val="17"/>
                <w:szCs w:val="17"/>
              </w:rPr>
            </w:pPr>
            <w:r>
              <w:rPr>
                <w:rFonts w:ascii="Arial" w:hAnsi="Arial" w:cs="Arial"/>
                <w:b/>
                <w:bCs/>
                <w:sz w:val="17"/>
                <w:szCs w:val="17"/>
              </w:rPr>
              <w:t>60 </w:t>
            </w:r>
            <w:r w:rsidR="00442E84" w:rsidRPr="009B3429">
              <w:rPr>
                <w:rFonts w:ascii="Arial" w:hAnsi="Arial" w:cs="Arial"/>
                <w:b/>
                <w:bCs/>
                <w:sz w:val="17"/>
                <w:szCs w:val="17"/>
              </w:rPr>
              <w:t>%</w:t>
            </w:r>
          </w:p>
        </w:tc>
      </w:tr>
    </w:tbl>
    <w:p w14:paraId="53BF372E" w14:textId="77777777" w:rsidR="009679F4" w:rsidRDefault="009679F4">
      <w:pPr>
        <w:jc w:val="left"/>
        <w:rPr>
          <w:rFonts w:ascii="Arial" w:hAnsi="Arial" w:cs="Arial"/>
          <w:sz w:val="20"/>
        </w:rPr>
      </w:pPr>
    </w:p>
    <w:p w14:paraId="69B4AF0F" w14:textId="77777777" w:rsidR="009679F4" w:rsidRDefault="009679F4">
      <w:pPr>
        <w:jc w:val="left"/>
        <w:rPr>
          <w:rFonts w:ascii="Arial" w:hAnsi="Arial" w:cs="Arial"/>
          <w:sz w:val="20"/>
        </w:rPr>
      </w:pPr>
    </w:p>
    <w:p w14:paraId="53ACBA00" w14:textId="77777777" w:rsidR="00C70535" w:rsidRDefault="00C70535">
      <w:pPr>
        <w:jc w:val="left"/>
        <w:rPr>
          <w:rFonts w:ascii="Arial" w:hAnsi="Arial" w:cs="Arial"/>
          <w:sz w:val="20"/>
        </w:rPr>
      </w:pPr>
    </w:p>
    <w:sectPr w:rsidR="00C70535" w:rsidSect="0081361E">
      <w:footerReference w:type="first" r:id="rId21"/>
      <w:pgSz w:w="12242" w:h="15842" w:code="1"/>
      <w:pgMar w:top="851" w:right="862" w:bottom="851" w:left="902" w:header="561" w:footer="3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C745" w14:textId="77777777" w:rsidR="00E30965" w:rsidRDefault="00E30965">
      <w:r>
        <w:separator/>
      </w:r>
    </w:p>
  </w:endnote>
  <w:endnote w:type="continuationSeparator" w:id="0">
    <w:p w14:paraId="693F218C" w14:textId="77777777" w:rsidR="00E30965" w:rsidRDefault="00E3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95F3" w14:textId="3E440665" w:rsidR="009E2273" w:rsidRPr="0010555F" w:rsidRDefault="009E2273" w:rsidP="009E2273">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sz w:val="18"/>
        <w:szCs w:val="18"/>
        <w:lang w:val="fr-CA"/>
      </w:rPr>
      <w:t>Service de l’organisation scolaire</w:t>
    </w:r>
    <w:r w:rsidRPr="0010555F">
      <w:rPr>
        <w:rFonts w:ascii="Arial" w:hAnsi="Arial" w:cs="Arial"/>
        <w:sz w:val="18"/>
        <w:szCs w:val="18"/>
        <w:lang w:val="fr-CA"/>
      </w:rPr>
      <w:tab/>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2</w:t>
    </w:r>
    <w:r w:rsidRPr="0010555F">
      <w:rPr>
        <w:rStyle w:val="Numrodepage"/>
        <w:rFonts w:ascii="Arial" w:hAnsi="Arial" w:cs="Arial"/>
        <w:sz w:val="18"/>
        <w:szCs w:val="18"/>
      </w:rPr>
      <w:fldChar w:fldCharType="end"/>
    </w:r>
  </w:p>
  <w:p w14:paraId="641072E7" w14:textId="331290AF" w:rsidR="009E2273" w:rsidRPr="0010555F" w:rsidRDefault="009E2273" w:rsidP="009E2273">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i/>
        <w:sz w:val="18"/>
        <w:szCs w:val="18"/>
        <w:lang w:val="fr-CA"/>
      </w:rPr>
      <w:t>Techniques administratives</w:t>
    </w:r>
    <w:r w:rsidR="00F32C2A">
      <w:rPr>
        <w:rFonts w:ascii="Arial" w:hAnsi="Arial" w:cs="Arial"/>
        <w:sz w:val="18"/>
        <w:szCs w:val="18"/>
        <w:lang w:val="fr-CA"/>
      </w:rPr>
      <w:tab/>
    </w:r>
    <w:r w:rsidR="00B56A98">
      <w:rPr>
        <w:rFonts w:ascii="Arial" w:hAnsi="Arial" w:cs="Arial"/>
        <w:sz w:val="18"/>
        <w:szCs w:val="18"/>
        <w:lang w:val="fr-CA"/>
      </w:rPr>
      <w:t>2020-</w:t>
    </w:r>
    <w:r w:rsidR="0081361E">
      <w:rPr>
        <w:rFonts w:ascii="Arial" w:hAnsi="Arial" w:cs="Arial"/>
        <w:sz w:val="18"/>
        <w:szCs w:val="18"/>
        <w:lang w:val="fr-CA"/>
      </w:rPr>
      <w:t>0</w:t>
    </w:r>
    <w:r w:rsidR="001B7F65">
      <w:rPr>
        <w:rFonts w:ascii="Arial" w:hAnsi="Arial" w:cs="Arial"/>
        <w:sz w:val="18"/>
        <w:szCs w:val="18"/>
        <w:lang w:val="fr-CA"/>
      </w:rPr>
      <w:t>9-03</w:t>
    </w:r>
  </w:p>
  <w:p w14:paraId="6614E9C6" w14:textId="77777777" w:rsidR="009E2273" w:rsidRDefault="009E22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4A7F" w14:textId="6FA091D2" w:rsidR="00AE004E" w:rsidRPr="00E57CF2" w:rsidRDefault="00AE004E" w:rsidP="00156CFB">
    <w:pPr>
      <w:pStyle w:val="Pieddepage"/>
      <w:tabs>
        <w:tab w:val="clear" w:pos="4819"/>
        <w:tab w:val="clear" w:pos="9071"/>
        <w:tab w:val="right" w:pos="10512"/>
        <w:tab w:val="right" w:pos="14112"/>
      </w:tabs>
      <w:rPr>
        <w:rFonts w:ascii="Arial" w:hAnsi="Arial" w:cs="Arial"/>
        <w:sz w:val="16"/>
        <w:szCs w:val="18"/>
        <w:lang w:val="fr-CA"/>
      </w:rPr>
    </w:pPr>
    <w:r w:rsidRPr="00E57CF2">
      <w:rPr>
        <w:rFonts w:ascii="Arial" w:hAnsi="Arial" w:cs="Arial"/>
        <w:sz w:val="16"/>
        <w:szCs w:val="18"/>
        <w:lang w:val="fr-CA"/>
      </w:rPr>
      <w:t>Service de l’organisation scolaire</w:t>
    </w:r>
    <w:r w:rsidRPr="00E57CF2">
      <w:rPr>
        <w:rFonts w:ascii="Arial" w:hAnsi="Arial" w:cs="Arial"/>
        <w:sz w:val="16"/>
        <w:szCs w:val="18"/>
        <w:lang w:val="fr-CA"/>
      </w:rPr>
      <w:tab/>
    </w:r>
    <w:r w:rsidRPr="00E57CF2">
      <w:rPr>
        <w:rStyle w:val="Numrodepage"/>
        <w:rFonts w:ascii="Arial" w:hAnsi="Arial" w:cs="Arial"/>
        <w:sz w:val="16"/>
        <w:szCs w:val="18"/>
      </w:rPr>
      <w:fldChar w:fldCharType="begin"/>
    </w:r>
    <w:r w:rsidRPr="00E57CF2">
      <w:rPr>
        <w:rStyle w:val="Numrodepage"/>
        <w:rFonts w:ascii="Arial" w:hAnsi="Arial" w:cs="Arial"/>
        <w:sz w:val="16"/>
        <w:szCs w:val="18"/>
      </w:rPr>
      <w:instrText xml:space="preserve"> PAGE </w:instrText>
    </w:r>
    <w:r w:rsidRPr="00E57CF2">
      <w:rPr>
        <w:rStyle w:val="Numrodepage"/>
        <w:rFonts w:ascii="Arial" w:hAnsi="Arial" w:cs="Arial"/>
        <w:sz w:val="16"/>
        <w:szCs w:val="18"/>
      </w:rPr>
      <w:fldChar w:fldCharType="separate"/>
    </w:r>
    <w:r w:rsidR="0081361E">
      <w:rPr>
        <w:rStyle w:val="Numrodepage"/>
        <w:rFonts w:ascii="Arial" w:hAnsi="Arial" w:cs="Arial"/>
        <w:noProof/>
        <w:sz w:val="16"/>
        <w:szCs w:val="18"/>
      </w:rPr>
      <w:t>1</w:t>
    </w:r>
    <w:r w:rsidRPr="00E57CF2">
      <w:rPr>
        <w:rStyle w:val="Numrodepage"/>
        <w:rFonts w:ascii="Arial" w:hAnsi="Arial" w:cs="Arial"/>
        <w:sz w:val="16"/>
        <w:szCs w:val="18"/>
      </w:rPr>
      <w:fldChar w:fldCharType="end"/>
    </w:r>
  </w:p>
  <w:p w14:paraId="30C0BA16" w14:textId="2A068ED7" w:rsidR="00AE004E" w:rsidRPr="00E57CF2" w:rsidRDefault="00AE004E" w:rsidP="00156CFB">
    <w:pPr>
      <w:pStyle w:val="Pieddepage"/>
      <w:tabs>
        <w:tab w:val="clear" w:pos="4819"/>
        <w:tab w:val="clear" w:pos="9071"/>
        <w:tab w:val="right" w:pos="10512"/>
        <w:tab w:val="right" w:pos="14112"/>
      </w:tabs>
      <w:rPr>
        <w:rFonts w:ascii="Arial" w:hAnsi="Arial" w:cs="Arial"/>
        <w:sz w:val="16"/>
        <w:szCs w:val="18"/>
        <w:lang w:val="fr-CA"/>
      </w:rPr>
    </w:pPr>
    <w:r w:rsidRPr="00E57CF2">
      <w:rPr>
        <w:rFonts w:ascii="Arial" w:hAnsi="Arial" w:cs="Arial"/>
        <w:i/>
        <w:sz w:val="16"/>
        <w:szCs w:val="18"/>
        <w:lang w:val="fr-CA"/>
      </w:rPr>
      <w:t>Techniques administratives</w:t>
    </w:r>
    <w:r w:rsidR="00FA1663" w:rsidRPr="00E57CF2">
      <w:rPr>
        <w:rFonts w:ascii="Arial" w:hAnsi="Arial" w:cs="Arial"/>
        <w:sz w:val="16"/>
        <w:szCs w:val="18"/>
        <w:lang w:val="fr-CA"/>
      </w:rPr>
      <w:tab/>
    </w:r>
    <w:r w:rsidR="00B56A98">
      <w:rPr>
        <w:rFonts w:ascii="Arial" w:hAnsi="Arial" w:cs="Arial"/>
        <w:sz w:val="18"/>
        <w:szCs w:val="18"/>
        <w:lang w:val="fr-CA"/>
      </w:rPr>
      <w:t>2020-</w:t>
    </w:r>
    <w:r w:rsidR="0081361E">
      <w:rPr>
        <w:rFonts w:ascii="Arial" w:hAnsi="Arial" w:cs="Arial"/>
        <w:sz w:val="18"/>
        <w:szCs w:val="18"/>
        <w:lang w:val="fr-CA"/>
      </w:rPr>
      <w:t>03-03</w:t>
    </w:r>
  </w:p>
  <w:p w14:paraId="6CAFB090" w14:textId="77777777" w:rsidR="00AE004E" w:rsidRPr="00E57CF2" w:rsidRDefault="00AE004E" w:rsidP="00156CFB">
    <w:pPr>
      <w:pStyle w:val="Pieddepage"/>
      <w:rPr>
        <w:sz w:val="2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04CA" w14:textId="326A6817" w:rsidR="00AE004E" w:rsidRPr="00E57CF2" w:rsidRDefault="00AE004E" w:rsidP="00CA707A">
    <w:pPr>
      <w:pStyle w:val="Pieddepage"/>
      <w:tabs>
        <w:tab w:val="clear" w:pos="4819"/>
        <w:tab w:val="clear" w:pos="9071"/>
        <w:tab w:val="right" w:pos="14112"/>
      </w:tabs>
      <w:rPr>
        <w:rFonts w:ascii="Arial" w:hAnsi="Arial" w:cs="Arial"/>
        <w:sz w:val="16"/>
        <w:szCs w:val="18"/>
        <w:lang w:val="fr-CA"/>
      </w:rPr>
    </w:pPr>
    <w:r w:rsidRPr="00E57CF2">
      <w:rPr>
        <w:rFonts w:ascii="Arial" w:hAnsi="Arial" w:cs="Arial"/>
        <w:sz w:val="16"/>
        <w:szCs w:val="18"/>
        <w:lang w:val="fr-CA"/>
      </w:rPr>
      <w:t>Service de l’organisation scolaire</w:t>
    </w:r>
    <w:r w:rsidRPr="00E57CF2">
      <w:rPr>
        <w:rFonts w:ascii="Arial" w:hAnsi="Arial" w:cs="Arial"/>
        <w:sz w:val="16"/>
        <w:szCs w:val="18"/>
        <w:lang w:val="fr-CA"/>
      </w:rPr>
      <w:tab/>
    </w:r>
    <w:r w:rsidRPr="00E57CF2">
      <w:rPr>
        <w:rStyle w:val="Numrodepage"/>
        <w:rFonts w:ascii="Arial" w:hAnsi="Arial" w:cs="Arial"/>
        <w:sz w:val="16"/>
        <w:szCs w:val="18"/>
      </w:rPr>
      <w:fldChar w:fldCharType="begin"/>
    </w:r>
    <w:r w:rsidRPr="00E57CF2">
      <w:rPr>
        <w:rStyle w:val="Numrodepage"/>
        <w:rFonts w:ascii="Arial" w:hAnsi="Arial" w:cs="Arial"/>
        <w:sz w:val="16"/>
        <w:szCs w:val="18"/>
      </w:rPr>
      <w:instrText xml:space="preserve"> PAGE </w:instrText>
    </w:r>
    <w:r w:rsidRPr="00E57CF2">
      <w:rPr>
        <w:rStyle w:val="Numrodepage"/>
        <w:rFonts w:ascii="Arial" w:hAnsi="Arial" w:cs="Arial"/>
        <w:sz w:val="16"/>
        <w:szCs w:val="18"/>
      </w:rPr>
      <w:fldChar w:fldCharType="separate"/>
    </w:r>
    <w:r w:rsidR="0081361E">
      <w:rPr>
        <w:rStyle w:val="Numrodepage"/>
        <w:rFonts w:ascii="Arial" w:hAnsi="Arial" w:cs="Arial"/>
        <w:noProof/>
        <w:sz w:val="16"/>
        <w:szCs w:val="18"/>
      </w:rPr>
      <w:t>3</w:t>
    </w:r>
    <w:r w:rsidRPr="00E57CF2">
      <w:rPr>
        <w:rStyle w:val="Numrodepage"/>
        <w:rFonts w:ascii="Arial" w:hAnsi="Arial" w:cs="Arial"/>
        <w:sz w:val="16"/>
        <w:szCs w:val="18"/>
      </w:rPr>
      <w:fldChar w:fldCharType="end"/>
    </w:r>
  </w:p>
  <w:p w14:paraId="7DE1B6F6" w14:textId="0E9A5BDF" w:rsidR="00AE004E" w:rsidRPr="00DF0017" w:rsidRDefault="00AE004E" w:rsidP="00DF0017">
    <w:pPr>
      <w:pStyle w:val="Pieddepage"/>
      <w:tabs>
        <w:tab w:val="clear" w:pos="4819"/>
        <w:tab w:val="clear" w:pos="9071"/>
        <w:tab w:val="right" w:pos="14112"/>
      </w:tabs>
      <w:rPr>
        <w:rFonts w:ascii="Arial" w:hAnsi="Arial" w:cs="Arial"/>
        <w:sz w:val="16"/>
        <w:szCs w:val="18"/>
        <w:lang w:val="fr-CA"/>
      </w:rPr>
    </w:pPr>
    <w:r w:rsidRPr="00E57CF2">
      <w:rPr>
        <w:rFonts w:ascii="Arial" w:hAnsi="Arial" w:cs="Arial"/>
        <w:i/>
        <w:sz w:val="16"/>
        <w:szCs w:val="18"/>
        <w:lang w:val="fr-CA"/>
      </w:rPr>
      <w:t>Techniques administratives</w:t>
    </w:r>
    <w:r w:rsidR="007812E5" w:rsidRPr="00E57CF2">
      <w:rPr>
        <w:rFonts w:ascii="Arial" w:hAnsi="Arial" w:cs="Arial"/>
        <w:sz w:val="16"/>
        <w:szCs w:val="18"/>
        <w:lang w:val="fr-CA"/>
      </w:rPr>
      <w:tab/>
    </w:r>
    <w:r w:rsidR="00B56A98">
      <w:rPr>
        <w:rFonts w:ascii="Arial" w:hAnsi="Arial" w:cs="Arial"/>
        <w:sz w:val="18"/>
        <w:szCs w:val="18"/>
        <w:lang w:val="fr-CA"/>
      </w:rPr>
      <w:t>2020-</w:t>
    </w:r>
    <w:r w:rsidR="0081361E">
      <w:rPr>
        <w:rFonts w:ascii="Arial" w:hAnsi="Arial" w:cs="Arial"/>
        <w:sz w:val="18"/>
        <w:szCs w:val="18"/>
        <w:lang w:val="fr-CA"/>
      </w:rPr>
      <w:t>03-03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878D" w14:textId="2DD98CD0" w:rsidR="00AE004E" w:rsidRPr="00E57CF2" w:rsidRDefault="00AE004E" w:rsidP="00156CFB">
    <w:pPr>
      <w:pStyle w:val="Pieddepage"/>
      <w:tabs>
        <w:tab w:val="clear" w:pos="4819"/>
        <w:tab w:val="clear" w:pos="9071"/>
        <w:tab w:val="right" w:pos="10512"/>
        <w:tab w:val="right" w:pos="14112"/>
      </w:tabs>
      <w:rPr>
        <w:rFonts w:ascii="Arial" w:hAnsi="Arial" w:cs="Arial"/>
        <w:sz w:val="16"/>
        <w:szCs w:val="18"/>
        <w:lang w:val="fr-CA"/>
      </w:rPr>
    </w:pPr>
    <w:r w:rsidRPr="00E57CF2">
      <w:rPr>
        <w:rFonts w:ascii="Arial" w:hAnsi="Arial" w:cs="Arial"/>
        <w:sz w:val="16"/>
        <w:szCs w:val="18"/>
        <w:lang w:val="fr-CA"/>
      </w:rPr>
      <w:t>Service de l’organisation scolaire</w:t>
    </w:r>
    <w:r w:rsidRPr="00E57CF2">
      <w:rPr>
        <w:rFonts w:ascii="Arial" w:hAnsi="Arial" w:cs="Arial"/>
        <w:sz w:val="16"/>
        <w:szCs w:val="18"/>
        <w:lang w:val="fr-CA"/>
      </w:rPr>
      <w:tab/>
    </w:r>
    <w:r w:rsidRPr="00E57CF2">
      <w:rPr>
        <w:rStyle w:val="Numrodepage"/>
        <w:rFonts w:ascii="Arial" w:hAnsi="Arial" w:cs="Arial"/>
        <w:sz w:val="16"/>
        <w:szCs w:val="18"/>
      </w:rPr>
      <w:fldChar w:fldCharType="begin"/>
    </w:r>
    <w:r w:rsidRPr="00E57CF2">
      <w:rPr>
        <w:rStyle w:val="Numrodepage"/>
        <w:rFonts w:ascii="Arial" w:hAnsi="Arial" w:cs="Arial"/>
        <w:sz w:val="16"/>
        <w:szCs w:val="18"/>
      </w:rPr>
      <w:instrText xml:space="preserve"> PAGE </w:instrText>
    </w:r>
    <w:r w:rsidRPr="00E57CF2">
      <w:rPr>
        <w:rStyle w:val="Numrodepage"/>
        <w:rFonts w:ascii="Arial" w:hAnsi="Arial" w:cs="Arial"/>
        <w:sz w:val="16"/>
        <w:szCs w:val="18"/>
      </w:rPr>
      <w:fldChar w:fldCharType="separate"/>
    </w:r>
    <w:r w:rsidR="0081361E">
      <w:rPr>
        <w:rStyle w:val="Numrodepage"/>
        <w:rFonts w:ascii="Arial" w:hAnsi="Arial" w:cs="Arial"/>
        <w:noProof/>
        <w:sz w:val="16"/>
        <w:szCs w:val="18"/>
      </w:rPr>
      <w:t>4</w:t>
    </w:r>
    <w:r w:rsidRPr="00E57CF2">
      <w:rPr>
        <w:rStyle w:val="Numrodepage"/>
        <w:rFonts w:ascii="Arial" w:hAnsi="Arial" w:cs="Arial"/>
        <w:sz w:val="16"/>
        <w:szCs w:val="18"/>
      </w:rPr>
      <w:fldChar w:fldCharType="end"/>
    </w:r>
  </w:p>
  <w:p w14:paraId="2FC8F44E" w14:textId="17E048F8" w:rsidR="00AE004E" w:rsidRPr="00E57CF2" w:rsidRDefault="00AE004E" w:rsidP="00156CFB">
    <w:pPr>
      <w:pStyle w:val="Pieddepage"/>
      <w:tabs>
        <w:tab w:val="clear" w:pos="4819"/>
        <w:tab w:val="clear" w:pos="9071"/>
        <w:tab w:val="right" w:pos="10512"/>
        <w:tab w:val="right" w:pos="14112"/>
      </w:tabs>
      <w:rPr>
        <w:rFonts w:ascii="Arial" w:hAnsi="Arial" w:cs="Arial"/>
        <w:sz w:val="16"/>
        <w:szCs w:val="18"/>
        <w:lang w:val="fr-CA"/>
      </w:rPr>
    </w:pPr>
    <w:r w:rsidRPr="00E57CF2">
      <w:rPr>
        <w:rFonts w:ascii="Arial" w:hAnsi="Arial" w:cs="Arial"/>
        <w:i/>
        <w:sz w:val="16"/>
        <w:szCs w:val="18"/>
        <w:lang w:val="fr-CA"/>
      </w:rPr>
      <w:t>Techniques administratives</w:t>
    </w:r>
    <w:r w:rsidR="007812E5" w:rsidRPr="00E57CF2">
      <w:rPr>
        <w:rFonts w:ascii="Arial" w:hAnsi="Arial" w:cs="Arial"/>
        <w:sz w:val="16"/>
        <w:szCs w:val="18"/>
        <w:lang w:val="fr-CA"/>
      </w:rPr>
      <w:tab/>
    </w:r>
    <w:r w:rsidR="00B56A98">
      <w:rPr>
        <w:rFonts w:ascii="Arial" w:hAnsi="Arial" w:cs="Arial"/>
        <w:sz w:val="18"/>
        <w:szCs w:val="18"/>
        <w:lang w:val="fr-CA"/>
      </w:rPr>
      <w:t>2020-</w:t>
    </w:r>
    <w:r w:rsidR="0081361E">
      <w:rPr>
        <w:rFonts w:ascii="Arial" w:hAnsi="Arial" w:cs="Arial"/>
        <w:sz w:val="18"/>
        <w:szCs w:val="18"/>
        <w:lang w:val="fr-CA"/>
      </w:rPr>
      <w:t>03-03</w:t>
    </w:r>
  </w:p>
  <w:p w14:paraId="4B512422" w14:textId="77777777" w:rsidR="00AE004E" w:rsidRPr="00E57CF2" w:rsidRDefault="00A92BCF" w:rsidP="00156CFB">
    <w:pPr>
      <w:pStyle w:val="Pieddepage"/>
      <w:rPr>
        <w:sz w:val="22"/>
        <w:szCs w:val="18"/>
      </w:rPr>
    </w:pPr>
    <w:r w:rsidRPr="00E57CF2">
      <w:rPr>
        <w:rFonts w:ascii="Arial" w:hAnsi="Arial" w:cs="Arial"/>
        <w:noProof/>
        <w:sz w:val="16"/>
        <w:szCs w:val="18"/>
        <w:lang w:val="fr-CA" w:eastAsia="fr-CA"/>
      </w:rPr>
      <mc:AlternateContent>
        <mc:Choice Requires="wps">
          <w:drawing>
            <wp:anchor distT="0" distB="0" distL="114300" distR="114300" simplePos="0" relativeHeight="251658240" behindDoc="0" locked="0" layoutInCell="1" allowOverlap="1" wp14:anchorId="4DEA39B3" wp14:editId="2DB46264">
              <wp:simplePos x="0" y="0"/>
              <wp:positionH relativeFrom="column">
                <wp:posOffset>7717790</wp:posOffset>
              </wp:positionH>
              <wp:positionV relativeFrom="paragraph">
                <wp:posOffset>2117090</wp:posOffset>
              </wp:positionV>
              <wp:extent cx="1041400" cy="393700"/>
              <wp:effectExtent l="2540" t="254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7269" w14:textId="11ACED7C" w:rsidR="00AE004E" w:rsidRPr="00C02A49" w:rsidRDefault="00AE004E" w:rsidP="00C02A49">
                          <w:pPr>
                            <w:rPr>
                              <w:rFonts w:ascii="Arial" w:hAnsi="Arial" w:cs="Arial"/>
                              <w:sz w:val="18"/>
                              <w:szCs w:val="18"/>
                            </w:rPr>
                          </w:pPr>
                          <w:r>
                            <w:rPr>
                              <w:rStyle w:val="Numrodepage"/>
                              <w:rFonts w:ascii="Arial" w:hAnsi="Arial" w:cs="Arial"/>
                              <w:sz w:val="18"/>
                              <w:szCs w:val="18"/>
                            </w:rPr>
                            <w:t xml:space="preserve"> </w:t>
                          </w:r>
                          <w:r>
                            <w:rPr>
                              <w:rStyle w:val="Numrodepage"/>
                              <w:rFonts w:ascii="Arial" w:hAnsi="Arial" w:cs="Arial"/>
                              <w:sz w:val="18"/>
                              <w:szCs w:val="18"/>
                            </w:rPr>
                            <w:tab/>
                            <w:t xml:space="preserve">          </w:t>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4</w:t>
                          </w:r>
                          <w:r w:rsidRPr="0010555F">
                            <w:rPr>
                              <w:rStyle w:val="Numrodepage"/>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A39B3" id="_x0000_t202" coordsize="21600,21600" o:spt="202" path="m,l,21600r21600,l21600,xe">
              <v:stroke joinstyle="miter"/>
              <v:path gradientshapeok="t" o:connecttype="rect"/>
            </v:shapetype>
            <v:shape id="Text Box 3" o:spid="_x0000_s1026" type="#_x0000_t202" style="position:absolute;left:0;text-align:left;margin-left:607.7pt;margin-top:166.7pt;width:82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K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" filled="f" stroked="f">
              <v:textbox>
                <w:txbxContent>
                  <w:p w14:paraId="7C2F7269" w14:textId="11ACED7C" w:rsidR="00AE004E" w:rsidRPr="00C02A49" w:rsidRDefault="00AE004E" w:rsidP="00C02A49">
                    <w:pPr>
                      <w:rPr>
                        <w:rFonts w:ascii="Arial" w:hAnsi="Arial" w:cs="Arial"/>
                        <w:sz w:val="18"/>
                        <w:szCs w:val="18"/>
                      </w:rPr>
                    </w:pPr>
                    <w:r>
                      <w:rPr>
                        <w:rStyle w:val="Numrodepage"/>
                        <w:rFonts w:ascii="Arial" w:hAnsi="Arial" w:cs="Arial"/>
                        <w:sz w:val="18"/>
                        <w:szCs w:val="18"/>
                      </w:rPr>
                      <w:t xml:space="preserve"> </w:t>
                    </w:r>
                    <w:r>
                      <w:rPr>
                        <w:rStyle w:val="Numrodepage"/>
                        <w:rFonts w:ascii="Arial" w:hAnsi="Arial" w:cs="Arial"/>
                        <w:sz w:val="18"/>
                        <w:szCs w:val="18"/>
                      </w:rPr>
                      <w:tab/>
                      <w:t xml:space="preserve">          </w:t>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4</w:t>
                    </w:r>
                    <w:r w:rsidRPr="0010555F">
                      <w:rPr>
                        <w:rStyle w:val="Numrodepage"/>
                        <w:rFonts w:ascii="Arial" w:hAnsi="Arial" w:cs="Arial"/>
                        <w:sz w:val="18"/>
                        <w:szCs w:val="18"/>
                      </w:rPr>
                      <w:fldChar w:fldCharType="end"/>
                    </w:r>
                  </w:p>
                </w:txbxContent>
              </v:textbox>
            </v:shape>
          </w:pict>
        </mc:Fallback>
      </mc:AlternateContent>
    </w:r>
  </w:p>
  <w:p w14:paraId="02E4175A" w14:textId="77777777" w:rsidR="00E54355" w:rsidRPr="00E57CF2" w:rsidRDefault="00E54355">
    <w:pPr>
      <w:rPr>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4F50" w14:textId="23D5922F" w:rsidR="00AE004E" w:rsidRPr="00E57CF2" w:rsidRDefault="00AE004E" w:rsidP="009F6B2B">
    <w:pPr>
      <w:pStyle w:val="Pieddepage"/>
      <w:tabs>
        <w:tab w:val="clear" w:pos="4819"/>
        <w:tab w:val="clear" w:pos="9071"/>
        <w:tab w:val="right" w:pos="14130"/>
      </w:tabs>
      <w:rPr>
        <w:rFonts w:ascii="Arial" w:hAnsi="Arial" w:cs="Arial"/>
        <w:sz w:val="16"/>
        <w:szCs w:val="18"/>
        <w:lang w:val="fr-CA"/>
      </w:rPr>
    </w:pPr>
    <w:r w:rsidRPr="00E57CF2">
      <w:rPr>
        <w:rFonts w:ascii="Arial" w:hAnsi="Arial" w:cs="Arial"/>
        <w:sz w:val="16"/>
        <w:szCs w:val="18"/>
        <w:lang w:val="fr-CA"/>
      </w:rPr>
      <w:t>Service de l’organisation scolaire</w:t>
    </w:r>
    <w:r w:rsidRPr="00E57CF2">
      <w:rPr>
        <w:rFonts w:ascii="Arial" w:hAnsi="Arial" w:cs="Arial"/>
        <w:sz w:val="16"/>
        <w:szCs w:val="18"/>
        <w:lang w:val="fr-CA"/>
      </w:rPr>
      <w:tab/>
    </w:r>
    <w:r w:rsidRPr="00E57CF2">
      <w:rPr>
        <w:rStyle w:val="Numrodepage"/>
        <w:rFonts w:ascii="Arial" w:hAnsi="Arial" w:cs="Arial"/>
        <w:sz w:val="16"/>
        <w:szCs w:val="18"/>
      </w:rPr>
      <w:fldChar w:fldCharType="begin"/>
    </w:r>
    <w:r w:rsidRPr="00E57CF2">
      <w:rPr>
        <w:rStyle w:val="Numrodepage"/>
        <w:rFonts w:ascii="Arial" w:hAnsi="Arial" w:cs="Arial"/>
        <w:sz w:val="16"/>
        <w:szCs w:val="18"/>
      </w:rPr>
      <w:instrText xml:space="preserve"> PAGE </w:instrText>
    </w:r>
    <w:r w:rsidRPr="00E57CF2">
      <w:rPr>
        <w:rStyle w:val="Numrodepage"/>
        <w:rFonts w:ascii="Arial" w:hAnsi="Arial" w:cs="Arial"/>
        <w:sz w:val="16"/>
        <w:szCs w:val="18"/>
      </w:rPr>
      <w:fldChar w:fldCharType="separate"/>
    </w:r>
    <w:r w:rsidR="0081361E">
      <w:rPr>
        <w:rStyle w:val="Numrodepage"/>
        <w:rFonts w:ascii="Arial" w:hAnsi="Arial" w:cs="Arial"/>
        <w:noProof/>
        <w:sz w:val="16"/>
        <w:szCs w:val="18"/>
      </w:rPr>
      <w:t>15</w:t>
    </w:r>
    <w:r w:rsidRPr="00E57CF2">
      <w:rPr>
        <w:rStyle w:val="Numrodepage"/>
        <w:rFonts w:ascii="Arial" w:hAnsi="Arial" w:cs="Arial"/>
        <w:sz w:val="16"/>
        <w:szCs w:val="18"/>
      </w:rPr>
      <w:fldChar w:fldCharType="end"/>
    </w:r>
  </w:p>
  <w:p w14:paraId="631E77FC" w14:textId="3221BB9A" w:rsidR="00AE004E" w:rsidRPr="00E57CF2" w:rsidRDefault="00AE004E" w:rsidP="00690F35">
    <w:pPr>
      <w:pStyle w:val="Pieddepage"/>
      <w:tabs>
        <w:tab w:val="clear" w:pos="4819"/>
        <w:tab w:val="clear" w:pos="9071"/>
        <w:tab w:val="right" w:pos="14130"/>
      </w:tabs>
      <w:rPr>
        <w:rFonts w:ascii="Arial" w:hAnsi="Arial" w:cs="Arial"/>
        <w:sz w:val="16"/>
        <w:szCs w:val="18"/>
        <w:lang w:val="fr-CA"/>
      </w:rPr>
    </w:pPr>
    <w:r w:rsidRPr="00E57CF2">
      <w:rPr>
        <w:rFonts w:ascii="Arial" w:hAnsi="Arial" w:cs="Arial"/>
        <w:i/>
        <w:sz w:val="16"/>
        <w:szCs w:val="18"/>
        <w:lang w:val="fr-CA"/>
      </w:rPr>
      <w:t>Techniques administratives</w:t>
    </w:r>
    <w:r w:rsidRPr="00E57CF2">
      <w:rPr>
        <w:rFonts w:ascii="Arial" w:hAnsi="Arial" w:cs="Arial"/>
        <w:sz w:val="16"/>
        <w:szCs w:val="18"/>
        <w:lang w:val="fr-CA"/>
      </w:rPr>
      <w:tab/>
    </w:r>
    <w:r w:rsidR="00B56A98">
      <w:rPr>
        <w:rFonts w:ascii="Arial" w:hAnsi="Arial" w:cs="Arial"/>
        <w:sz w:val="16"/>
        <w:szCs w:val="18"/>
        <w:lang w:val="fr-CA"/>
      </w:rPr>
      <w:t>2020-</w:t>
    </w:r>
    <w:r w:rsidR="0081361E">
      <w:rPr>
        <w:rFonts w:ascii="Arial" w:hAnsi="Arial" w:cs="Arial"/>
        <w:sz w:val="16"/>
        <w:szCs w:val="18"/>
        <w:lang w:val="fr-CA"/>
      </w:rPr>
      <w:t>03-03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1117" w14:textId="301EBC40" w:rsidR="00AE004E" w:rsidRPr="00FA368A" w:rsidRDefault="00AE004E" w:rsidP="00A4135C">
    <w:pPr>
      <w:pStyle w:val="Pieddepage"/>
      <w:tabs>
        <w:tab w:val="clear" w:pos="4819"/>
        <w:tab w:val="clear" w:pos="9071"/>
        <w:tab w:val="right" w:pos="13325"/>
      </w:tabs>
      <w:rPr>
        <w:rFonts w:ascii="Arial" w:hAnsi="Arial" w:cs="Arial"/>
        <w:sz w:val="16"/>
        <w:szCs w:val="16"/>
        <w:lang w:val="fr-CA"/>
      </w:rPr>
    </w:pPr>
    <w:r w:rsidRPr="00FA368A">
      <w:rPr>
        <w:rFonts w:ascii="Arial" w:hAnsi="Arial" w:cs="Arial"/>
        <w:sz w:val="16"/>
        <w:szCs w:val="16"/>
        <w:lang w:val="fr-CA"/>
      </w:rPr>
      <w:t>Service de l’organisation scolaire</w:t>
    </w:r>
    <w:r w:rsidRPr="00FA368A">
      <w:rPr>
        <w:rFonts w:ascii="Arial" w:hAnsi="Arial" w:cs="Arial"/>
        <w:sz w:val="16"/>
        <w:szCs w:val="16"/>
        <w:lang w:val="fr-CA"/>
      </w:rPr>
      <w:tab/>
    </w:r>
    <w:r w:rsidRPr="00FA368A">
      <w:rPr>
        <w:rStyle w:val="Numrodepage"/>
        <w:rFonts w:ascii="Arial" w:hAnsi="Arial" w:cs="Arial"/>
        <w:sz w:val="16"/>
        <w:szCs w:val="16"/>
      </w:rPr>
      <w:fldChar w:fldCharType="begin"/>
    </w:r>
    <w:r w:rsidRPr="00FA368A">
      <w:rPr>
        <w:rStyle w:val="Numrodepage"/>
        <w:rFonts w:ascii="Arial" w:hAnsi="Arial" w:cs="Arial"/>
        <w:sz w:val="16"/>
        <w:szCs w:val="16"/>
      </w:rPr>
      <w:instrText xml:space="preserve"> PAGE </w:instrText>
    </w:r>
    <w:r w:rsidRPr="00FA368A">
      <w:rPr>
        <w:rStyle w:val="Numrodepage"/>
        <w:rFonts w:ascii="Arial" w:hAnsi="Arial" w:cs="Arial"/>
        <w:sz w:val="16"/>
        <w:szCs w:val="16"/>
      </w:rPr>
      <w:fldChar w:fldCharType="separate"/>
    </w:r>
    <w:r w:rsidR="0081361E">
      <w:rPr>
        <w:rStyle w:val="Numrodepage"/>
        <w:rFonts w:ascii="Arial" w:hAnsi="Arial" w:cs="Arial"/>
        <w:noProof/>
        <w:sz w:val="16"/>
        <w:szCs w:val="16"/>
      </w:rPr>
      <w:t>5</w:t>
    </w:r>
    <w:r w:rsidRPr="00FA368A">
      <w:rPr>
        <w:rStyle w:val="Numrodepage"/>
        <w:rFonts w:ascii="Arial" w:hAnsi="Arial" w:cs="Arial"/>
        <w:sz w:val="16"/>
        <w:szCs w:val="16"/>
      </w:rPr>
      <w:fldChar w:fldCharType="end"/>
    </w:r>
  </w:p>
  <w:p w14:paraId="480657ED" w14:textId="0E1C3A37" w:rsidR="00AE004E" w:rsidRPr="0010555F" w:rsidRDefault="00AE004E" w:rsidP="00A4135C">
    <w:pPr>
      <w:pStyle w:val="Pieddepage"/>
      <w:tabs>
        <w:tab w:val="clear" w:pos="4819"/>
        <w:tab w:val="clear" w:pos="9071"/>
        <w:tab w:val="right" w:pos="13325"/>
      </w:tabs>
      <w:rPr>
        <w:rFonts w:ascii="Arial" w:hAnsi="Arial" w:cs="Arial"/>
        <w:sz w:val="18"/>
        <w:szCs w:val="18"/>
        <w:lang w:val="fr-CA"/>
      </w:rPr>
    </w:pPr>
    <w:r w:rsidRPr="00FA368A">
      <w:rPr>
        <w:rFonts w:ascii="Arial" w:hAnsi="Arial" w:cs="Arial"/>
        <w:i/>
        <w:sz w:val="16"/>
        <w:szCs w:val="16"/>
        <w:lang w:val="fr-CA"/>
      </w:rPr>
      <w:t>Techniques administratives</w:t>
    </w:r>
    <w:r w:rsidR="002D1035">
      <w:rPr>
        <w:rFonts w:ascii="Arial" w:hAnsi="Arial" w:cs="Arial"/>
        <w:sz w:val="18"/>
        <w:szCs w:val="18"/>
        <w:lang w:val="fr-CA"/>
      </w:rPr>
      <w:tab/>
    </w:r>
    <w:r w:rsidR="00B56A98">
      <w:rPr>
        <w:rFonts w:ascii="Arial" w:hAnsi="Arial" w:cs="Arial"/>
        <w:sz w:val="18"/>
        <w:szCs w:val="18"/>
        <w:lang w:val="fr-CA"/>
      </w:rPr>
      <w:t>2020-</w:t>
    </w:r>
    <w:r w:rsidR="0081361E">
      <w:rPr>
        <w:rFonts w:ascii="Arial" w:hAnsi="Arial" w:cs="Arial"/>
        <w:sz w:val="18"/>
        <w:szCs w:val="18"/>
        <w:lang w:val="fr-CA"/>
      </w:rPr>
      <w:t>03-03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F7AD" w14:textId="4A0D0D4F" w:rsidR="00AE004E" w:rsidRPr="0010555F" w:rsidRDefault="00AE004E" w:rsidP="00690F35">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sz w:val="18"/>
        <w:szCs w:val="18"/>
        <w:lang w:val="fr-CA"/>
      </w:rPr>
      <w:t>Service de l’organisation scolaire</w:t>
    </w:r>
    <w:r w:rsidRPr="0010555F">
      <w:rPr>
        <w:rFonts w:ascii="Arial" w:hAnsi="Arial" w:cs="Arial"/>
        <w:sz w:val="18"/>
        <w:szCs w:val="18"/>
        <w:lang w:val="fr-CA"/>
      </w:rPr>
      <w:tab/>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7</w:t>
    </w:r>
    <w:r w:rsidRPr="0010555F">
      <w:rPr>
        <w:rStyle w:val="Numrodepage"/>
        <w:rFonts w:ascii="Arial" w:hAnsi="Arial" w:cs="Arial"/>
        <w:sz w:val="18"/>
        <w:szCs w:val="18"/>
      </w:rPr>
      <w:fldChar w:fldCharType="end"/>
    </w:r>
  </w:p>
  <w:p w14:paraId="50D78F8C" w14:textId="77777777" w:rsidR="00AE004E" w:rsidRPr="0010555F" w:rsidRDefault="00AE004E" w:rsidP="00690F35">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i/>
        <w:sz w:val="18"/>
        <w:szCs w:val="18"/>
        <w:lang w:val="fr-CA"/>
      </w:rPr>
      <w:t>Techniques administratives</w:t>
    </w:r>
    <w:r w:rsidR="007812E5">
      <w:rPr>
        <w:rFonts w:ascii="Arial" w:hAnsi="Arial" w:cs="Arial"/>
        <w:sz w:val="18"/>
        <w:szCs w:val="18"/>
        <w:lang w:val="fr-CA"/>
      </w:rPr>
      <w:tab/>
    </w:r>
    <w:r w:rsidR="00B56A98">
      <w:rPr>
        <w:rFonts w:ascii="Arial" w:hAnsi="Arial" w:cs="Arial"/>
        <w:sz w:val="18"/>
        <w:szCs w:val="18"/>
        <w:lang w:val="fr-CA"/>
      </w:rPr>
      <w:t>2020-01-30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D395" w14:textId="77777777" w:rsidR="00E30965" w:rsidRDefault="00E30965">
      <w:pPr>
        <w:pStyle w:val="Pieddepage"/>
      </w:pPr>
    </w:p>
  </w:footnote>
  <w:footnote w:type="continuationSeparator" w:id="0">
    <w:p w14:paraId="3398282C" w14:textId="77777777" w:rsidR="00E30965" w:rsidRDefault="00E3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94D09C7"/>
    <w:multiLevelType w:val="hybridMultilevel"/>
    <w:tmpl w:val="B6962CC4"/>
    <w:lvl w:ilvl="0" w:tplc="67DCCD9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C3229886"/>
    <w:lvl w:ilvl="0" w:tplc="B4D4DFC2">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F5E04"/>
    <w:multiLevelType w:val="hybridMultilevel"/>
    <w:tmpl w:val="27B2239E"/>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44C45"/>
    <w:multiLevelType w:val="hybridMultilevel"/>
    <w:tmpl w:val="79C4C83C"/>
    <w:lvl w:ilvl="0" w:tplc="1A489B9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6F855E9"/>
    <w:multiLevelType w:val="hybridMultilevel"/>
    <w:tmpl w:val="CEC27DB4"/>
    <w:lvl w:ilvl="0" w:tplc="040C0003">
      <w:start w:val="1"/>
      <w:numFmt w:val="bullet"/>
      <w:lvlText w:val="o"/>
      <w:lvlJc w:val="left"/>
      <w:pPr>
        <w:tabs>
          <w:tab w:val="num" w:pos="720"/>
        </w:tabs>
        <w:ind w:left="720" w:hanging="360"/>
      </w:pPr>
      <w:rPr>
        <w:rFonts w:ascii="Courier New" w:hAnsi="Courier New" w:hint="default"/>
      </w:rPr>
    </w:lvl>
    <w:lvl w:ilvl="1" w:tplc="D32277D8">
      <w:start w:val="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81B96"/>
    <w:multiLevelType w:val="hybridMultilevel"/>
    <w:tmpl w:val="7E1A13AE"/>
    <w:lvl w:ilvl="0" w:tplc="0C0C000F">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2" w15:restartNumberingAfterBreak="0">
    <w:nsid w:val="1FAF3514"/>
    <w:multiLevelType w:val="multilevel"/>
    <w:tmpl w:val="59A6CC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932EB"/>
    <w:multiLevelType w:val="multilevel"/>
    <w:tmpl w:val="195AE1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0D12EDD"/>
    <w:multiLevelType w:val="hybridMultilevel"/>
    <w:tmpl w:val="38CC7C5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7"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F2A248A"/>
    <w:multiLevelType w:val="multilevel"/>
    <w:tmpl w:val="536A71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21"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5"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7"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45FA6"/>
    <w:multiLevelType w:val="multilevel"/>
    <w:tmpl w:val="49DE46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E89355E"/>
    <w:multiLevelType w:val="hybridMultilevel"/>
    <w:tmpl w:val="9A3EBB5C"/>
    <w:lvl w:ilvl="0" w:tplc="D542CB10">
      <w:start w:val="12"/>
      <w:numFmt w:val="bullet"/>
      <w:lvlText w:val="-"/>
      <w:lvlJc w:val="left"/>
      <w:pPr>
        <w:ind w:left="786" w:hanging="360"/>
      </w:pPr>
      <w:rPr>
        <w:rFonts w:ascii="Arial" w:eastAsia="Times New Roman"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1"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2"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B40AA"/>
    <w:multiLevelType w:val="hybridMultilevel"/>
    <w:tmpl w:val="2D7416CA"/>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9"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0"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1"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2"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F5976"/>
    <w:multiLevelType w:val="hybridMultilevel"/>
    <w:tmpl w:val="76F88F3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89200B"/>
    <w:multiLevelType w:val="hybridMultilevel"/>
    <w:tmpl w:val="E73A3A08"/>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024B1"/>
    <w:multiLevelType w:val="hybridMultilevel"/>
    <w:tmpl w:val="1068E1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7"/>
  </w:num>
  <w:num w:numId="3">
    <w:abstractNumId w:val="20"/>
  </w:num>
  <w:num w:numId="4">
    <w:abstractNumId w:val="11"/>
  </w:num>
  <w:num w:numId="5">
    <w:abstractNumId w:val="24"/>
  </w:num>
  <w:num w:numId="6">
    <w:abstractNumId w:val="39"/>
  </w:num>
  <w:num w:numId="7">
    <w:abstractNumId w:val="38"/>
  </w:num>
  <w:num w:numId="8">
    <w:abstractNumId w:val="31"/>
  </w:num>
  <w:num w:numId="9">
    <w:abstractNumId w:val="26"/>
  </w:num>
  <w:num w:numId="10">
    <w:abstractNumId w:val="0"/>
  </w:num>
  <w:num w:numId="11">
    <w:abstractNumId w:val="16"/>
  </w:num>
  <w:num w:numId="12">
    <w:abstractNumId w:val="40"/>
  </w:num>
  <w:num w:numId="13">
    <w:abstractNumId w:val="34"/>
  </w:num>
  <w:num w:numId="14">
    <w:abstractNumId w:val="4"/>
  </w:num>
  <w:num w:numId="15">
    <w:abstractNumId w:val="13"/>
  </w:num>
  <w:num w:numId="16">
    <w:abstractNumId w:val="36"/>
  </w:num>
  <w:num w:numId="17">
    <w:abstractNumId w:val="23"/>
  </w:num>
  <w:num w:numId="18">
    <w:abstractNumId w:val="25"/>
  </w:num>
  <w:num w:numId="19">
    <w:abstractNumId w:val="28"/>
  </w:num>
  <w:num w:numId="20">
    <w:abstractNumId w:val="17"/>
  </w:num>
  <w:num w:numId="21">
    <w:abstractNumId w:val="32"/>
  </w:num>
  <w:num w:numId="22">
    <w:abstractNumId w:val="42"/>
  </w:num>
  <w:num w:numId="23">
    <w:abstractNumId w:val="45"/>
  </w:num>
  <w:num w:numId="24">
    <w:abstractNumId w:val="5"/>
  </w:num>
  <w:num w:numId="25">
    <w:abstractNumId w:val="41"/>
  </w:num>
  <w:num w:numId="26">
    <w:abstractNumId w:val="3"/>
  </w:num>
  <w:num w:numId="27">
    <w:abstractNumId w:val="21"/>
  </w:num>
  <w:num w:numId="28">
    <w:abstractNumId w:val="7"/>
  </w:num>
  <w:num w:numId="29">
    <w:abstractNumId w:val="27"/>
  </w:num>
  <w:num w:numId="30">
    <w:abstractNumId w:val="22"/>
  </w:num>
  <w:num w:numId="31">
    <w:abstractNumId w:val="8"/>
  </w:num>
  <w:num w:numId="32">
    <w:abstractNumId w:val="33"/>
  </w:num>
  <w:num w:numId="33">
    <w:abstractNumId w:val="14"/>
  </w:num>
  <w:num w:numId="34">
    <w:abstractNumId w:val="6"/>
  </w:num>
  <w:num w:numId="35">
    <w:abstractNumId w:val="19"/>
  </w:num>
  <w:num w:numId="36">
    <w:abstractNumId w:val="47"/>
  </w:num>
  <w:num w:numId="37">
    <w:abstractNumId w:val="12"/>
  </w:num>
  <w:num w:numId="38">
    <w:abstractNumId w:val="29"/>
  </w:num>
  <w:num w:numId="39">
    <w:abstractNumId w:val="43"/>
  </w:num>
  <w:num w:numId="40">
    <w:abstractNumId w:val="9"/>
  </w:num>
  <w:num w:numId="41">
    <w:abstractNumId w:val="15"/>
  </w:num>
  <w:num w:numId="42">
    <w:abstractNumId w:val="44"/>
  </w:num>
  <w:num w:numId="43">
    <w:abstractNumId w:val="1"/>
  </w:num>
  <w:num w:numId="44">
    <w:abstractNumId w:val="2"/>
  </w:num>
  <w:num w:numId="45">
    <w:abstractNumId w:val="10"/>
  </w:num>
  <w:num w:numId="46">
    <w:abstractNumId w:val="30"/>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460"/>
    <w:rsid w:val="00002CA3"/>
    <w:rsid w:val="000061B6"/>
    <w:rsid w:val="00007904"/>
    <w:rsid w:val="00011E8C"/>
    <w:rsid w:val="0001295D"/>
    <w:rsid w:val="000211F0"/>
    <w:rsid w:val="00025A2D"/>
    <w:rsid w:val="00032969"/>
    <w:rsid w:val="0003344C"/>
    <w:rsid w:val="00043F69"/>
    <w:rsid w:val="000531E7"/>
    <w:rsid w:val="00056B49"/>
    <w:rsid w:val="00060CCC"/>
    <w:rsid w:val="000610E1"/>
    <w:rsid w:val="00061A43"/>
    <w:rsid w:val="00061E19"/>
    <w:rsid w:val="00064A36"/>
    <w:rsid w:val="00065CB1"/>
    <w:rsid w:val="00066E46"/>
    <w:rsid w:val="00070D68"/>
    <w:rsid w:val="00071308"/>
    <w:rsid w:val="00071B58"/>
    <w:rsid w:val="00072D6C"/>
    <w:rsid w:val="00074E00"/>
    <w:rsid w:val="0007796A"/>
    <w:rsid w:val="00077EB2"/>
    <w:rsid w:val="00080075"/>
    <w:rsid w:val="000826B7"/>
    <w:rsid w:val="0009520F"/>
    <w:rsid w:val="000958D4"/>
    <w:rsid w:val="000A6E73"/>
    <w:rsid w:val="000B4973"/>
    <w:rsid w:val="000B7F16"/>
    <w:rsid w:val="000C42D6"/>
    <w:rsid w:val="000D0FE4"/>
    <w:rsid w:val="000D1876"/>
    <w:rsid w:val="000D448E"/>
    <w:rsid w:val="000E1D88"/>
    <w:rsid w:val="000E6B7B"/>
    <w:rsid w:val="000F14AB"/>
    <w:rsid w:val="000F25F8"/>
    <w:rsid w:val="000F5382"/>
    <w:rsid w:val="001025A5"/>
    <w:rsid w:val="001025BA"/>
    <w:rsid w:val="00102D51"/>
    <w:rsid w:val="0010390F"/>
    <w:rsid w:val="00104620"/>
    <w:rsid w:val="00104CF8"/>
    <w:rsid w:val="00104EC9"/>
    <w:rsid w:val="0010555F"/>
    <w:rsid w:val="00105B12"/>
    <w:rsid w:val="0011359A"/>
    <w:rsid w:val="00120804"/>
    <w:rsid w:val="00120EF5"/>
    <w:rsid w:val="001223A3"/>
    <w:rsid w:val="00125263"/>
    <w:rsid w:val="001265EB"/>
    <w:rsid w:val="0013198C"/>
    <w:rsid w:val="001319F9"/>
    <w:rsid w:val="001354FA"/>
    <w:rsid w:val="00140107"/>
    <w:rsid w:val="0014552E"/>
    <w:rsid w:val="00146F58"/>
    <w:rsid w:val="001503F4"/>
    <w:rsid w:val="00152449"/>
    <w:rsid w:val="00153426"/>
    <w:rsid w:val="00156CE6"/>
    <w:rsid w:val="00156CFB"/>
    <w:rsid w:val="0015743E"/>
    <w:rsid w:val="001606F4"/>
    <w:rsid w:val="00162F9B"/>
    <w:rsid w:val="00164E51"/>
    <w:rsid w:val="00166749"/>
    <w:rsid w:val="00170961"/>
    <w:rsid w:val="0017189A"/>
    <w:rsid w:val="00182157"/>
    <w:rsid w:val="001828DC"/>
    <w:rsid w:val="00185B5C"/>
    <w:rsid w:val="001A7EB3"/>
    <w:rsid w:val="001B35D9"/>
    <w:rsid w:val="001B7F65"/>
    <w:rsid w:val="001C0D5F"/>
    <w:rsid w:val="001C160E"/>
    <w:rsid w:val="001C1E4A"/>
    <w:rsid w:val="001C26C5"/>
    <w:rsid w:val="001C5271"/>
    <w:rsid w:val="001D149F"/>
    <w:rsid w:val="001D56CA"/>
    <w:rsid w:val="001D7E22"/>
    <w:rsid w:val="001E02F4"/>
    <w:rsid w:val="001F429A"/>
    <w:rsid w:val="0021497A"/>
    <w:rsid w:val="00222906"/>
    <w:rsid w:val="00224CD4"/>
    <w:rsid w:val="00224E22"/>
    <w:rsid w:val="00226ADE"/>
    <w:rsid w:val="0023634C"/>
    <w:rsid w:val="0024468E"/>
    <w:rsid w:val="00246CAF"/>
    <w:rsid w:val="00247672"/>
    <w:rsid w:val="00261B35"/>
    <w:rsid w:val="0026357C"/>
    <w:rsid w:val="0026475B"/>
    <w:rsid w:val="00266755"/>
    <w:rsid w:val="00267A73"/>
    <w:rsid w:val="00270C1D"/>
    <w:rsid w:val="00271386"/>
    <w:rsid w:val="00273436"/>
    <w:rsid w:val="00274640"/>
    <w:rsid w:val="00277C91"/>
    <w:rsid w:val="00284714"/>
    <w:rsid w:val="00291CA1"/>
    <w:rsid w:val="00295531"/>
    <w:rsid w:val="002A37AB"/>
    <w:rsid w:val="002A4A53"/>
    <w:rsid w:val="002B1B3F"/>
    <w:rsid w:val="002B25C5"/>
    <w:rsid w:val="002B5232"/>
    <w:rsid w:val="002C4E0A"/>
    <w:rsid w:val="002C7E09"/>
    <w:rsid w:val="002D0599"/>
    <w:rsid w:val="002D1035"/>
    <w:rsid w:val="002D2104"/>
    <w:rsid w:val="002D4392"/>
    <w:rsid w:val="002D4522"/>
    <w:rsid w:val="002D6A4C"/>
    <w:rsid w:val="002E341D"/>
    <w:rsid w:val="002E6F25"/>
    <w:rsid w:val="002E7D57"/>
    <w:rsid w:val="002F78F4"/>
    <w:rsid w:val="00300E8D"/>
    <w:rsid w:val="0030250D"/>
    <w:rsid w:val="00302661"/>
    <w:rsid w:val="00302EB0"/>
    <w:rsid w:val="00310AC8"/>
    <w:rsid w:val="003135BD"/>
    <w:rsid w:val="00321476"/>
    <w:rsid w:val="00322D2A"/>
    <w:rsid w:val="00326EB6"/>
    <w:rsid w:val="003334BA"/>
    <w:rsid w:val="00340B94"/>
    <w:rsid w:val="00341D45"/>
    <w:rsid w:val="0034562F"/>
    <w:rsid w:val="00346E1A"/>
    <w:rsid w:val="00354CE3"/>
    <w:rsid w:val="0036503B"/>
    <w:rsid w:val="00367A22"/>
    <w:rsid w:val="00377E9F"/>
    <w:rsid w:val="003802F2"/>
    <w:rsid w:val="00395E41"/>
    <w:rsid w:val="00397576"/>
    <w:rsid w:val="003A0B8D"/>
    <w:rsid w:val="003A58D4"/>
    <w:rsid w:val="003A7666"/>
    <w:rsid w:val="003A7CB2"/>
    <w:rsid w:val="003B0C2B"/>
    <w:rsid w:val="003B17E1"/>
    <w:rsid w:val="003B33DA"/>
    <w:rsid w:val="003B4C99"/>
    <w:rsid w:val="003C10FB"/>
    <w:rsid w:val="003C12E3"/>
    <w:rsid w:val="003C351F"/>
    <w:rsid w:val="003C366F"/>
    <w:rsid w:val="003C7F8F"/>
    <w:rsid w:val="003D0140"/>
    <w:rsid w:val="003D1959"/>
    <w:rsid w:val="003D24CE"/>
    <w:rsid w:val="003D5094"/>
    <w:rsid w:val="003D6CE3"/>
    <w:rsid w:val="003E4E3A"/>
    <w:rsid w:val="004019C2"/>
    <w:rsid w:val="00404AAE"/>
    <w:rsid w:val="00406230"/>
    <w:rsid w:val="00406D49"/>
    <w:rsid w:val="00410389"/>
    <w:rsid w:val="00412884"/>
    <w:rsid w:val="004140F3"/>
    <w:rsid w:val="004143C8"/>
    <w:rsid w:val="004152F4"/>
    <w:rsid w:val="00423644"/>
    <w:rsid w:val="00425717"/>
    <w:rsid w:val="0043182B"/>
    <w:rsid w:val="00434689"/>
    <w:rsid w:val="0043590F"/>
    <w:rsid w:val="0044208C"/>
    <w:rsid w:val="00442E84"/>
    <w:rsid w:val="0045726B"/>
    <w:rsid w:val="0046014B"/>
    <w:rsid w:val="004724DA"/>
    <w:rsid w:val="00472851"/>
    <w:rsid w:val="004748E3"/>
    <w:rsid w:val="00474A2A"/>
    <w:rsid w:val="0047598C"/>
    <w:rsid w:val="00475E65"/>
    <w:rsid w:val="004859DF"/>
    <w:rsid w:val="00491458"/>
    <w:rsid w:val="00493215"/>
    <w:rsid w:val="004A1117"/>
    <w:rsid w:val="004A1CA8"/>
    <w:rsid w:val="004A2384"/>
    <w:rsid w:val="004B5061"/>
    <w:rsid w:val="004B6B26"/>
    <w:rsid w:val="004C73E3"/>
    <w:rsid w:val="004D116C"/>
    <w:rsid w:val="004D26C5"/>
    <w:rsid w:val="004D4317"/>
    <w:rsid w:val="004D77AC"/>
    <w:rsid w:val="004E16F4"/>
    <w:rsid w:val="004E4556"/>
    <w:rsid w:val="004E51EB"/>
    <w:rsid w:val="004E60AB"/>
    <w:rsid w:val="004E78FB"/>
    <w:rsid w:val="004F4700"/>
    <w:rsid w:val="004F565E"/>
    <w:rsid w:val="00502C23"/>
    <w:rsid w:val="00503CAC"/>
    <w:rsid w:val="00505101"/>
    <w:rsid w:val="005166C8"/>
    <w:rsid w:val="00516D01"/>
    <w:rsid w:val="00517CAB"/>
    <w:rsid w:val="00526415"/>
    <w:rsid w:val="00534950"/>
    <w:rsid w:val="0053730C"/>
    <w:rsid w:val="00546DB5"/>
    <w:rsid w:val="00551857"/>
    <w:rsid w:val="00557581"/>
    <w:rsid w:val="005658C7"/>
    <w:rsid w:val="005768A8"/>
    <w:rsid w:val="00581093"/>
    <w:rsid w:val="0058661F"/>
    <w:rsid w:val="00587D04"/>
    <w:rsid w:val="00590EBD"/>
    <w:rsid w:val="00593697"/>
    <w:rsid w:val="005960A8"/>
    <w:rsid w:val="005A0A5B"/>
    <w:rsid w:val="005A3DDA"/>
    <w:rsid w:val="005A61D2"/>
    <w:rsid w:val="005A63E0"/>
    <w:rsid w:val="005A7CE1"/>
    <w:rsid w:val="005B05C0"/>
    <w:rsid w:val="005B20F4"/>
    <w:rsid w:val="005B43E6"/>
    <w:rsid w:val="005C5F91"/>
    <w:rsid w:val="005C6BEA"/>
    <w:rsid w:val="005D08FB"/>
    <w:rsid w:val="005E0C4E"/>
    <w:rsid w:val="005E5E64"/>
    <w:rsid w:val="005E66BD"/>
    <w:rsid w:val="005E6DF3"/>
    <w:rsid w:val="005F01F6"/>
    <w:rsid w:val="005F1816"/>
    <w:rsid w:val="005F187A"/>
    <w:rsid w:val="005F1D88"/>
    <w:rsid w:val="005F3A56"/>
    <w:rsid w:val="005F508D"/>
    <w:rsid w:val="00602677"/>
    <w:rsid w:val="006105A8"/>
    <w:rsid w:val="00614780"/>
    <w:rsid w:val="00616941"/>
    <w:rsid w:val="00617693"/>
    <w:rsid w:val="00621251"/>
    <w:rsid w:val="00621C22"/>
    <w:rsid w:val="00625205"/>
    <w:rsid w:val="00626EAA"/>
    <w:rsid w:val="00627EF7"/>
    <w:rsid w:val="0063108F"/>
    <w:rsid w:val="00635290"/>
    <w:rsid w:val="00641DA3"/>
    <w:rsid w:val="006446B3"/>
    <w:rsid w:val="006448B4"/>
    <w:rsid w:val="00644A09"/>
    <w:rsid w:val="00645175"/>
    <w:rsid w:val="00652F19"/>
    <w:rsid w:val="006534F2"/>
    <w:rsid w:val="00657E40"/>
    <w:rsid w:val="0066787A"/>
    <w:rsid w:val="00667F4C"/>
    <w:rsid w:val="006813F3"/>
    <w:rsid w:val="00683A1F"/>
    <w:rsid w:val="00685F39"/>
    <w:rsid w:val="00690F35"/>
    <w:rsid w:val="00694F5C"/>
    <w:rsid w:val="006A0100"/>
    <w:rsid w:val="006A215B"/>
    <w:rsid w:val="006A3F63"/>
    <w:rsid w:val="006A4B99"/>
    <w:rsid w:val="006A6078"/>
    <w:rsid w:val="006A622A"/>
    <w:rsid w:val="006B159F"/>
    <w:rsid w:val="006C0181"/>
    <w:rsid w:val="006C65EB"/>
    <w:rsid w:val="006C6766"/>
    <w:rsid w:val="006D2B24"/>
    <w:rsid w:val="006D55E5"/>
    <w:rsid w:val="006E58DB"/>
    <w:rsid w:val="006F352E"/>
    <w:rsid w:val="006F437D"/>
    <w:rsid w:val="006F4F1E"/>
    <w:rsid w:val="006F7B7A"/>
    <w:rsid w:val="00704929"/>
    <w:rsid w:val="00711DAC"/>
    <w:rsid w:val="00713A87"/>
    <w:rsid w:val="00715238"/>
    <w:rsid w:val="007232B9"/>
    <w:rsid w:val="0072338D"/>
    <w:rsid w:val="007273CA"/>
    <w:rsid w:val="007302BC"/>
    <w:rsid w:val="00730A7D"/>
    <w:rsid w:val="00730DCF"/>
    <w:rsid w:val="007319B0"/>
    <w:rsid w:val="00734D2F"/>
    <w:rsid w:val="007413AF"/>
    <w:rsid w:val="007440D8"/>
    <w:rsid w:val="007446BA"/>
    <w:rsid w:val="0075133A"/>
    <w:rsid w:val="00753244"/>
    <w:rsid w:val="0075754C"/>
    <w:rsid w:val="0076330F"/>
    <w:rsid w:val="0077213F"/>
    <w:rsid w:val="00772785"/>
    <w:rsid w:val="00772861"/>
    <w:rsid w:val="00773AB9"/>
    <w:rsid w:val="00773E70"/>
    <w:rsid w:val="007812E5"/>
    <w:rsid w:val="007841C3"/>
    <w:rsid w:val="00784C0B"/>
    <w:rsid w:val="00787E96"/>
    <w:rsid w:val="00797926"/>
    <w:rsid w:val="007B27C8"/>
    <w:rsid w:val="007B65D3"/>
    <w:rsid w:val="007C1F51"/>
    <w:rsid w:val="007C2500"/>
    <w:rsid w:val="007C7C8C"/>
    <w:rsid w:val="007D1ED8"/>
    <w:rsid w:val="007D3A9A"/>
    <w:rsid w:val="007D3E63"/>
    <w:rsid w:val="007D5508"/>
    <w:rsid w:val="007E2802"/>
    <w:rsid w:val="007E2D45"/>
    <w:rsid w:val="008050D1"/>
    <w:rsid w:val="0080518C"/>
    <w:rsid w:val="008114C5"/>
    <w:rsid w:val="00812101"/>
    <w:rsid w:val="0081361E"/>
    <w:rsid w:val="00815DE2"/>
    <w:rsid w:val="00817657"/>
    <w:rsid w:val="008234FA"/>
    <w:rsid w:val="008245AE"/>
    <w:rsid w:val="00826EDF"/>
    <w:rsid w:val="00830346"/>
    <w:rsid w:val="0083592A"/>
    <w:rsid w:val="00836399"/>
    <w:rsid w:val="00842EF4"/>
    <w:rsid w:val="0084400E"/>
    <w:rsid w:val="00844395"/>
    <w:rsid w:val="00844D9D"/>
    <w:rsid w:val="00852C90"/>
    <w:rsid w:val="008533DD"/>
    <w:rsid w:val="008545BA"/>
    <w:rsid w:val="0086098A"/>
    <w:rsid w:val="008666EA"/>
    <w:rsid w:val="00872B9A"/>
    <w:rsid w:val="00873483"/>
    <w:rsid w:val="0087458D"/>
    <w:rsid w:val="00880361"/>
    <w:rsid w:val="008A124D"/>
    <w:rsid w:val="008A1E7C"/>
    <w:rsid w:val="008A2EC6"/>
    <w:rsid w:val="008B30DA"/>
    <w:rsid w:val="008C3AC3"/>
    <w:rsid w:val="008D56EE"/>
    <w:rsid w:val="008D7A96"/>
    <w:rsid w:val="008E0AD2"/>
    <w:rsid w:val="008E70F0"/>
    <w:rsid w:val="008F0D0E"/>
    <w:rsid w:val="008F285E"/>
    <w:rsid w:val="008F3FF6"/>
    <w:rsid w:val="008F466E"/>
    <w:rsid w:val="008F4AC2"/>
    <w:rsid w:val="008F6AE0"/>
    <w:rsid w:val="008F6EE5"/>
    <w:rsid w:val="00901136"/>
    <w:rsid w:val="00903A23"/>
    <w:rsid w:val="00915F51"/>
    <w:rsid w:val="00917894"/>
    <w:rsid w:val="00917A4A"/>
    <w:rsid w:val="00920DF1"/>
    <w:rsid w:val="00921905"/>
    <w:rsid w:val="00925A83"/>
    <w:rsid w:val="00927457"/>
    <w:rsid w:val="00927AD0"/>
    <w:rsid w:val="00935DF5"/>
    <w:rsid w:val="00937510"/>
    <w:rsid w:val="00940EA5"/>
    <w:rsid w:val="009566EB"/>
    <w:rsid w:val="0095686C"/>
    <w:rsid w:val="00960F18"/>
    <w:rsid w:val="00963C35"/>
    <w:rsid w:val="009648C7"/>
    <w:rsid w:val="009679F4"/>
    <w:rsid w:val="009770E3"/>
    <w:rsid w:val="009840CC"/>
    <w:rsid w:val="00986A0B"/>
    <w:rsid w:val="00986B6D"/>
    <w:rsid w:val="00995EE2"/>
    <w:rsid w:val="009A0197"/>
    <w:rsid w:val="009A07ED"/>
    <w:rsid w:val="009A0DF8"/>
    <w:rsid w:val="009A1E6A"/>
    <w:rsid w:val="009A2FC3"/>
    <w:rsid w:val="009A6850"/>
    <w:rsid w:val="009A73E5"/>
    <w:rsid w:val="009B6A56"/>
    <w:rsid w:val="009B756F"/>
    <w:rsid w:val="009C15D2"/>
    <w:rsid w:val="009C3E24"/>
    <w:rsid w:val="009C6973"/>
    <w:rsid w:val="009C75CA"/>
    <w:rsid w:val="009D70E5"/>
    <w:rsid w:val="009D7A80"/>
    <w:rsid w:val="009E0D7A"/>
    <w:rsid w:val="009E2273"/>
    <w:rsid w:val="009E6C7B"/>
    <w:rsid w:val="009F025F"/>
    <w:rsid w:val="009F4124"/>
    <w:rsid w:val="009F6B2B"/>
    <w:rsid w:val="009F6EB8"/>
    <w:rsid w:val="009F742F"/>
    <w:rsid w:val="00A02EF3"/>
    <w:rsid w:val="00A041B7"/>
    <w:rsid w:val="00A05ACD"/>
    <w:rsid w:val="00A06A20"/>
    <w:rsid w:val="00A07460"/>
    <w:rsid w:val="00A0747F"/>
    <w:rsid w:val="00A13816"/>
    <w:rsid w:val="00A24DD3"/>
    <w:rsid w:val="00A27681"/>
    <w:rsid w:val="00A30E43"/>
    <w:rsid w:val="00A3451C"/>
    <w:rsid w:val="00A4135C"/>
    <w:rsid w:val="00A4253D"/>
    <w:rsid w:val="00A42724"/>
    <w:rsid w:val="00A44568"/>
    <w:rsid w:val="00A46A63"/>
    <w:rsid w:val="00A562A6"/>
    <w:rsid w:val="00A565D5"/>
    <w:rsid w:val="00A572AC"/>
    <w:rsid w:val="00A62A2A"/>
    <w:rsid w:val="00A63FDB"/>
    <w:rsid w:val="00A64C6E"/>
    <w:rsid w:val="00A80847"/>
    <w:rsid w:val="00A81BFE"/>
    <w:rsid w:val="00A914C0"/>
    <w:rsid w:val="00A922A8"/>
    <w:rsid w:val="00A92BCF"/>
    <w:rsid w:val="00A95666"/>
    <w:rsid w:val="00A96888"/>
    <w:rsid w:val="00AA2428"/>
    <w:rsid w:val="00AA28B1"/>
    <w:rsid w:val="00AB0A75"/>
    <w:rsid w:val="00AB0D2E"/>
    <w:rsid w:val="00AB589A"/>
    <w:rsid w:val="00AB6701"/>
    <w:rsid w:val="00AC1299"/>
    <w:rsid w:val="00AC170C"/>
    <w:rsid w:val="00AC2DA0"/>
    <w:rsid w:val="00AC3D84"/>
    <w:rsid w:val="00AC6EF2"/>
    <w:rsid w:val="00AC7E71"/>
    <w:rsid w:val="00AD0E98"/>
    <w:rsid w:val="00AD2736"/>
    <w:rsid w:val="00AD689B"/>
    <w:rsid w:val="00AD7A4E"/>
    <w:rsid w:val="00AE004E"/>
    <w:rsid w:val="00AE0628"/>
    <w:rsid w:val="00AE4440"/>
    <w:rsid w:val="00AE557F"/>
    <w:rsid w:val="00AE7F22"/>
    <w:rsid w:val="00AF223D"/>
    <w:rsid w:val="00AF5820"/>
    <w:rsid w:val="00B021BE"/>
    <w:rsid w:val="00B063B1"/>
    <w:rsid w:val="00B0666D"/>
    <w:rsid w:val="00B0718C"/>
    <w:rsid w:val="00B14D6B"/>
    <w:rsid w:val="00B222EE"/>
    <w:rsid w:val="00B233C5"/>
    <w:rsid w:val="00B3746C"/>
    <w:rsid w:val="00B37A2E"/>
    <w:rsid w:val="00B41C63"/>
    <w:rsid w:val="00B41D4B"/>
    <w:rsid w:val="00B51A3B"/>
    <w:rsid w:val="00B53437"/>
    <w:rsid w:val="00B5377C"/>
    <w:rsid w:val="00B54062"/>
    <w:rsid w:val="00B5568E"/>
    <w:rsid w:val="00B56A98"/>
    <w:rsid w:val="00B60C9C"/>
    <w:rsid w:val="00B6340A"/>
    <w:rsid w:val="00B73BA9"/>
    <w:rsid w:val="00B7612D"/>
    <w:rsid w:val="00B76BCD"/>
    <w:rsid w:val="00B810BE"/>
    <w:rsid w:val="00B831F2"/>
    <w:rsid w:val="00B84646"/>
    <w:rsid w:val="00B86F37"/>
    <w:rsid w:val="00B90B76"/>
    <w:rsid w:val="00B97167"/>
    <w:rsid w:val="00B97CA4"/>
    <w:rsid w:val="00BA3FB7"/>
    <w:rsid w:val="00BA53A8"/>
    <w:rsid w:val="00BA59AD"/>
    <w:rsid w:val="00BB3CAE"/>
    <w:rsid w:val="00BB425C"/>
    <w:rsid w:val="00BB5713"/>
    <w:rsid w:val="00BC241C"/>
    <w:rsid w:val="00BC2F6F"/>
    <w:rsid w:val="00BC3E99"/>
    <w:rsid w:val="00BC44AB"/>
    <w:rsid w:val="00BC7504"/>
    <w:rsid w:val="00BE0AC7"/>
    <w:rsid w:val="00BE1017"/>
    <w:rsid w:val="00BF1B5B"/>
    <w:rsid w:val="00BF6D6B"/>
    <w:rsid w:val="00C00560"/>
    <w:rsid w:val="00C00B8E"/>
    <w:rsid w:val="00C02A49"/>
    <w:rsid w:val="00C109CA"/>
    <w:rsid w:val="00C2088E"/>
    <w:rsid w:val="00C2251C"/>
    <w:rsid w:val="00C23BB9"/>
    <w:rsid w:val="00C2494B"/>
    <w:rsid w:val="00C43DD1"/>
    <w:rsid w:val="00C45308"/>
    <w:rsid w:val="00C510FC"/>
    <w:rsid w:val="00C52896"/>
    <w:rsid w:val="00C56004"/>
    <w:rsid w:val="00C578E5"/>
    <w:rsid w:val="00C57D96"/>
    <w:rsid w:val="00C60059"/>
    <w:rsid w:val="00C61579"/>
    <w:rsid w:val="00C70535"/>
    <w:rsid w:val="00C7123B"/>
    <w:rsid w:val="00C733CA"/>
    <w:rsid w:val="00C73C0D"/>
    <w:rsid w:val="00C753DE"/>
    <w:rsid w:val="00C81485"/>
    <w:rsid w:val="00C820A9"/>
    <w:rsid w:val="00C82825"/>
    <w:rsid w:val="00C864D6"/>
    <w:rsid w:val="00C86AAE"/>
    <w:rsid w:val="00C86E82"/>
    <w:rsid w:val="00C90595"/>
    <w:rsid w:val="00C934C5"/>
    <w:rsid w:val="00C95230"/>
    <w:rsid w:val="00C96D78"/>
    <w:rsid w:val="00C97547"/>
    <w:rsid w:val="00CA08F7"/>
    <w:rsid w:val="00CA55CF"/>
    <w:rsid w:val="00CA6188"/>
    <w:rsid w:val="00CA707A"/>
    <w:rsid w:val="00CB0066"/>
    <w:rsid w:val="00CB3892"/>
    <w:rsid w:val="00CC113D"/>
    <w:rsid w:val="00CC40CA"/>
    <w:rsid w:val="00CC684B"/>
    <w:rsid w:val="00CC7BC5"/>
    <w:rsid w:val="00CD16E0"/>
    <w:rsid w:val="00CD182B"/>
    <w:rsid w:val="00CD3D79"/>
    <w:rsid w:val="00CE0171"/>
    <w:rsid w:val="00CE20E5"/>
    <w:rsid w:val="00CE6552"/>
    <w:rsid w:val="00CF3C89"/>
    <w:rsid w:val="00CF54C7"/>
    <w:rsid w:val="00D03B8A"/>
    <w:rsid w:val="00D105AA"/>
    <w:rsid w:val="00D14DC2"/>
    <w:rsid w:val="00D15C1F"/>
    <w:rsid w:val="00D16471"/>
    <w:rsid w:val="00D206B6"/>
    <w:rsid w:val="00D21304"/>
    <w:rsid w:val="00D300F1"/>
    <w:rsid w:val="00D34F94"/>
    <w:rsid w:val="00D34FEC"/>
    <w:rsid w:val="00D4688C"/>
    <w:rsid w:val="00D5108F"/>
    <w:rsid w:val="00D5277B"/>
    <w:rsid w:val="00D56B00"/>
    <w:rsid w:val="00D56E66"/>
    <w:rsid w:val="00D621C7"/>
    <w:rsid w:val="00D62A82"/>
    <w:rsid w:val="00D63C36"/>
    <w:rsid w:val="00D824AF"/>
    <w:rsid w:val="00D91330"/>
    <w:rsid w:val="00D92BE3"/>
    <w:rsid w:val="00D93522"/>
    <w:rsid w:val="00D93E3D"/>
    <w:rsid w:val="00DA54CD"/>
    <w:rsid w:val="00DB54FC"/>
    <w:rsid w:val="00DB771D"/>
    <w:rsid w:val="00DC007F"/>
    <w:rsid w:val="00DC0755"/>
    <w:rsid w:val="00DC6A14"/>
    <w:rsid w:val="00DD4A9E"/>
    <w:rsid w:val="00DD5EE6"/>
    <w:rsid w:val="00DD7A4B"/>
    <w:rsid w:val="00DE63F6"/>
    <w:rsid w:val="00DE7802"/>
    <w:rsid w:val="00DF0017"/>
    <w:rsid w:val="00DF0D0A"/>
    <w:rsid w:val="00DF1051"/>
    <w:rsid w:val="00DF7A6A"/>
    <w:rsid w:val="00E00825"/>
    <w:rsid w:val="00E079E2"/>
    <w:rsid w:val="00E13F27"/>
    <w:rsid w:val="00E204A0"/>
    <w:rsid w:val="00E272AB"/>
    <w:rsid w:val="00E30965"/>
    <w:rsid w:val="00E33C14"/>
    <w:rsid w:val="00E33F8B"/>
    <w:rsid w:val="00E37350"/>
    <w:rsid w:val="00E37E80"/>
    <w:rsid w:val="00E50AAB"/>
    <w:rsid w:val="00E511EA"/>
    <w:rsid w:val="00E51C19"/>
    <w:rsid w:val="00E54355"/>
    <w:rsid w:val="00E56E7C"/>
    <w:rsid w:val="00E57CF2"/>
    <w:rsid w:val="00E61FB1"/>
    <w:rsid w:val="00E63771"/>
    <w:rsid w:val="00E64801"/>
    <w:rsid w:val="00E64A8C"/>
    <w:rsid w:val="00E708C0"/>
    <w:rsid w:val="00E74D99"/>
    <w:rsid w:val="00E77756"/>
    <w:rsid w:val="00E85C2A"/>
    <w:rsid w:val="00E86482"/>
    <w:rsid w:val="00E8731B"/>
    <w:rsid w:val="00E97BB3"/>
    <w:rsid w:val="00EA2AAB"/>
    <w:rsid w:val="00EA4174"/>
    <w:rsid w:val="00EB1A9D"/>
    <w:rsid w:val="00EB4BE8"/>
    <w:rsid w:val="00EC0C69"/>
    <w:rsid w:val="00EC1A70"/>
    <w:rsid w:val="00EC5A93"/>
    <w:rsid w:val="00EC7360"/>
    <w:rsid w:val="00ED1235"/>
    <w:rsid w:val="00ED5157"/>
    <w:rsid w:val="00ED7C6E"/>
    <w:rsid w:val="00EE55FB"/>
    <w:rsid w:val="00EE5D4C"/>
    <w:rsid w:val="00EF32A7"/>
    <w:rsid w:val="00EF3FB9"/>
    <w:rsid w:val="00EF533A"/>
    <w:rsid w:val="00F07E20"/>
    <w:rsid w:val="00F1091B"/>
    <w:rsid w:val="00F10BBE"/>
    <w:rsid w:val="00F11506"/>
    <w:rsid w:val="00F13DAC"/>
    <w:rsid w:val="00F147B9"/>
    <w:rsid w:val="00F20F0C"/>
    <w:rsid w:val="00F22136"/>
    <w:rsid w:val="00F314FE"/>
    <w:rsid w:val="00F32C2A"/>
    <w:rsid w:val="00F339D9"/>
    <w:rsid w:val="00F4180C"/>
    <w:rsid w:val="00F43D50"/>
    <w:rsid w:val="00F4569C"/>
    <w:rsid w:val="00F4578F"/>
    <w:rsid w:val="00F5592A"/>
    <w:rsid w:val="00F56C59"/>
    <w:rsid w:val="00F578B0"/>
    <w:rsid w:val="00F60A18"/>
    <w:rsid w:val="00F61D64"/>
    <w:rsid w:val="00F63677"/>
    <w:rsid w:val="00F6491F"/>
    <w:rsid w:val="00F661AC"/>
    <w:rsid w:val="00F67748"/>
    <w:rsid w:val="00F76677"/>
    <w:rsid w:val="00F82550"/>
    <w:rsid w:val="00F827C2"/>
    <w:rsid w:val="00F84C7E"/>
    <w:rsid w:val="00F90BF8"/>
    <w:rsid w:val="00F91308"/>
    <w:rsid w:val="00FA1663"/>
    <w:rsid w:val="00FA368A"/>
    <w:rsid w:val="00FA3F83"/>
    <w:rsid w:val="00FA5FD4"/>
    <w:rsid w:val="00FA60E5"/>
    <w:rsid w:val="00FB3AFB"/>
    <w:rsid w:val="00FB53E1"/>
    <w:rsid w:val="00FB6CBD"/>
    <w:rsid w:val="00FC02D8"/>
    <w:rsid w:val="00FD0E31"/>
    <w:rsid w:val="00FD28B2"/>
    <w:rsid w:val="00FD4EF5"/>
    <w:rsid w:val="00FE1F64"/>
    <w:rsid w:val="00FF0D76"/>
    <w:rsid w:val="00FF1D58"/>
    <w:rsid w:val="00FF56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C809021"/>
  <w15:docId w15:val="{65207D74-692A-452D-B3CC-ADDCAD36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4C0"/>
    <w:pPr>
      <w:jc w:val="both"/>
    </w:pPr>
    <w:rPr>
      <w:rFonts w:ascii="New Century Schlbk" w:hAnsi="New Century Schlbk"/>
      <w:sz w:val="24"/>
      <w:lang w:val="fr-FR" w:eastAsia="fr-FR"/>
    </w:rPr>
  </w:style>
  <w:style w:type="paragraph" w:styleId="Titre1">
    <w:name w:val="heading 1"/>
    <w:basedOn w:val="Normal"/>
    <w:next w:val="Normal"/>
    <w:qFormat/>
    <w:rsid w:val="00A914C0"/>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914C0"/>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A914C0"/>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8">
    <w:name w:val="heading 8"/>
    <w:basedOn w:val="Normal"/>
    <w:next w:val="Normal"/>
    <w:qFormat/>
    <w:rsid w:val="00BF6D6B"/>
    <w:pPr>
      <w:spacing w:before="240" w:after="60"/>
      <w:outlineLvl w:val="7"/>
    </w:pPr>
    <w:rPr>
      <w:rFonts w:ascii="Times New Roman" w:hAnsi="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914C0"/>
    <w:pPr>
      <w:tabs>
        <w:tab w:val="center" w:pos="4819"/>
        <w:tab w:val="right" w:pos="9071"/>
      </w:tabs>
    </w:pPr>
  </w:style>
  <w:style w:type="paragraph" w:styleId="En-tte">
    <w:name w:val="header"/>
    <w:basedOn w:val="Normal"/>
    <w:rsid w:val="00A914C0"/>
    <w:pPr>
      <w:tabs>
        <w:tab w:val="center" w:pos="4819"/>
        <w:tab w:val="right" w:pos="9071"/>
      </w:tabs>
    </w:pPr>
  </w:style>
  <w:style w:type="character" w:styleId="Appelnotedebasdep">
    <w:name w:val="footnote reference"/>
    <w:basedOn w:val="Policepardfaut"/>
    <w:semiHidden/>
    <w:rsid w:val="00A914C0"/>
    <w:rPr>
      <w:position w:val="6"/>
      <w:sz w:val="16"/>
    </w:rPr>
  </w:style>
  <w:style w:type="paragraph" w:styleId="Notedebasdepage">
    <w:name w:val="footnote text"/>
    <w:basedOn w:val="Normal"/>
    <w:semiHidden/>
    <w:rsid w:val="00A914C0"/>
    <w:rPr>
      <w:sz w:val="20"/>
    </w:rPr>
  </w:style>
  <w:style w:type="paragraph" w:customStyle="1" w:styleId="standard">
    <w:name w:val="standard"/>
    <w:basedOn w:val="Normal"/>
    <w:rsid w:val="00A914C0"/>
  </w:style>
  <w:style w:type="paragraph" w:customStyle="1" w:styleId="Description">
    <w:name w:val="Description"/>
    <w:basedOn w:val="Normal"/>
    <w:rsid w:val="00A914C0"/>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914C0"/>
    <w:pPr>
      <w:spacing w:before="240" w:after="240"/>
      <w:jc w:val="left"/>
    </w:pPr>
    <w:rPr>
      <w:rFonts w:ascii="Times" w:hAnsi="Times"/>
      <w:b/>
    </w:rPr>
  </w:style>
  <w:style w:type="paragraph" w:customStyle="1" w:styleId="pieddepage0">
    <w:name w:val="pied de page"/>
    <w:basedOn w:val="En-tte"/>
    <w:rsid w:val="00A914C0"/>
    <w:pPr>
      <w:spacing w:after="240"/>
      <w:jc w:val="left"/>
    </w:pPr>
    <w:rPr>
      <w:rFonts w:ascii="Times" w:hAnsi="Times"/>
    </w:rPr>
  </w:style>
  <w:style w:type="paragraph" w:styleId="Corpsdetexte">
    <w:name w:val="Body Text"/>
    <w:basedOn w:val="Normal"/>
    <w:rsid w:val="00A914C0"/>
    <w:rPr>
      <w:rFonts w:ascii="Arial" w:hAnsi="Arial"/>
      <w:b/>
      <w:sz w:val="22"/>
    </w:rPr>
  </w:style>
  <w:style w:type="character" w:styleId="Numrodepage">
    <w:name w:val="page number"/>
    <w:basedOn w:val="Policepardfaut"/>
    <w:rsid w:val="00A914C0"/>
  </w:style>
  <w:style w:type="paragraph" w:styleId="Corpsdetexte2">
    <w:name w:val="Body Text 2"/>
    <w:basedOn w:val="Normal"/>
    <w:link w:val="Corpsdetexte2Car"/>
    <w:rsid w:val="00A914C0"/>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7E2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CB3892"/>
    <w:rPr>
      <w:rFonts w:ascii="New Century Schlbk" w:hAnsi="New Century Schlbk"/>
      <w:sz w:val="24"/>
      <w:lang w:val="fr-FR" w:eastAsia="fr-FR"/>
    </w:rPr>
  </w:style>
  <w:style w:type="character" w:styleId="Lienhypertexte">
    <w:name w:val="Hyperlink"/>
    <w:basedOn w:val="Policepardfaut"/>
    <w:uiPriority w:val="99"/>
    <w:unhideWhenUsed/>
    <w:rsid w:val="00C7123B"/>
    <w:rPr>
      <w:color w:val="0000FF" w:themeColor="hyperlink"/>
      <w:u w:val="single"/>
    </w:rPr>
  </w:style>
  <w:style w:type="paragraph" w:styleId="Paragraphedeliste">
    <w:name w:val="List Paragraph"/>
    <w:basedOn w:val="Normal"/>
    <w:uiPriority w:val="34"/>
    <w:qFormat/>
    <w:rsid w:val="003802F2"/>
    <w:pPr>
      <w:ind w:left="720"/>
      <w:contextualSpacing/>
    </w:pPr>
  </w:style>
  <w:style w:type="paragraph" w:styleId="Sansinterligne">
    <w:name w:val="No Spacing"/>
    <w:uiPriority w:val="1"/>
    <w:qFormat/>
    <w:rsid w:val="00B90B76"/>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152449"/>
    <w:rPr>
      <w:sz w:val="16"/>
      <w:szCs w:val="16"/>
    </w:rPr>
  </w:style>
  <w:style w:type="paragraph" w:styleId="Commentaire">
    <w:name w:val="annotation text"/>
    <w:basedOn w:val="Normal"/>
    <w:link w:val="CommentaireCar"/>
    <w:uiPriority w:val="99"/>
    <w:semiHidden/>
    <w:unhideWhenUsed/>
    <w:rsid w:val="00152449"/>
    <w:rPr>
      <w:sz w:val="20"/>
    </w:rPr>
  </w:style>
  <w:style w:type="character" w:customStyle="1" w:styleId="CommentaireCar">
    <w:name w:val="Commentaire Car"/>
    <w:basedOn w:val="Policepardfaut"/>
    <w:link w:val="Commentaire"/>
    <w:uiPriority w:val="99"/>
    <w:semiHidden/>
    <w:rsid w:val="00152449"/>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152449"/>
    <w:rPr>
      <w:b/>
      <w:bCs/>
    </w:rPr>
  </w:style>
  <w:style w:type="character" w:customStyle="1" w:styleId="ObjetducommentaireCar">
    <w:name w:val="Objet du commentaire Car"/>
    <w:basedOn w:val="CommentaireCar"/>
    <w:link w:val="Objetducommentaire"/>
    <w:uiPriority w:val="99"/>
    <w:semiHidden/>
    <w:rsid w:val="00152449"/>
    <w:rPr>
      <w:rFonts w:ascii="New Century Schlbk" w:hAnsi="New Century Schlbk"/>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3554">
      <w:bodyDiv w:val="1"/>
      <w:marLeft w:val="0"/>
      <w:marRight w:val="0"/>
      <w:marTop w:val="0"/>
      <w:marBottom w:val="0"/>
      <w:divBdr>
        <w:top w:val="none" w:sz="0" w:space="0" w:color="auto"/>
        <w:left w:val="none" w:sz="0" w:space="0" w:color="auto"/>
        <w:bottom w:val="none" w:sz="0" w:space="0" w:color="auto"/>
        <w:right w:val="none" w:sz="0" w:space="0" w:color="auto"/>
      </w:divBdr>
    </w:div>
    <w:div w:id="239605507">
      <w:bodyDiv w:val="1"/>
      <w:marLeft w:val="0"/>
      <w:marRight w:val="0"/>
      <w:marTop w:val="0"/>
      <w:marBottom w:val="0"/>
      <w:divBdr>
        <w:top w:val="none" w:sz="0" w:space="0" w:color="auto"/>
        <w:left w:val="none" w:sz="0" w:space="0" w:color="auto"/>
        <w:bottom w:val="none" w:sz="0" w:space="0" w:color="auto"/>
        <w:right w:val="none" w:sz="0" w:space="0" w:color="auto"/>
      </w:divBdr>
    </w:div>
    <w:div w:id="451024274">
      <w:bodyDiv w:val="1"/>
      <w:marLeft w:val="0"/>
      <w:marRight w:val="0"/>
      <w:marTop w:val="0"/>
      <w:marBottom w:val="0"/>
      <w:divBdr>
        <w:top w:val="none" w:sz="0" w:space="0" w:color="auto"/>
        <w:left w:val="none" w:sz="0" w:space="0" w:color="auto"/>
        <w:bottom w:val="none" w:sz="0" w:space="0" w:color="auto"/>
        <w:right w:val="none" w:sz="0" w:space="0" w:color="auto"/>
      </w:divBdr>
    </w:div>
    <w:div w:id="486479208">
      <w:bodyDiv w:val="1"/>
      <w:marLeft w:val="0"/>
      <w:marRight w:val="0"/>
      <w:marTop w:val="0"/>
      <w:marBottom w:val="0"/>
      <w:divBdr>
        <w:top w:val="none" w:sz="0" w:space="0" w:color="auto"/>
        <w:left w:val="none" w:sz="0" w:space="0" w:color="auto"/>
        <w:bottom w:val="none" w:sz="0" w:space="0" w:color="auto"/>
        <w:right w:val="none" w:sz="0" w:space="0" w:color="auto"/>
      </w:divBdr>
    </w:div>
    <w:div w:id="533035606">
      <w:bodyDiv w:val="1"/>
      <w:marLeft w:val="0"/>
      <w:marRight w:val="0"/>
      <w:marTop w:val="0"/>
      <w:marBottom w:val="0"/>
      <w:divBdr>
        <w:top w:val="none" w:sz="0" w:space="0" w:color="auto"/>
        <w:left w:val="none" w:sz="0" w:space="0" w:color="auto"/>
        <w:bottom w:val="none" w:sz="0" w:space="0" w:color="auto"/>
        <w:right w:val="none" w:sz="0" w:space="0" w:color="auto"/>
      </w:divBdr>
    </w:div>
    <w:div w:id="827551141">
      <w:bodyDiv w:val="1"/>
      <w:marLeft w:val="0"/>
      <w:marRight w:val="0"/>
      <w:marTop w:val="0"/>
      <w:marBottom w:val="0"/>
      <w:divBdr>
        <w:top w:val="none" w:sz="0" w:space="0" w:color="auto"/>
        <w:left w:val="none" w:sz="0" w:space="0" w:color="auto"/>
        <w:bottom w:val="none" w:sz="0" w:space="0" w:color="auto"/>
        <w:right w:val="none" w:sz="0" w:space="0" w:color="auto"/>
      </w:divBdr>
    </w:div>
    <w:div w:id="1017461308">
      <w:bodyDiv w:val="1"/>
      <w:marLeft w:val="0"/>
      <w:marRight w:val="0"/>
      <w:marTop w:val="0"/>
      <w:marBottom w:val="0"/>
      <w:divBdr>
        <w:top w:val="none" w:sz="0" w:space="0" w:color="auto"/>
        <w:left w:val="none" w:sz="0" w:space="0" w:color="auto"/>
        <w:bottom w:val="none" w:sz="0" w:space="0" w:color="auto"/>
        <w:right w:val="none" w:sz="0" w:space="0" w:color="auto"/>
      </w:divBdr>
    </w:div>
    <w:div w:id="1135486811">
      <w:bodyDiv w:val="1"/>
      <w:marLeft w:val="0"/>
      <w:marRight w:val="0"/>
      <w:marTop w:val="0"/>
      <w:marBottom w:val="0"/>
      <w:divBdr>
        <w:top w:val="none" w:sz="0" w:space="0" w:color="auto"/>
        <w:left w:val="none" w:sz="0" w:space="0" w:color="auto"/>
        <w:bottom w:val="none" w:sz="0" w:space="0" w:color="auto"/>
        <w:right w:val="none" w:sz="0" w:space="0" w:color="auto"/>
      </w:divBdr>
    </w:div>
    <w:div w:id="1143932394">
      <w:bodyDiv w:val="1"/>
      <w:marLeft w:val="0"/>
      <w:marRight w:val="0"/>
      <w:marTop w:val="0"/>
      <w:marBottom w:val="0"/>
      <w:divBdr>
        <w:top w:val="none" w:sz="0" w:space="0" w:color="auto"/>
        <w:left w:val="none" w:sz="0" w:space="0" w:color="auto"/>
        <w:bottom w:val="none" w:sz="0" w:space="0" w:color="auto"/>
        <w:right w:val="none" w:sz="0" w:space="0" w:color="auto"/>
      </w:divBdr>
    </w:div>
    <w:div w:id="1173911614">
      <w:bodyDiv w:val="1"/>
      <w:marLeft w:val="0"/>
      <w:marRight w:val="0"/>
      <w:marTop w:val="0"/>
      <w:marBottom w:val="0"/>
      <w:divBdr>
        <w:top w:val="none" w:sz="0" w:space="0" w:color="auto"/>
        <w:left w:val="none" w:sz="0" w:space="0" w:color="auto"/>
        <w:bottom w:val="none" w:sz="0" w:space="0" w:color="auto"/>
        <w:right w:val="none" w:sz="0" w:space="0" w:color="auto"/>
      </w:divBdr>
    </w:div>
    <w:div w:id="1298997734">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395621785">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875576623">
      <w:bodyDiv w:val="1"/>
      <w:marLeft w:val="0"/>
      <w:marRight w:val="0"/>
      <w:marTop w:val="0"/>
      <w:marBottom w:val="0"/>
      <w:divBdr>
        <w:top w:val="none" w:sz="0" w:space="0" w:color="auto"/>
        <w:left w:val="none" w:sz="0" w:space="0" w:color="auto"/>
        <w:bottom w:val="none" w:sz="0" w:space="0" w:color="auto"/>
        <w:right w:val="none" w:sz="0" w:space="0" w:color="auto"/>
      </w:divBdr>
    </w:div>
    <w:div w:id="1897625363">
      <w:bodyDiv w:val="1"/>
      <w:marLeft w:val="0"/>
      <w:marRight w:val="0"/>
      <w:marTop w:val="0"/>
      <w:marBottom w:val="0"/>
      <w:divBdr>
        <w:top w:val="none" w:sz="0" w:space="0" w:color="auto"/>
        <w:left w:val="none" w:sz="0" w:space="0" w:color="auto"/>
        <w:bottom w:val="none" w:sz="0" w:space="0" w:color="auto"/>
        <w:right w:val="none" w:sz="0" w:space="0" w:color="auto"/>
      </w:divBdr>
    </w:div>
    <w:div w:id="20478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cegepmontpeti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3054-5E01-4A0D-956E-D8C054E5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15</Pages>
  <Words>3868</Words>
  <Characters>21878</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15</cp:revision>
  <cp:lastPrinted>2020-09-03T15:08:00Z</cp:lastPrinted>
  <dcterms:created xsi:type="dcterms:W3CDTF">2020-01-31T14:01:00Z</dcterms:created>
  <dcterms:modified xsi:type="dcterms:W3CDTF">2020-10-30T15:28:00Z</dcterms:modified>
</cp:coreProperties>
</file>